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00" w:rsidRPr="00F34A00" w:rsidRDefault="00F34A00" w:rsidP="00F3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00">
        <w:rPr>
          <w:rFonts w:ascii="Times New Roman" w:hAnsi="Times New Roman" w:cs="Times New Roman"/>
          <w:b/>
          <w:sz w:val="28"/>
          <w:szCs w:val="28"/>
        </w:rPr>
        <w:t xml:space="preserve">03-144 УАЗ-469/469Б 4х4 4-дверный грузопассажирский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вседорожник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 xml:space="preserve"> с прицепом ГАЗ-704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 xml:space="preserve"> 0.5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 xml:space="preserve">, мест: 7+100 кг или 2+600 кг, вес: снаряженный 1.65/1.54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 xml:space="preserve">, полный 2.45/2.3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 xml:space="preserve">, УМЗ-41416/414 75 </w:t>
      </w:r>
      <w:proofErr w:type="spellStart"/>
      <w:r w:rsidRPr="00F34A0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34A00">
        <w:rPr>
          <w:rFonts w:ascii="Times New Roman" w:hAnsi="Times New Roman" w:cs="Times New Roman"/>
          <w:b/>
          <w:sz w:val="28"/>
          <w:szCs w:val="28"/>
        </w:rPr>
        <w:t>, 100 км/час, всех модификаций 629300 экз., УАЗ г. Ульяновск, 1972/80-85 г.</w:t>
      </w: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C3E212" wp14:editId="44C48D0D">
            <wp:simplePos x="0" y="0"/>
            <wp:positionH relativeFrom="margin">
              <wp:posOffset>513080</wp:posOffset>
            </wp:positionH>
            <wp:positionV relativeFrom="margin">
              <wp:posOffset>893445</wp:posOffset>
            </wp:positionV>
            <wp:extent cx="5525770" cy="23723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A00" w:rsidRDefault="00F34A00" w:rsidP="00D8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F34A00" w:rsidRDefault="00707069" w:rsidP="00D841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4A00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D8417E" w:rsidRPr="00F34A00">
        <w:rPr>
          <w:rFonts w:ascii="Times New Roman" w:hAnsi="Times New Roman" w:cs="Times New Roman"/>
          <w:i/>
          <w:sz w:val="24"/>
          <w:szCs w:val="24"/>
        </w:rPr>
        <w:t>denisovets.ru</w:t>
      </w:r>
      <w:r w:rsidRPr="00F34A0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F34A00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Pr="00F34A00">
        <w:rPr>
          <w:rFonts w:ascii="Times New Roman" w:hAnsi="Times New Roman" w:cs="Times New Roman"/>
          <w:i/>
          <w:sz w:val="24"/>
          <w:szCs w:val="24"/>
        </w:rPr>
        <w:t xml:space="preserve"> уважаемому Игорю Григорьевичу.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8F7">
        <w:rPr>
          <w:rFonts w:ascii="Times New Roman" w:hAnsi="Times New Roman" w:cs="Times New Roman"/>
          <w:sz w:val="24"/>
          <w:szCs w:val="24"/>
        </w:rPr>
        <w:t>В 1963 году увидели свет новые опытные образцы УАЗ-469, выполненные по доработанной документации. Проведенные испытания показали эффективность проведенных работ. Кроме того, по итогам испытаний было принято решение увеличить максимальную грузоподъемность автомобиля с прежних 500 кг до 600 кг.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Государственные приемочные испытания УАЗ-469 успешно прошел в 1964 году и был утвержден к производству Постановлением Совета министров №73-28 от 05 февраля 1965 года. Началась подготовка и выдача конструкторской документации и выдача ее в производство (полностью выдана к середине 1966 года), но оказалось, что мощностей поставщика двигателей – Заволжского моторного завода (ЗМЗ) – недостаточно для полного покрытия всех потребностей УАЗа. По сути, ЗМЗ мог обеспечить УАЗ двигателями только для покрытия потребностей по выпуску автомобилей 452-го семейства. На выпуск для УАЗа модификации верхнеклапанного двигателя ГАЗ-21А сил у ЗМЗ уже не хватало. В надежде все же запустить машину в серийное производство, ульяновские конструкторы даже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прокомпоновали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двигатель ГАЗ-21Б в качестве временной меры. Но поскольку УАЗ-469 был на этот момент еще только рекомендован к производству, а семейство УАЗ-452 уже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находилось в стадии подготовки производства и останавливать это было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нельзя, УАЗ-469 встал на конвейер лишь в 1972 году, когда для выпуска двигателей под нужды УАЗа был переориентирован Ульяновский завод малолитражных двигателей (ныне – УМЗ).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Говоря о двигателе, стоит упомянуть, что еще до начала серийного производства УАЗ-469 в качестве одного из вариантов его силовой установки рассматривался дизельный двигатель. Было построено и испытано несколько автомобилей с опытными четырехцилиндровыми дизелями НАМИ-0101, изначально разрабатывавшихся для автомобилей «Волга».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 xml:space="preserve">Однако основного заказчика эти варианты не заинтересовали в силу большей массы двигателя и меньшей его мощности (всего 65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>.) по сравнению с бензиновым двигателем.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Да и сложность обслуживания дизельных двигателей силами неквалифицированных солдат срочной службы также сыграла свою роль.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В вынужденном перерыве между окончанием приемочных испытаний и серийным выпуском машин, затянувшемся на восемь лет, основной работой конструкторов стала дальнейшая доводка УАЗ-469 и подготовка его производства, изготовление контрольных образцов, а также разработка модификаций автомобиля. Список модификаций не ограничивался только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безредукторным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УАЗ-469Б - учитывая положительные результаты приемочных испытаний, ЦАВТУ МО СССР выразило желание получить модификацию УАЗ-469, которая была бы способна преодолеть брод глубиной не менее одного метра. Образцы таких машин были </w:t>
      </w:r>
      <w:r w:rsidRPr="00A418F7">
        <w:rPr>
          <w:rFonts w:ascii="Times New Roman" w:hAnsi="Times New Roman" w:cs="Times New Roman"/>
          <w:sz w:val="24"/>
          <w:szCs w:val="24"/>
        </w:rPr>
        <w:lastRenderedPageBreak/>
        <w:t xml:space="preserve">построены и прошли испытаний в 1966-1967 годах. Главной особенностью этих машин были герметизированные двигатель, сцепление, коробка передач, раздаточная коробка и мосты. Помимо этого, УАЗ-469 еще до начала серийного выпуска получил модификации с жестким верхом, вариант с продольным размещением сидений,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длиннобазный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вариант, но все они так и остались невостребованными и увидели свет только в рамках семейства УАЗ-3151, да и то лишь с переходом страны на рыночные отношения.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В 1969-1972 годах были построены несколько УАЗ-469 с измененными в различных вариантах решеткой радиатора, капотом и передними крыльями, однако внешне все они проигрывали уже сложившемуся к тому моменту внешнему виду «уазика». Также конструкторы экспериментировали с подвеской 469-ых моделей – пробовали установить пружины вместо рессор. Однако замена одного лишь упругого элемента, без соответствующей переработки компоновки машины и пересмотра конструкции подвески, не привела к положительному результату.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Помимо отсутствия в достаточном количестве двигателей ЗМЗ, выпуск УАЗ-469 сдерживался и отсутствием необходимых средств на строительство и техническое перевооружение цехов – ввиду отсутствия в ближайшей перспективе поставок необходимых силовых агрегатов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Минавтопром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не спешил выделять фонды для подготовки производства нового автомобиля. По воспоминаниям заводчан, Министр автомобильной промышленности СССР лишь в марте 1971 года согласился лично ознакомиться с новым автомобилем. В Москву были направлены три УАЗ-469. При этом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один из них, выкрашенный в ярко-красный цвет, в последний момент решили министру не показывать и в срочном порядке заменили на такую же машину, но цвета «белой ночи», выставлявшуюся в это время на ВДНХ. На этом вездеходе Главный конструктор УАЗа П.И. Жуков (П.И.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Музюкин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оставил свой пост в 1967 году) и провез министра по московским улицам, а расположившийся на заднем сиденье Начальник сектора подготовки производства давал министру необходимые пояснения. Машина понравилась, и после небольшого совещания в министерстве было дано «добро» на выделение необходимых средств и массовое производство нового ульяновского вездехода.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29 марта 1971 года был издан приказ Министерства автомобильной промышленности №108 «О постановке на производство автомобилей модели УАЗ-469 на Ульяновском автозаводе имени В.И. Ленина». В декабре того же года был выпущен аналогичный приказ и по заводу. Активно продолжалась доработка конструкции по итогам технологической проработки и изготовление наладочных партий</w:t>
      </w:r>
      <w:r w:rsidR="0050608A">
        <w:rPr>
          <w:rFonts w:ascii="Times New Roman" w:hAnsi="Times New Roman" w:cs="Times New Roman"/>
          <w:sz w:val="24"/>
          <w:szCs w:val="24"/>
        </w:rPr>
        <w:t xml:space="preserve"> автомобилей. В том же 1971 г.</w:t>
      </w:r>
      <w:r w:rsidRPr="00A418F7">
        <w:rPr>
          <w:rFonts w:ascii="Times New Roman" w:hAnsi="Times New Roman" w:cs="Times New Roman"/>
          <w:sz w:val="24"/>
          <w:szCs w:val="24"/>
        </w:rPr>
        <w:t xml:space="preserve"> автомобили получили модернизированный двигатель УМЗ-451М, а моторесурс автомобиля увеличился со 120 тыс. до 150 тыс. км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>робега.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После ряда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переносов срока выпуска новой модели вездехода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окончательно было решено начать выпуск не позднее конца 1972 года – к этому времени вся страна должна была встать на Трудовую вахту, посвященную 50-летию образования СССР и каждое предприятие должно было отчитываться о своих достижениях.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>При этом еще 2 ноября 1971 года на заседании Технического совета завода, главной темой которого был вопрос «О безостановочном переводе производства с автомобилей ГАЗ-69 и ГАЗ-69А на автомобили УАЗ-469 и УАЗ-469Б», отмечалось несоответствие техпроцессов фактической сборки автомобилей установочных партий запланированным, неготовность ряда производственных участков к выпуску новой машины, нехватка производственного персонала (до 2 000 человек)</w:t>
      </w:r>
      <w:proofErr w:type="gramEnd"/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Первые автомобили семейства УАЗ-469 были собраны на конвейере 15 декабря 1972 года – это были гражданские УАЗ-469Б. Переход на выпуск новых машин был осуществлен без остановки производства и некоторое время автомобили семейств ГАЗ-69 и УАЗ-469 выпускались параллельно. Выпуск непосредственно УАЗ-469 начался только в 1973 году и в том же году он занял конвейер полностью, вытеснив ГАЗ-69.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В течение всего срока выпуска УАЗ-469 оставался внешне почти неизменным. </w:t>
      </w:r>
      <w:proofErr w:type="gramStart"/>
      <w:r w:rsidRPr="00A418F7">
        <w:rPr>
          <w:rFonts w:ascii="Times New Roman" w:hAnsi="Times New Roman" w:cs="Times New Roman"/>
          <w:sz w:val="24"/>
          <w:szCs w:val="24"/>
        </w:rPr>
        <w:t xml:space="preserve">Лишь через несколько лет после начала серийного выпуска появились "жабры" системы вентиляции на боковинах капота (на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моделях и машинах первых серий они находились на панели под ветровым стеклом, выполняя заодно функцию обдува стекла теплым воздухом из подкапотного пространства, но вскоре были аннулированы из-за низкой эффективности такого решения), да в 1980 году изменилась светотехника в соответствии с действовавшими правилам ЕЭК</w:t>
      </w:r>
      <w:proofErr w:type="gramEnd"/>
      <w:r w:rsidRPr="00A418F7">
        <w:rPr>
          <w:rFonts w:ascii="Times New Roman" w:hAnsi="Times New Roman" w:cs="Times New Roman"/>
          <w:sz w:val="24"/>
          <w:szCs w:val="24"/>
        </w:rPr>
        <w:t xml:space="preserve"> ООН – передние подфарники получили оранжевую секцию, задние фонари ФП-100 были </w:t>
      </w:r>
      <w:r w:rsidRPr="00A418F7">
        <w:rPr>
          <w:rFonts w:ascii="Times New Roman" w:hAnsi="Times New Roman" w:cs="Times New Roman"/>
          <w:sz w:val="24"/>
          <w:szCs w:val="24"/>
        </w:rPr>
        <w:lastRenderedPageBreak/>
        <w:t xml:space="preserve">заменены на оригинальные фонари прямоугольной формы ФП-132, для чего пришлось несколько изменить штампы кузовных панелей сзади. Дополнительно в электрическую схему были введены боковые повторители поворота, раздельные фонари освещения номерного знака и заднего хода, аварийная световая сигнализация. Также автомобили получили новый многофункциональный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переключатель указателей поворота и света. Разумеется, внесенных в конструкцию автомобиля изменений было существенно больше - постоянная проводимая автозаводом работа по модернизации УАЗ-469 позволила отрапортовать о постановке на конвейер с мая 1985 года новой модели взамен УАЗ-469 - УАЗ-3151.</w:t>
      </w:r>
    </w:p>
    <w:p w:rsidR="00A418F7" w:rsidRP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Стоит также отметить, что техническая документация для выпуска УАЗ-469 была передана в Китайскую народную республику, где он выпу</w:t>
      </w:r>
      <w:r w:rsidR="00E77605">
        <w:rPr>
          <w:rFonts w:ascii="Times New Roman" w:hAnsi="Times New Roman" w:cs="Times New Roman"/>
          <w:sz w:val="24"/>
          <w:szCs w:val="24"/>
        </w:rPr>
        <w:t xml:space="preserve">скался под именем </w:t>
      </w:r>
      <w:proofErr w:type="spellStart"/>
      <w:r w:rsidR="00E77605">
        <w:rPr>
          <w:rFonts w:ascii="Times New Roman" w:hAnsi="Times New Roman" w:cs="Times New Roman"/>
          <w:sz w:val="24"/>
          <w:szCs w:val="24"/>
        </w:rPr>
        <w:t>Beijing</w:t>
      </w:r>
      <w:proofErr w:type="spellEnd"/>
      <w:r w:rsidR="00E77605">
        <w:rPr>
          <w:rFonts w:ascii="Times New Roman" w:hAnsi="Times New Roman" w:cs="Times New Roman"/>
          <w:sz w:val="24"/>
          <w:szCs w:val="24"/>
        </w:rPr>
        <w:t xml:space="preserve"> BJ212</w:t>
      </w:r>
      <w:r w:rsidRPr="00A418F7">
        <w:rPr>
          <w:rFonts w:ascii="Times New Roman" w:hAnsi="Times New Roman" w:cs="Times New Roman"/>
          <w:sz w:val="24"/>
          <w:szCs w:val="24"/>
        </w:rPr>
        <w:t>. При этом выпуск машины в Китае начался значительно раньше, чем в СССР – в 1965 году. Первоначально отличия советской и китайской версий состояли в оформлении передней части кузова, но в дальнейшем конструкции стали с каждым годом отличаться друг от друга все сильнее и сильнее.</w:t>
      </w:r>
    </w:p>
    <w:p w:rsidR="00A418F7" w:rsidRDefault="00A418F7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F7">
        <w:rPr>
          <w:rFonts w:ascii="Times New Roman" w:hAnsi="Times New Roman" w:cs="Times New Roman"/>
          <w:sz w:val="24"/>
          <w:szCs w:val="24"/>
        </w:rPr>
        <w:t xml:space="preserve"> Ведущими конструкторами по УАЗ-469 были последовательно Старцев Л.А., </w:t>
      </w:r>
      <w:proofErr w:type="spellStart"/>
      <w:r w:rsidRPr="00A418F7">
        <w:rPr>
          <w:rFonts w:ascii="Times New Roman" w:hAnsi="Times New Roman" w:cs="Times New Roman"/>
          <w:sz w:val="24"/>
          <w:szCs w:val="24"/>
        </w:rPr>
        <w:t>Стильбанс</w:t>
      </w:r>
      <w:proofErr w:type="spellEnd"/>
      <w:r w:rsidRPr="00A418F7">
        <w:rPr>
          <w:rFonts w:ascii="Times New Roman" w:hAnsi="Times New Roman" w:cs="Times New Roman"/>
          <w:sz w:val="24"/>
          <w:szCs w:val="24"/>
        </w:rPr>
        <w:t xml:space="preserve"> З.И., Винокуров А.В.</w:t>
      </w:r>
      <w:r w:rsidR="00E77605">
        <w:rPr>
          <w:rFonts w:ascii="Times New Roman" w:hAnsi="Times New Roman" w:cs="Times New Roman"/>
          <w:sz w:val="24"/>
          <w:szCs w:val="24"/>
        </w:rPr>
        <w:t xml:space="preserve"> </w:t>
      </w:r>
      <w:r w:rsidRPr="00A418F7">
        <w:rPr>
          <w:rFonts w:ascii="Times New Roman" w:hAnsi="Times New Roman" w:cs="Times New Roman"/>
          <w:sz w:val="24"/>
          <w:szCs w:val="24"/>
        </w:rPr>
        <w:t>Ведущие конструкторы по кузову – Борзов Ю.Г., Старостин Е.Я.</w:t>
      </w:r>
    </w:p>
    <w:p w:rsidR="006E22FA" w:rsidRPr="006E22FA" w:rsidRDefault="006E22FA" w:rsidP="00A41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2FA">
        <w:rPr>
          <w:rFonts w:ascii="Times New Roman" w:hAnsi="Times New Roman" w:cs="Times New Roman"/>
          <w:b/>
          <w:sz w:val="28"/>
          <w:szCs w:val="28"/>
        </w:rPr>
        <w:t>УАЗ-3151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2FA">
        <w:rPr>
          <w:rFonts w:ascii="Times New Roman" w:hAnsi="Times New Roman" w:cs="Times New Roman"/>
          <w:sz w:val="24"/>
          <w:szCs w:val="24"/>
        </w:rPr>
        <w:t xml:space="preserve"> Из-за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6E22FA">
        <w:rPr>
          <w:rFonts w:ascii="Times New Roman" w:hAnsi="Times New Roman" w:cs="Times New Roman"/>
          <w:sz w:val="24"/>
          <w:szCs w:val="24"/>
        </w:rPr>
        <w:t>летней задержки в постановке УАЗ-469 на конвейер, к началу своего выпуска машина несколько устарела. Объем работ по предстоящей модернизации сложился не сразу. В конечном итоге было принято принципиальное решение – построить опытные образцы, содержащие в себе все необходимые элементы модернизации, а внедрение модернизированных элементов конструкции проводить поэтапно, по мере наработки конструкторской документации и подготовки производства. Изначально предполагалось провести три волны модерниза</w:t>
      </w:r>
      <w:r w:rsidR="00E37504">
        <w:rPr>
          <w:rFonts w:ascii="Times New Roman" w:hAnsi="Times New Roman" w:cs="Times New Roman"/>
          <w:sz w:val="24"/>
          <w:szCs w:val="24"/>
        </w:rPr>
        <w:t>ции, но в</w:t>
      </w:r>
      <w:r w:rsidRPr="006E22FA">
        <w:rPr>
          <w:rFonts w:ascii="Times New Roman" w:hAnsi="Times New Roman" w:cs="Times New Roman"/>
          <w:sz w:val="24"/>
          <w:szCs w:val="24"/>
        </w:rPr>
        <w:t xml:space="preserve"> итоге все удалось сделать в два этапа. Первый э</w:t>
      </w:r>
      <w:r>
        <w:rPr>
          <w:rFonts w:ascii="Times New Roman" w:hAnsi="Times New Roman" w:cs="Times New Roman"/>
          <w:sz w:val="24"/>
          <w:szCs w:val="24"/>
        </w:rPr>
        <w:t>тап изменений (условно – 1974-</w:t>
      </w:r>
      <w:r w:rsidR="00E37504">
        <w:rPr>
          <w:rFonts w:ascii="Times New Roman" w:hAnsi="Times New Roman" w:cs="Times New Roman"/>
          <w:sz w:val="24"/>
          <w:szCs w:val="24"/>
        </w:rPr>
        <w:t>84 г.</w:t>
      </w:r>
      <w:r w:rsidRPr="006E22FA">
        <w:rPr>
          <w:rFonts w:ascii="Times New Roman" w:hAnsi="Times New Roman" w:cs="Times New Roman"/>
          <w:sz w:val="24"/>
          <w:szCs w:val="24"/>
        </w:rPr>
        <w:t>) был посвящен модернизации систем двигателя, электрооборудования, шасси и кузова. Все нововведения внедрялись в конструкцию автомобиля постепенно, начиная с 1978 года, и уже к 1985 году накопился такой объем внедренных изменений, который дал заводу право</w:t>
      </w:r>
      <w:r w:rsidR="00E37504">
        <w:rPr>
          <w:rFonts w:ascii="Times New Roman" w:hAnsi="Times New Roman" w:cs="Times New Roman"/>
          <w:sz w:val="24"/>
          <w:szCs w:val="24"/>
        </w:rPr>
        <w:t xml:space="preserve"> </w:t>
      </w:r>
      <w:r w:rsidRPr="006E22FA">
        <w:rPr>
          <w:rFonts w:ascii="Times New Roman" w:hAnsi="Times New Roman" w:cs="Times New Roman"/>
          <w:sz w:val="24"/>
          <w:szCs w:val="24"/>
        </w:rPr>
        <w:t>рапортовать о постановке на конвейер с мая 1985 года новой модели взамен УАЗ-469. Эта модель, в соответствии с действовавшей отраслевой нормалью, получила обозначение УАЗ-3151. При этом на заводских табличках автомобиль обозначался как «УАЗ-3151-01» - хвостик «01» обозначал первый этап модернизации. Этот «хвостик» отпал после внедрения всех ранее запланированных изменений в конструкции – такие машины (так называемые, «чистые» УАЗ-3151) стали выпускаться с 1990 года.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Важнейшим новшеством в модернизированных автомобилях стало внедрение системы тормозов с раздельным гидроприводом на переднюю и заднюю оси и наличием сигнализации о неисправности в рабочих тормозах и затянутом рычаге стояночного тормоза. Новая тормозная система повлекла за собой применение подвесных педалей сцепления и тормоза (вместо напольных), гидравлического привода сцепления (</w:t>
      </w:r>
      <w:proofErr w:type="gramStart"/>
      <w:r w:rsidRPr="006E22F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6E22FA">
        <w:rPr>
          <w:rFonts w:ascii="Times New Roman" w:hAnsi="Times New Roman" w:cs="Times New Roman"/>
          <w:sz w:val="24"/>
          <w:szCs w:val="24"/>
        </w:rPr>
        <w:t xml:space="preserve"> механического). Также потребовалось перенести аккумуляторную батарею с левой стороны на правую, изменить раму, крепление передних рессор, щиток передка. В 2000 году тормозная система была дополнена регулятором давления для повышения устойчивости автомобиля при торможении.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Еще в 1980 году автомобили семейства УАЗ-469 получили новую светотехнику, отвечавшую действовавшим правилам ЕЭК ООН – передние подфарники получили оранжевую секцию, задние фонари ФП-100 были заменены на оригинальные фонари прямоугольной формы ФП-132, для чего пришлось несколько изменить штампы кузовных панелей сзади. Дополнительно в электрическую схему были введены боковые повторители поворота, раздельные фонари освещения номерного знака и заднего хода, аварийная световая сигнализация. Также автомобили получили новый многофункциональный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переключатель указателей поворота и света.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рулевого управления была спроектирована разрезная колонка и рулевое колесо с утопленной ступицей. На рулевой колонке появилось противоугонное устройство с замком зажигания ВАЗ и многофункциональный переключатель указателей поворота и света.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lastRenderedPageBreak/>
        <w:t xml:space="preserve"> Семейство УАЗ-3151 получило более мощный (80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. против </w:t>
      </w:r>
      <w:proofErr w:type="gramStart"/>
      <w:r w:rsidRPr="006E22FA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Pr="006E22FA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. у УАЗ-469) модернизированный двигатель модели УМЗ-414 с закрытой системой вентиляции картера и бесконтактной системой зажигания. Впоследствии УАЗ-3151 получил двигатель УМЗ-4179, форсированный до 90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6E22F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E22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22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22FA">
        <w:rPr>
          <w:rFonts w:ascii="Times New Roman" w:hAnsi="Times New Roman" w:cs="Times New Roman"/>
          <w:sz w:val="24"/>
          <w:szCs w:val="24"/>
        </w:rPr>
        <w:t xml:space="preserve"> достижения требуемых показателей по нормам токсичности и повышения экономичности применялись карбюраторы разных моделей.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Учитывая военное предназначение автомобиля, он сохранил редукторы в ведущих мостах, экранированное электрооборудование, стал комплектоваться более эффективным предпусковым подогревателем двигателя с котлом из нержавеющей стали и подачей топлива из основных баков (ранее – из дополнительного бака).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В ранее применявшейся коробке передач были усовершенствованы синхронизаторы, увеличена жесткость вилок включения и рычага переключения передач, проведен ряд других мероприятий. В 1990 году на автомобили стали устанавливаться коробки передач с синхронизаторами на всех передачах (ранее синхронизаторы были только на третьей и четвертой передачах, при этом полная синхронизация коробки была предусмотрена еще техническими требованиями на разработку УАЗ-469). Ведущие мосты получили новые главные передачи (общее передаточное число i=5,38, в том числе колесные редукторы 1,94 и непосредственно главная передача 2,77) с увеличенным модулем зубьев, что повысило надежность мостов за счет увеличения прочности зубьев. Для повышения плавности хода в подвеску еще в 1980 году были введены телескопические амортизаторы, теперь же было изменено крепление передних рессор (серьга стала располагаться у заднего конца) для уменьшения закрутки рессор при применении тормозов повышенной эффективности (с вакуумным усилителем).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По результатам внедренных в конструкцию улучшений полная масса автомобиля стала несколько меньше – 2480 кг против прежних 2450 кг.</w:t>
      </w:r>
    </w:p>
    <w:p w:rsidR="006E22FA" w:rsidRP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Внешне автомобиль остался все тем же 469-ым, хотя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техпроект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модернизации предусматривал и изменение архитектуры облицовки радиатора. Попытки изменить дизайн передка (капот, облицовку радиатора, крылья) в ходе работ предпринимались, однако эстетически превосходящего нынешнюю машину </w:t>
      </w:r>
      <w:r w:rsidR="002572FC">
        <w:rPr>
          <w:rFonts w:ascii="Times New Roman" w:hAnsi="Times New Roman" w:cs="Times New Roman"/>
          <w:sz w:val="24"/>
          <w:szCs w:val="24"/>
        </w:rPr>
        <w:t>варианта так и не было найдено</w:t>
      </w:r>
      <w:r w:rsidRPr="006E22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22FA">
        <w:rPr>
          <w:rFonts w:ascii="Times New Roman" w:hAnsi="Times New Roman" w:cs="Times New Roman"/>
          <w:sz w:val="24"/>
          <w:szCs w:val="24"/>
        </w:rPr>
        <w:t xml:space="preserve">Тем не менее, небольшие штрихи измененного дизайна все же «просочились»: цельное ветровое стекло (с 1995 года),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накладка на панели приборов, новые наружные зеркала большего размера, усиленный каркас тента с дугами безопасности (по сути – пространственный силовой каркас),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травмобезопасные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профили на разъёме дверей с надставками (подлокотники), ремни безопасности,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виброшумоизоляция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 xml:space="preserve"> в зоне рабочего места водителя и переднего пассажира, мягкая обивка дверей и</w:t>
      </w:r>
      <w:proofErr w:type="gramEnd"/>
      <w:r w:rsidRPr="006E22FA">
        <w:rPr>
          <w:rFonts w:ascii="Times New Roman" w:hAnsi="Times New Roman" w:cs="Times New Roman"/>
          <w:sz w:val="24"/>
          <w:szCs w:val="24"/>
        </w:rPr>
        <w:t xml:space="preserve"> центральных стоек, новые комфортабельные передние и задние сиденья с подголовниками для отдельных модификаций. В 1993 году автомобиль наконец-то получил ручки дверей безопасного типа и дверные замки. До этого момента от угона автомобиль ничем не был защищен – разве только переключателем топливных баков, который находился под водительским сиденьем и в нейтральном положении отключал подачу бензина. Впоследствии занял нижнее расположение привод стеклоочистителя (под панелью приборов), появились газовые пружины для открывания капота (а у модели УАЗ-31514 - и задней верхней створки кузова с металлической крышей), дистанционный привод запоров капота.</w:t>
      </w:r>
    </w:p>
    <w:p w:rsidR="006E22FA" w:rsidRDefault="006E22FA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2FA">
        <w:rPr>
          <w:rFonts w:ascii="Times New Roman" w:hAnsi="Times New Roman" w:cs="Times New Roman"/>
          <w:sz w:val="24"/>
          <w:szCs w:val="24"/>
        </w:rPr>
        <w:t xml:space="preserve">    В ноябре 2003 года на смену семейству УАЗ-3151 пришел UAZ </w:t>
      </w:r>
      <w:proofErr w:type="spellStart"/>
      <w:r w:rsidRPr="006E22FA">
        <w:rPr>
          <w:rFonts w:ascii="Times New Roman" w:hAnsi="Times New Roman" w:cs="Times New Roman"/>
          <w:sz w:val="24"/>
          <w:szCs w:val="24"/>
        </w:rPr>
        <w:t>Hunter</w:t>
      </w:r>
      <w:proofErr w:type="spellEnd"/>
      <w:r w:rsidRPr="006E22FA">
        <w:rPr>
          <w:rFonts w:ascii="Times New Roman" w:hAnsi="Times New Roman" w:cs="Times New Roman"/>
          <w:sz w:val="24"/>
          <w:szCs w:val="24"/>
        </w:rPr>
        <w:t>.</w:t>
      </w:r>
    </w:p>
    <w:p w:rsidR="00C152CF" w:rsidRPr="006E22FA" w:rsidRDefault="00C152CF" w:rsidP="006E2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2010-11 годов Ульяновский авто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завод возобновлял выпуск УАЗ-469,но уже с современными двигателями.</w:t>
      </w:r>
    </w:p>
    <w:p w:rsidR="006E22FA" w:rsidRPr="00D8417E" w:rsidRDefault="006E22FA" w:rsidP="00A41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22FA" w:rsidRPr="00D8417E" w:rsidSect="00A418F7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71"/>
    <w:rsid w:val="000E5ABB"/>
    <w:rsid w:val="002572FC"/>
    <w:rsid w:val="003A45CA"/>
    <w:rsid w:val="003F5CCA"/>
    <w:rsid w:val="00483C71"/>
    <w:rsid w:val="0050608A"/>
    <w:rsid w:val="0052150E"/>
    <w:rsid w:val="006E22FA"/>
    <w:rsid w:val="0070102F"/>
    <w:rsid w:val="00707069"/>
    <w:rsid w:val="00A418F7"/>
    <w:rsid w:val="00C152CF"/>
    <w:rsid w:val="00D7606E"/>
    <w:rsid w:val="00D8417E"/>
    <w:rsid w:val="00E37504"/>
    <w:rsid w:val="00E77605"/>
    <w:rsid w:val="00EB3BB0"/>
    <w:rsid w:val="00F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A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2021-10-16T12:34:00Z</dcterms:created>
  <dcterms:modified xsi:type="dcterms:W3CDTF">2021-10-16T16:31:00Z</dcterms:modified>
</cp:coreProperties>
</file>