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2F" w:rsidRPr="00274C2F" w:rsidRDefault="00274C2F" w:rsidP="0027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F840B8" wp14:editId="7FD7B4D9">
            <wp:simplePos x="0" y="0"/>
            <wp:positionH relativeFrom="margin">
              <wp:posOffset>772160</wp:posOffset>
            </wp:positionH>
            <wp:positionV relativeFrom="margin">
              <wp:posOffset>908050</wp:posOffset>
            </wp:positionV>
            <wp:extent cx="4607560" cy="303022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03-188 </w:t>
      </w:r>
      <w:proofErr w:type="gramStart"/>
      <w:r w:rsidRPr="0027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ГАЗ-А</w:t>
      </w:r>
      <w:proofErr w:type="gramEnd"/>
      <w:r w:rsidRPr="0027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4х2 4-дверный заднеприводный автомобиль с кузовом фаэтон, мест 4-5, снаряжённый вес 1.08, полный 1.38 </w:t>
      </w:r>
      <w:proofErr w:type="spellStart"/>
      <w:r w:rsidRPr="0027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27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ГАЗ-А 40 </w:t>
      </w:r>
      <w:proofErr w:type="spellStart"/>
      <w:r w:rsidRPr="0027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27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95 км/час, первый массовый легковой автомобиль в СССР, 41917 экз., ГАЗ г. Горький  1932-36 г., КИМ Москва 1933-35 г.</w:t>
      </w:r>
    </w:p>
    <w:p w:rsidR="00274C2F" w:rsidRDefault="00274C2F" w:rsidP="00CC74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4C2F" w:rsidRDefault="00274C2F" w:rsidP="00CC74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C2F" w:rsidRDefault="00274C2F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2F" w:rsidRPr="00274C2F" w:rsidRDefault="00274C2F" w:rsidP="00CC74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4C2F" w:rsidRPr="00274C2F" w:rsidRDefault="00274C2F" w:rsidP="00CC74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741D" w:rsidRPr="00274C2F" w:rsidRDefault="00CC741D" w:rsidP="00CC74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C2F">
        <w:rPr>
          <w:rFonts w:ascii="Times New Roman" w:hAnsi="Times New Roman" w:cs="Times New Roman"/>
          <w:i/>
          <w:sz w:val="24"/>
          <w:szCs w:val="24"/>
        </w:rPr>
        <w:t>Из статьи на modeli-gaz.ru. Замечательный сайт, спасибо его авторам и создателям.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- легковой автомобиль среднего класса с открытым 4-местным 4-дверным кузовом типа фаэтон. Лицензионная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 xml:space="preserve">копия автомобиля </w:t>
      </w:r>
      <w:proofErr w:type="spellStart"/>
      <w:r w:rsidRPr="003D3AF9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3D3AF9">
        <w:rPr>
          <w:rFonts w:ascii="Times New Roman" w:hAnsi="Times New Roman" w:cs="Times New Roman"/>
          <w:sz w:val="24"/>
          <w:szCs w:val="24"/>
        </w:rPr>
        <w:t>-A, оборудование и документация на производство которого были куплены советским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 xml:space="preserve">правительством в США в 1929 год у </w:t>
      </w:r>
      <w:proofErr w:type="spellStart"/>
      <w:r w:rsidRPr="003D3AF9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3D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AF9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Pr="003D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AF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3D3AF9">
        <w:rPr>
          <w:rFonts w:ascii="Times New Roman" w:hAnsi="Times New Roman" w:cs="Times New Roman"/>
          <w:sz w:val="24"/>
          <w:szCs w:val="24"/>
        </w:rPr>
        <w:t>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 xml:space="preserve">Сборка легкового автомобиля среднего класса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на горьковском автозаводе началась с декабря 1932 г. Первые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машины были собраны 8 декабря 1932 года. Это был первый советский легковой автомобиль массовой конвейерной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сборки.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F9">
        <w:rPr>
          <w:rFonts w:ascii="Times New Roman" w:hAnsi="Times New Roman" w:cs="Times New Roman"/>
          <w:sz w:val="24"/>
          <w:szCs w:val="24"/>
        </w:rPr>
        <w:t xml:space="preserve">30 декабря 1932 года двадцать пять автомобилей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и такого же количества горьковских грузовиков отправились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Москву. В то время дорога эта представляла собой холмистую проселочную дорогу; местами покрытую снежными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 xml:space="preserve">сугробами, местами непроходимой грязью. За всю дорогу было зафиксировано 162 остановки колонны из-за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F9">
        <w:rPr>
          <w:rFonts w:ascii="Times New Roman" w:hAnsi="Times New Roman" w:cs="Times New Roman"/>
          <w:sz w:val="24"/>
          <w:szCs w:val="24"/>
        </w:rPr>
        <w:t>неисправностей, но результат пробега все равно сочли успешным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>Все машины добрались до Москвы своим ходом,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большинство поломок было вызвано низким качеством деталей, поставляемых смежниками.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В том же 1933 году горьковский автозавод сумел вывести конвейер на полную мощность и выпустить 10 тысяч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>, в 1934 году 17 тысяч, а в 1935-м уже 19 тысяч.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 xml:space="preserve">17 апреля 1935 года был выпущен стотысячный автомобиль ГАЗ. Этот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отличался от стандартных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специальной эмблемой на пробке радиатора, надписью "100000" на решетке радиатора, двухцветной окраской,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звуковыми сигналами и двумя дополнительными фонарями на кузове у ветрового стекла.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выпускался с 1932 по 1936 год на Горьковском автомобильном заводе и с 1933 по 1935 год на московском заводе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КИМ. Всего было выпущено 41917 машин.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Машина была лёгкой, не прихотливой к бензину’. Практически в бак заливали всё, что горит (спирт, лигроин, бензин,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 xml:space="preserve">керосин) 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>мотор работал безотказно. В Америке этот вариант разрабатывался специально для фермеров.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самая массовая советская легковая модель первой полови</w:t>
      </w:r>
      <w:r>
        <w:rPr>
          <w:rFonts w:ascii="Times New Roman" w:hAnsi="Times New Roman" w:cs="Times New Roman"/>
          <w:sz w:val="24"/>
          <w:szCs w:val="24"/>
        </w:rPr>
        <w:t>ны 1930-х, поставлялась преимущ</w:t>
      </w:r>
      <w:r w:rsidRPr="003D3AF9">
        <w:rPr>
          <w:rFonts w:ascii="Times New Roman" w:hAnsi="Times New Roman" w:cs="Times New Roman"/>
          <w:sz w:val="24"/>
          <w:szCs w:val="24"/>
        </w:rPr>
        <w:t>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государственным органам и в Красную армию. Армейская модификация была оснащена коротковолновой войсковой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радиостанцией «5АК».</w:t>
      </w:r>
    </w:p>
    <w:p w:rsidR="00CC741D" w:rsidRPr="003D3AF9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был самой массовой моделью такси первой половины 1930-х. Оснащался наружным таксометром (с правого борта)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механического типа с флажком «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свободен-занят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>». Вывод из эксплуатации этих машин начал осу</w:t>
      </w:r>
      <w:r>
        <w:rPr>
          <w:rFonts w:ascii="Times New Roman" w:hAnsi="Times New Roman" w:cs="Times New Roman"/>
          <w:sz w:val="24"/>
          <w:szCs w:val="24"/>
        </w:rPr>
        <w:t>ществлялся</w:t>
      </w:r>
      <w:r w:rsidRPr="003D3AF9">
        <w:rPr>
          <w:rFonts w:ascii="Times New Roman" w:hAnsi="Times New Roman" w:cs="Times New Roman"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появления ГАЗ-M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3AF9">
        <w:rPr>
          <w:rFonts w:ascii="Times New Roman" w:hAnsi="Times New Roman" w:cs="Times New Roman"/>
          <w:sz w:val="24"/>
          <w:szCs w:val="24"/>
        </w:rPr>
        <w:t xml:space="preserve">. Но в Ленинграде, к примеру,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эксплуатировались в такси до 1 марта 1938 г. и только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Президиума Ленсовета были отправлены из города на периферию. Малочисленным автовладельцам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 xml:space="preserve">предписывалось сдать ГАЗ-А государству и с доплатой приобрести </w:t>
      </w:r>
      <w:proofErr w:type="gramStart"/>
      <w:r w:rsidRPr="003D3AF9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3D3AF9">
        <w:rPr>
          <w:rFonts w:ascii="Times New Roman" w:hAnsi="Times New Roman" w:cs="Times New Roman"/>
          <w:sz w:val="24"/>
          <w:szCs w:val="24"/>
        </w:rPr>
        <w:t xml:space="preserve"> ГАЗ-M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3AF9">
        <w:rPr>
          <w:rFonts w:ascii="Times New Roman" w:hAnsi="Times New Roman" w:cs="Times New Roman"/>
          <w:sz w:val="24"/>
          <w:szCs w:val="24"/>
        </w:rPr>
        <w:t>, делалось это по причинам устаревшей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F9">
        <w:rPr>
          <w:rFonts w:ascii="Times New Roman" w:hAnsi="Times New Roman" w:cs="Times New Roman"/>
          <w:sz w:val="24"/>
          <w:szCs w:val="24"/>
        </w:rPr>
        <w:t>конструкции ГАЗ-А к 1936 году н не благовидности появления автомобиля старой конструкции в крупном городе.</w:t>
      </w:r>
    </w:p>
    <w:p w:rsidR="00CC741D" w:rsidRDefault="00CC741D" w:rsidP="00CC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F9">
        <w:rPr>
          <w:rFonts w:ascii="Times New Roman" w:hAnsi="Times New Roman" w:cs="Times New Roman"/>
          <w:sz w:val="24"/>
          <w:szCs w:val="24"/>
        </w:rPr>
        <w:t xml:space="preserve">В 1934 году’ на базе "Газ-А" изготовили </w:t>
      </w:r>
      <w:proofErr w:type="spellStart"/>
      <w:r w:rsidRPr="003D3AF9">
        <w:rPr>
          <w:rFonts w:ascii="Times New Roman" w:hAnsi="Times New Roman" w:cs="Times New Roman"/>
          <w:sz w:val="24"/>
          <w:szCs w:val="24"/>
        </w:rPr>
        <w:t>полутусеничный</w:t>
      </w:r>
      <w:proofErr w:type="spellEnd"/>
      <w:r w:rsidRPr="003D3AF9">
        <w:rPr>
          <w:rFonts w:ascii="Times New Roman" w:hAnsi="Times New Roman" w:cs="Times New Roman"/>
          <w:sz w:val="24"/>
          <w:szCs w:val="24"/>
        </w:rPr>
        <w:t xml:space="preserve"> тягач "Газ-ТК"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E1C" w:rsidRDefault="00EC5E1C" w:rsidP="00EC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E1C" w:rsidRPr="00EC5E1C" w:rsidRDefault="00EC5E1C" w:rsidP="00EC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1C">
        <w:rPr>
          <w:rFonts w:ascii="Times New Roman" w:hAnsi="Times New Roman" w:cs="Times New Roman"/>
          <w:b/>
          <w:sz w:val="24"/>
          <w:szCs w:val="24"/>
        </w:rPr>
        <w:t>Техническое описание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5E1C" w:rsidRPr="00EC5E1C" w:rsidRDefault="00EC5E1C" w:rsidP="00EC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Основание или остов автомобиля составляет рама, состоящая из двух продольных балок (лонжеронов), соединенных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между собой несколькими поперечинами (траверсами) на заклепках. Лонжероны и траверсы имели коробчатое сечение,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прессовались из листовой стали и соединялись заклепками. Для уменьшения толчков от неровностей пути рама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соединяется с осями посредством двух поперечных рессор.</w:t>
      </w:r>
    </w:p>
    <w:p w:rsidR="00EC5E1C" w:rsidRPr="00EC5E1C" w:rsidRDefault="00EC5E1C" w:rsidP="00EC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1C">
        <w:rPr>
          <w:rFonts w:ascii="Times New Roman" w:hAnsi="Times New Roman" w:cs="Times New Roman"/>
          <w:sz w:val="24"/>
          <w:szCs w:val="24"/>
        </w:rPr>
        <w:t xml:space="preserve"> Конструкция основных (рабочих) тормозов </w:t>
      </w:r>
      <w:proofErr w:type="gramStart"/>
      <w:r w:rsidRPr="00EC5E1C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EC5E1C">
        <w:rPr>
          <w:rFonts w:ascii="Times New Roman" w:hAnsi="Times New Roman" w:cs="Times New Roman"/>
          <w:sz w:val="24"/>
          <w:szCs w:val="24"/>
        </w:rPr>
        <w:t xml:space="preserve"> по принципу действия не отличалась от аналогичных систем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большинстве легковых автомобилей тех лет: Колодочные тормоза барабанного типа на всех колесах с механическим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приводом. Ручной (сегодня мы его назовем стояночным) тормоз действовал только на задние колеса и был ленточным.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размещался в ступенчатом заднем тормозном барабане: стальная лента прижималась к цилиндрической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малого диаметра, колодки ножного тормоза - к поверхности большого диаметра.</w:t>
      </w:r>
    </w:p>
    <w:p w:rsidR="00EC5E1C" w:rsidRPr="00EC5E1C" w:rsidRDefault="00EC5E1C" w:rsidP="00EC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E1C">
        <w:rPr>
          <w:rFonts w:ascii="Times New Roman" w:hAnsi="Times New Roman" w:cs="Times New Roman"/>
          <w:sz w:val="24"/>
          <w:szCs w:val="24"/>
        </w:rPr>
        <w:t>Сам по себе автомобиль ГАЗ-А с большим дорожным просветом, трехступенчатой коробкой передач, подачей топлива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карбюратор}- самотеком, несложной электропроводкой соответствовал отечественным условиям эксплуатации и был</w:t>
      </w:r>
      <w:r w:rsidR="0059491B"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легко освоен большинством водителей.</w:t>
      </w:r>
      <w:proofErr w:type="gramEnd"/>
    </w:p>
    <w:p w:rsidR="00EC5E1C" w:rsidRPr="00EC5E1C" w:rsidRDefault="0059491B" w:rsidP="00EC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 xml:space="preserve">Оборудование кузова </w:t>
      </w:r>
      <w:proofErr w:type="gramStart"/>
      <w:r w:rsidR="00EC5E1C" w:rsidRPr="00EC5E1C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EC5E1C" w:rsidRPr="00EC5E1C">
        <w:rPr>
          <w:rFonts w:ascii="Times New Roman" w:hAnsi="Times New Roman" w:cs="Times New Roman"/>
          <w:sz w:val="24"/>
          <w:szCs w:val="24"/>
        </w:rPr>
        <w:t xml:space="preserve"> создавало уже определенные удобства для водителя. На ветровом стекле находились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>вакуумный стеклоочиститель, зеркало заднего вида. Для удобства пользования педалью акселератора рядом с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>помещалась неподвижная опора для ступни.</w:t>
      </w:r>
    </w:p>
    <w:p w:rsidR="00EC5E1C" w:rsidRPr="00EC5E1C" w:rsidRDefault="00EC5E1C" w:rsidP="00EC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1C">
        <w:rPr>
          <w:rFonts w:ascii="Times New Roman" w:hAnsi="Times New Roman" w:cs="Times New Roman"/>
          <w:sz w:val="24"/>
          <w:szCs w:val="24"/>
        </w:rPr>
        <w:t>Лобовое стекло могло поворачиваться в ветровой раме, и его положение фиксировалось барашками. Для защиты от ветра</w:t>
      </w:r>
      <w:r w:rsidR="0059491B">
        <w:rPr>
          <w:rFonts w:ascii="Times New Roman" w:hAnsi="Times New Roman" w:cs="Times New Roman"/>
          <w:sz w:val="24"/>
          <w:szCs w:val="24"/>
        </w:rPr>
        <w:t xml:space="preserve"> </w:t>
      </w:r>
      <w:r w:rsidRPr="00EC5E1C">
        <w:rPr>
          <w:rFonts w:ascii="Times New Roman" w:hAnsi="Times New Roman" w:cs="Times New Roman"/>
          <w:sz w:val="24"/>
          <w:szCs w:val="24"/>
        </w:rPr>
        <w:t>с боков рамы лобового стекла были установлены поворотные форточки.</w:t>
      </w:r>
    </w:p>
    <w:p w:rsidR="00EC5E1C" w:rsidRPr="007236D3" w:rsidRDefault="0059491B" w:rsidP="00EC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>В подвеске колёс гидравлические (использовался глицерин</w:t>
      </w:r>
      <w:proofErr w:type="gramStart"/>
      <w:r w:rsidR="00EC5E1C" w:rsidRPr="00EC5E1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>амортизаторы коловратного типа одностороннего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>по четыре на машину.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E1C" w:rsidRPr="00EC5E1C">
        <w:rPr>
          <w:rFonts w:ascii="Times New Roman" w:hAnsi="Times New Roman" w:cs="Times New Roman"/>
          <w:sz w:val="24"/>
          <w:szCs w:val="24"/>
        </w:rPr>
        <w:t>Колёса с проволочными спицам</w:t>
      </w:r>
      <w:r>
        <w:rPr>
          <w:rFonts w:ascii="Times New Roman" w:hAnsi="Times New Roman" w:cs="Times New Roman"/>
          <w:sz w:val="24"/>
          <w:szCs w:val="24"/>
        </w:rPr>
        <w:t>и, расположенными в три ряда, обл</w:t>
      </w:r>
      <w:r w:rsidR="00EC5E1C" w:rsidRPr="00EC5E1C">
        <w:rPr>
          <w:rFonts w:ascii="Times New Roman" w:hAnsi="Times New Roman" w:cs="Times New Roman"/>
          <w:sz w:val="24"/>
          <w:szCs w:val="24"/>
        </w:rPr>
        <w:t>адали большой жесткостью в продольной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>поперечной плоскостях.</w:t>
      </w:r>
      <w:proofErr w:type="gramEnd"/>
      <w:r w:rsidR="00EC5E1C" w:rsidRPr="00EC5E1C">
        <w:rPr>
          <w:rFonts w:ascii="Times New Roman" w:hAnsi="Times New Roman" w:cs="Times New Roman"/>
          <w:sz w:val="24"/>
          <w:szCs w:val="24"/>
        </w:rPr>
        <w:t xml:space="preserve"> Спицы не имели </w:t>
      </w:r>
      <w:proofErr w:type="gramStart"/>
      <w:r w:rsidR="00EC5E1C" w:rsidRPr="00EC5E1C">
        <w:rPr>
          <w:rFonts w:ascii="Times New Roman" w:hAnsi="Times New Roman" w:cs="Times New Roman"/>
          <w:sz w:val="24"/>
          <w:szCs w:val="24"/>
        </w:rPr>
        <w:t>регулировочным</w:t>
      </w:r>
      <w:proofErr w:type="gramEnd"/>
      <w:r w:rsidR="00EC5E1C" w:rsidRPr="00EC5E1C">
        <w:rPr>
          <w:rFonts w:ascii="Times New Roman" w:hAnsi="Times New Roman" w:cs="Times New Roman"/>
          <w:sz w:val="24"/>
          <w:szCs w:val="24"/>
        </w:rPr>
        <w:t xml:space="preserve"> ниппелей и фиксировались сваркой неподвижно в ступице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1C" w:rsidRPr="00EC5E1C">
        <w:rPr>
          <w:rFonts w:ascii="Times New Roman" w:hAnsi="Times New Roman" w:cs="Times New Roman"/>
          <w:sz w:val="24"/>
          <w:szCs w:val="24"/>
        </w:rPr>
        <w:t>ободе.</w:t>
      </w:r>
    </w:p>
    <w:p w:rsidR="00324E3A" w:rsidRPr="00324E3A" w:rsidRDefault="00324E3A" w:rsidP="00CC7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3A" w:rsidRPr="00324E3A" w:rsidRDefault="00A370D7" w:rsidP="00CC7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324E3A" w:rsidRPr="003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одификации:</w:t>
      </w:r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0D7" w:rsidRPr="00A370D7" w:rsidRDefault="00A370D7" w:rsidP="00A3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ГАЗ-3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модификации с закрытым 4-дверным кузовом седан.</w:t>
      </w:r>
    </w:p>
    <w:p w:rsidR="00A370D7" w:rsidRPr="00A370D7" w:rsidRDefault="00A370D7" w:rsidP="00A3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ГАЗ-6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модификации с закрытым 4-дверным кузовом седан. Изготавл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ивался малыми партиями в 1934-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36 годах.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отечественный серийный легковой автомобиль с закрытым кузовом. Основной проблемой при производстве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сварка тонких металлических листов.</w:t>
      </w:r>
    </w:p>
    <w:p w:rsidR="00A370D7" w:rsidRDefault="00A370D7" w:rsidP="00A3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ГАЗ-4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модификация с грузопассажирским кузовом пикап грузоподъёмностью 500 кг. Завод изготовил 10 648 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 которые использовались для доставки почты, при перевозке малых партий грузов. В металлической грузовой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платформе длиной 1,6 м и шириной 1,1м размещались две продольные откидные скамьи на шесть человек. Для входа в</w:t>
      </w:r>
      <w:r w:rsid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заднем борту платформы предусмотрена дверца. Поскольку ни на платформе, ни под ней отсутствовало свободное</w:t>
      </w:r>
      <w:r w:rsid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для запасного колеса, его устанавливали в нише переднего левого крыла. По габарит</w:t>
      </w:r>
      <w:r w:rsid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массе ГАЗ-4</w:t>
      </w:r>
      <w:r w:rsid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отличался от </w:t>
      </w:r>
      <w:proofErr w:type="gramStart"/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длина - 4080 мм, ширина - 1710 мм, высота - 1825 мм. Масса в снаряженном состоянии -</w:t>
      </w:r>
      <w:r w:rsid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D7">
        <w:rPr>
          <w:rFonts w:ascii="Times New Roman" w:eastAsia="Times New Roman" w:hAnsi="Times New Roman" w:cs="Times New Roman"/>
          <w:sz w:val="24"/>
          <w:szCs w:val="24"/>
          <w:lang w:eastAsia="ru-RU"/>
        </w:rPr>
        <w:t>1120 кг.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был оснащён кабиной от грузовика ГАЗ-АА. запасное колесо размещалось в нише на левом крыле.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Грузовая платформа - 1.6 на 1,1 м. Выпускался в 1934-1936 годах. Выпущено свыше 10.5 тыс. (по некоторым 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10648 шт.) пикапов ГАЗ-4.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Двигатель: 50л</w:t>
      </w:r>
      <w:proofErr w:type="gramStart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/2800об. мин, 4-цил, 3285куб.см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цили</w:t>
      </w: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поршня: 98.43/107.95 мм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База: 2630мм. дорожный просвет: 205мм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скоростей: 3 скорости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без нагрузки: 1120 кг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скорость: 90 км ч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шин: 5.50-19 дюймов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топливного бака: 40 л</w:t>
      </w:r>
    </w:p>
    <w:p w:rsidR="00E45C95" w:rsidRPr="00E45C95" w:rsidRDefault="00E45C95" w:rsidP="00E4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топлива: 12.0 L'100км</w:t>
      </w:r>
    </w:p>
    <w:p w:rsidR="00161F9A" w:rsidRPr="00161F9A" w:rsidRDefault="00E45C95" w:rsidP="001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ГАЗ-А-</w:t>
      </w:r>
      <w:proofErr w:type="spellStart"/>
      <w:r w:rsidRPr="0016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Аэро</w:t>
      </w:r>
      <w:proofErr w:type="spellEnd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опытный автомобиль с </w:t>
      </w:r>
      <w:proofErr w:type="spellStart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аэродинамически</w:t>
      </w:r>
      <w:proofErr w:type="spellEnd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чистым обтекаемым кузовом на шасси </w:t>
      </w:r>
      <w:proofErr w:type="gramStart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1934</w:t>
      </w:r>
      <w:r w:rsid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C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инженером А. О. Никитиным.</w:t>
      </w:r>
      <w:r w:rsid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F9A"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продувки и испытательные заезды, коэффициент его лобового сопротивления </w:t>
      </w:r>
      <w:proofErr w:type="spellStart"/>
      <w:r w:rsidR="00161F9A"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Сх</w:t>
      </w:r>
      <w:proofErr w:type="spellEnd"/>
      <w:r w:rsidR="00161F9A"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меньше, чем у</w:t>
      </w:r>
    </w:p>
    <w:p w:rsidR="00161F9A" w:rsidRPr="00161F9A" w:rsidRDefault="00161F9A" w:rsidP="001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серийного </w:t>
      </w:r>
      <w:proofErr w:type="gram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Кузов ГАЗ-А-</w:t>
      </w:r>
      <w:proofErr w:type="spell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эро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деревянный каркас и металлическую обшивку, лобовое стекло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V-образным (как на «Победе»), фары наполовину "утапливались"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кузов, а задние колеса полностью закрывались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обтекателями. Для улучшения аэродинамики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был лишен столь привычных для машин 1930-х годов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подножек, бамперов и закрепленного снаружи запасного колеса. ГАЗ-А-</w:t>
      </w:r>
      <w:proofErr w:type="spell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оснащался форсированным до 4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F9A" w:rsidRPr="00161F9A" w:rsidRDefault="00161F9A" w:rsidP="001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двигателем с алюминиевой головкой, разгонявшим машин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106 км ч. Существовал в одном экземпляре. На данный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местонахождение автомобиля н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>еизвестно, колесная формула - 42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2; число мест - 5; двигатель: число цилиндров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- 4, рабочий объем - 3285куб</w:t>
      </w:r>
      <w:proofErr w:type="gram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 , мощность - 48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2600 об мин; размер шин - 5,50 - 19; масса в снаряженном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- 1270кг; длина - 4970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мм; ширина - 1710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мм; высота - 1700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мм; база - 262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0мм; скорость - 106 км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ч; время</w:t>
      </w:r>
    </w:p>
    <w:p w:rsidR="00161F9A" w:rsidRPr="00161F9A" w:rsidRDefault="00161F9A" w:rsidP="001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разгона с места до 80 км/ч - 36 с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F9A" w:rsidRPr="00161F9A" w:rsidRDefault="00161F9A" w:rsidP="001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ГАЗ-А-</w:t>
      </w:r>
      <w:proofErr w:type="spellStart"/>
      <w:r w:rsidRPr="001A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Аремкуз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специальная модификация для работы в такси, выпускалась в Москве в 1933-1935 годах. Автомобиль-такси оснащался закрытым кузовом с внутренней перегородкой, отделявшей водителя от пассажирского салона,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московского </w:t>
      </w:r>
      <w:proofErr w:type="spell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Авторемонтно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-кузовного завода «</w:t>
      </w:r>
      <w:proofErr w:type="spell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отличие от ГАЗ-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ГАЗ-6, кузов был не</w:t>
      </w:r>
      <w:r w:rsidR="001A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цельнометаллическим, а на деревянном каркасе с металлическими панелями. Выпущено около 500 штук. Длина «ГАЗ-</w:t>
      </w:r>
    </w:p>
    <w:p w:rsidR="00E45C95" w:rsidRDefault="00161F9A" w:rsidP="001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spellStart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161F9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составляла 4286 мм. Машина выделялась и высотой (1720 мм), и массой (около 1350 кг).</w:t>
      </w:r>
    </w:p>
    <w:p w:rsidR="00D77882" w:rsidRPr="00D77882" w:rsidRDefault="00D77882" w:rsidP="00D7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ГАЗ-А-</w:t>
      </w:r>
      <w:proofErr w:type="spellStart"/>
      <w:r w:rsidRPr="00D7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Кегресс</w:t>
      </w:r>
      <w:proofErr w:type="spellEnd"/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(ГАЗ-А-НАТИ) был спроектирован на основании опыта работы над Форд-НАТИ-5. Новый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испытания с 25 февраля по 25 марта 1034 года и показал неплохие для своего времени 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проходимости. Дискутировался даже вопрос о его постановке в производство, но по ряду причин от этого отказались.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и по причине чрезмерной длительности смены движителя с лыжно-гусеничного </w:t>
      </w:r>
      <w:proofErr w:type="gramStart"/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колесный (до двух часов).</w:t>
      </w:r>
    </w:p>
    <w:p w:rsidR="0043182E" w:rsidRDefault="00D77882" w:rsidP="0060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ГАЗ-А</w:t>
      </w:r>
      <w:proofErr w:type="gramEnd"/>
      <w:r w:rsidRPr="00D7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Для участия в Каракумском испытательном пробеге.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1933 года стартовал Всесоюзный испытательный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пробег. Часть маршрута пролегала через пустыни Кара-Кум и Кызыл-Кум: отсюда название пробега Каракумский.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 несколько машин </w:t>
      </w:r>
      <w:proofErr w:type="gramStart"/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серийных машин были оборудованы широкопрофильными покрышками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"сверхбаллон". Эти автомобили продемонстрировали прекрасную п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одимость. Участники пробега преодолели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 тыс. км, из которых 6000 составляли просёлочные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грунтовые дороги и 1000 - сып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учие пески и 30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5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</w:t>
      </w:r>
      <w:r w:rsidRPr="00D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ировали в Москве. Все машины дошли до финиша без существенных поломок.</w:t>
      </w:r>
      <w:r w:rsidR="0060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82E" w:rsidRPr="0043182E" w:rsidRDefault="0043182E" w:rsidP="00604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Машины «Скорой помощи» на шасси </w:t>
      </w:r>
      <w:proofErr w:type="gramStart"/>
      <w:r w:rsidRPr="0043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ГАЗ-А</w:t>
      </w:r>
      <w:proofErr w:type="gramEnd"/>
      <w:r w:rsidRPr="0043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04596" w:rsidRPr="00604596" w:rsidRDefault="00604596" w:rsidP="0060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автомобили моделей </w:t>
      </w:r>
      <w:proofErr w:type="gramStart"/>
      <w:r w:rsidRPr="00604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60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ГАЗ-АА изготавливались по чертежам американской фирмы "Форд". Несмотря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5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они уже несколько отличались от американских прототипов: для российского варианта были усилены картер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сцепления и рулевой механизм.</w:t>
      </w:r>
    </w:p>
    <w:p w:rsidR="002425D5" w:rsidRDefault="00604596" w:rsidP="00604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F9A" w:rsidRDefault="00161F9A" w:rsidP="00CC74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E3A" w:rsidRPr="00324E3A" w:rsidRDefault="00324E3A" w:rsidP="00CC74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4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Краткая техническая характеристика автомобиля </w:t>
      </w:r>
      <w:proofErr w:type="gramStart"/>
      <w:r w:rsidRPr="00324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ГАЗ-А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72"/>
        <w:gridCol w:w="2437"/>
      </w:tblGrid>
      <w:tr w:rsidR="00324E3A" w:rsidRPr="00324E3A" w:rsidTr="00203C5B">
        <w:trPr>
          <w:trHeight w:val="266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Скорость движения,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hideMark/>
          </w:tcPr>
          <w:p w:rsidR="00324E3A" w:rsidRPr="00324E3A" w:rsidRDefault="0059491B" w:rsidP="0059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</w:t>
            </w:r>
            <w:r w:rsidRPr="005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E3A"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  <w:r w:rsidR="0034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41852"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324E3A" w:rsidRPr="00324E3A" w:rsidTr="00203C5B">
        <w:trPr>
          <w:trHeight w:val="28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4,75-28” (или 5,5-29")</w:t>
            </w:r>
          </w:p>
        </w:tc>
      </w:tr>
      <w:tr w:rsidR="00324E3A" w:rsidRPr="00324E3A" w:rsidTr="00203C5B">
        <w:trPr>
          <w:trHeight w:val="26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324E3A" w:rsidRPr="00324E3A" w:rsidTr="00203C5B">
        <w:trPr>
          <w:trHeight w:val="29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</w:tbl>
    <w:p w:rsidR="00324E3A" w:rsidRPr="00324E3A" w:rsidRDefault="00324E3A" w:rsidP="00CC74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3"/>
        <w:gridCol w:w="2022"/>
      </w:tblGrid>
      <w:tr w:rsidR="00324E3A" w:rsidRPr="00324E3A" w:rsidTr="00203C5B">
        <w:trPr>
          <w:trHeight w:val="261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  <w:r w:rsidR="0034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341852"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карбюраторный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</w:t>
            </w:r>
            <w:proofErr w:type="gramEnd"/>
          </w:p>
        </w:tc>
      </w:tr>
      <w:tr w:rsidR="00324E3A" w:rsidRPr="00324E3A" w:rsidTr="00203C5B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24E3A" w:rsidRPr="00324E3A" w:rsidTr="00203C5B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324E3A" w:rsidRPr="00324E3A" w:rsidTr="00203C5B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324E3A" w:rsidRPr="00324E3A" w:rsidTr="00203C5B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4E3A" w:rsidRPr="00324E3A" w:rsidTr="00203C5B">
        <w:trPr>
          <w:trHeight w:val="261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324E3A" w:rsidRPr="00324E3A" w:rsidTr="00203C5B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324E3A" w:rsidRPr="00324E3A" w:rsidTr="00203C5B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4E3A" w:rsidRPr="00324E3A" w:rsidTr="00203C5B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CC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324E3A" w:rsidRPr="00324E3A" w:rsidRDefault="00324E3A" w:rsidP="00CC7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CC741D">
      <w:pPr>
        <w:spacing w:after="0" w:line="240" w:lineRule="auto"/>
      </w:pPr>
    </w:p>
    <w:sectPr w:rsidR="000E5ABB" w:rsidSect="00161F9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2"/>
    <w:rsid w:val="000E5ABB"/>
    <w:rsid w:val="000F4318"/>
    <w:rsid w:val="00161F9A"/>
    <w:rsid w:val="001A6FDE"/>
    <w:rsid w:val="00203C5B"/>
    <w:rsid w:val="002425D5"/>
    <w:rsid w:val="00274C2F"/>
    <w:rsid w:val="00324E3A"/>
    <w:rsid w:val="00341852"/>
    <w:rsid w:val="0043182E"/>
    <w:rsid w:val="0052150E"/>
    <w:rsid w:val="0059491B"/>
    <w:rsid w:val="00604596"/>
    <w:rsid w:val="00A370D7"/>
    <w:rsid w:val="00A52072"/>
    <w:rsid w:val="00CC741D"/>
    <w:rsid w:val="00D77882"/>
    <w:rsid w:val="00E45C95"/>
    <w:rsid w:val="00E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24E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4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3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24E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4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3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2018-07-22T11:25:00Z</dcterms:created>
  <dcterms:modified xsi:type="dcterms:W3CDTF">2021-10-11T13:52:00Z</dcterms:modified>
</cp:coreProperties>
</file>