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4" w:rsidRPr="00B751D4" w:rsidRDefault="00B751D4" w:rsidP="00B751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03-272 ГАЗ-24-01 "Волга" 4х2 4-дверный заднеприводный автомобиль такси, мест 5, в багажнике до 50 кг, вес: снаряженный 1.42 </w:t>
      </w:r>
      <w:proofErr w:type="spellStart"/>
      <w:r w:rsidRPr="00B7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7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полный 1.82 </w:t>
      </w:r>
      <w:proofErr w:type="spellStart"/>
      <w:r w:rsidRPr="00B7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7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ЗМЗ-24-01 85 </w:t>
      </w:r>
      <w:proofErr w:type="spellStart"/>
      <w:r w:rsidRPr="00B7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B7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135 км/час, серийно, ГАЗ г. Горький, 1970-85 г. </w:t>
      </w:r>
      <w:proofErr w:type="gramStart"/>
      <w:r w:rsidRPr="00B7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7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</w:p>
    <w:p w:rsidR="00B751D4" w:rsidRDefault="00490977" w:rsidP="00DF6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D052A7" wp14:editId="29FFAB8F">
            <wp:simplePos x="0" y="0"/>
            <wp:positionH relativeFrom="margin">
              <wp:posOffset>860425</wp:posOffset>
            </wp:positionH>
            <wp:positionV relativeFrom="margin">
              <wp:posOffset>678815</wp:posOffset>
            </wp:positionV>
            <wp:extent cx="4871720" cy="297180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977" w:rsidRDefault="00490977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4F87" w:rsidRPr="00B751D4" w:rsidRDefault="00DF6098" w:rsidP="00DF609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B75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</w:t>
      </w:r>
      <w:r w:rsidR="00BC4F87" w:rsidRPr="00B75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создания» на gaz24.ru. Автор не указан.</w:t>
      </w:r>
    </w:p>
    <w:p w:rsidR="00DF6098" w:rsidRPr="00DF6098" w:rsidRDefault="00BC4F87" w:rsidP="00DF6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июля (июня</w:t>
      </w:r>
      <w:proofErr w:type="gramStart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) 1970 года заводские ворота покинула последняя «Волга» первого поколения — ГАЗ-21УС цвета «антрацит», после чего полноправной «хозяйкой» легкового конвейера ГАЗ-а уже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«двадцать-четвёртая» машина.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«п</w:t>
      </w:r>
      <w:r w:rsidR="0078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ереходных» модификаций или чего-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подобного не существовало.</w:t>
      </w:r>
    </w:p>
    <w:p w:rsidR="00DF6098" w:rsidRPr="00BC4F87" w:rsidRDefault="00DF6098" w:rsidP="00DF60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модификаций</w:t>
      </w:r>
    </w:p>
    <w:p w:rsidR="00DF6098" w:rsidRPr="00DF6098" w:rsidRDefault="00BC4F87" w:rsidP="00DF6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нового автомобиля с самого начала было вполне очевидно — более</w:t>
      </w:r>
      <w:proofErr w:type="gramStart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30% новых «Волг» предстояло работать в службе такси, и ещё почти такому же числу — в гаражах различных государственных организаций и учреждений, имевших в целом схожие с такси условия эксплуатации и обслуживания автотранспорта.</w:t>
      </w:r>
    </w:p>
    <w:p w:rsidR="00DF6098" w:rsidRPr="00DF6098" w:rsidRDefault="00BC4F87" w:rsidP="00DF6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нет ничего удивительного в том, что первые зелёные огоньки таксомотора за стеклом «двадцать-четвёрки» зажглись ещё в 1969 году, когда пятиместные автомобили с </w:t>
      </w:r>
      <w:proofErr w:type="spellStart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дефорсированным</w:t>
      </w:r>
      <w:proofErr w:type="spellEnd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на бензине А-76 двигателем ЗМЗ-24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01, таксометром и моющейся обивкой сидений дерматином появились в </w:t>
      </w:r>
      <w:proofErr w:type="spellStart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такоспарках</w:t>
      </w:r>
      <w:proofErr w:type="spellEnd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с высокой пропускной способностью этого вида транспорта для оценочных испытаний.</w:t>
      </w:r>
      <w:proofErr w:type="gramEnd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таксопарки и автобазы всегда были для завода добрыми друзьями и союзниками в деле совершенствования его продукции,  по результатам интенсивной эксплуатации его автомобилей поставляя огромный объём опытного материала и критических оценок, которые было бы просто невозможно собрать, опираясь лишь на автомобилистов-частников.</w:t>
      </w:r>
    </w:p>
    <w:p w:rsidR="00DF6098" w:rsidRPr="00DF6098" w:rsidRDefault="00523E28" w:rsidP="00DF6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1971 году началось и массовое производство таксомотора, получившего обозначение ГАЗ-24-01.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из них красились в самые разные цвета — как </w:t>
      </w:r>
      <w:proofErr w:type="gramStart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светлые, но встречались даже чёрные. Однако довольно быстро для таксомоторов был стандартизирован светло-салатовый колер с поэтическим названием «Резеда», который на ближайшее десятилетие стал «форменным» для советского такси. Лишь в конце семидесятых — начале восьмидесятых годов он стал постепенно вытесняться более обычным в мировой практике лимонно-жёлтым (впрочем, и из этого правила были исключения). Примерно тогда же расположенный в уголке переднего стекла зелёный «глаз» сменил более привычный «гребешок» на крыше.</w:t>
      </w:r>
    </w:p>
    <w:p w:rsidR="00DF6098" w:rsidRPr="00DF6098" w:rsidRDefault="00523E28" w:rsidP="00DF6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не сразу привыкшие к «двадцать первым» «Волгам» таксисты оценили преимущества нового автомобиля; впрочем, в своё время такой же протест у консервативных таксистов вызвала и замена </w:t>
      </w:r>
      <w:proofErr w:type="gramStart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трудяг</w:t>
      </w:r>
      <w:proofErr w:type="gramEnd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«Побед» на непривычные и казавшиеся слишком, как бы сейчас сказали, «гламурными» двадцать первые «Волги». Однако</w:t>
      </w:r>
      <w:proofErr w:type="gramStart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сократившиеся объем и трудоемкость технического обслуживания, намного лучшая динамика, просторный и более 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удобный салон, современный внешний вид и другие преимущества новой модели всё же со временем изменили их мнение.</w:t>
      </w:r>
    </w:p>
    <w:p w:rsidR="00DF6098" w:rsidRPr="00DF6098" w:rsidRDefault="00523E28" w:rsidP="00DF6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же рады были механики автопарков: объём технического обслуживания нового автомобиля сократился лавинообразно — так, вместо 38 регулярно смазываемых точек шасси старой модели у её наследницы осталось лишь 9 (6 на передней подвеске, 2 на карданном вале и 1 на насосе системы охлаждения двигателя, причём </w:t>
      </w:r>
      <w:proofErr w:type="gramStart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шприцевалась не на каждом ТО, а через одно). Проверять и при необходимости регулировать углы установки передних колёс, каковая операция на ГАЗ-21 должна была осуществляться каждые 6 000 км, поскольку развал постоянно «уходил в минус» из-за износа резьбовых шарниров и деформации штампованной балки подвески, теперь нужно было всего несколько раз за весь срок службы автомобиля; и так далее.</w:t>
      </w:r>
    </w:p>
    <w:p w:rsidR="00DF6098" w:rsidRPr="00DF6098" w:rsidRDefault="00523E28" w:rsidP="00DF6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«Волги» этой и последующих модификаций оставались основной советского и российского парка такси вплоть до конца девяностых — начала двухтысячных годов; вытеснить их смогли только недорогие и практичные румынские и корейские автомобили, принадлежащие к совсем другому технологическому поколению.</w:t>
      </w:r>
    </w:p>
    <w:p w:rsidR="00DF6098" w:rsidRPr="00DF6098" w:rsidRDefault="00C30E10" w:rsidP="00DF6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1972 года был освоен и большой семи-восьмиместный универсал ГАЗ-24-02 с продуманной организацией внутреннего пространства: три ряда диванов, из которых два задних при необходимости могли складываться, образуя сплошную ровную площадку, удобную для размещения груза, с убранными в имеющее отдельный доступ через лючок «подполье» запасны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колесом и набором инструмента.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все сидения, кроме двух передних, имели сугубо утилитарную, упрощённую конструкцию, и комфортабельность поездки на них была существенно ниже, чем на заднем сидении седана: универса</w:t>
      </w:r>
      <w:proofErr w:type="gramStart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СССР</w:t>
      </w:r>
      <w:proofErr w:type="gramEnd"/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рассматривался в качестве грузового транспорта.</w:t>
      </w:r>
    </w:p>
    <w:p w:rsidR="00DF6098" w:rsidRPr="00DF6098" w:rsidRDefault="00C30E10" w:rsidP="00DF6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01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1973 года был начат выпуск модификации универсала ГАЗ-24-04 для грузопассажирского такси</w:t>
      </w:r>
      <w:r w:rsidR="00DD48B8" w:rsidRPr="004E0026">
        <w:rPr>
          <w:rFonts w:ascii="Times New Roman" w:hAnsi="Times New Roman" w:cs="Times New Roman"/>
          <w:sz w:val="24"/>
          <w:szCs w:val="24"/>
        </w:rPr>
        <w:t>, что решило проблему перевозки габаритного багажа. Таксисты прозвали эти машины «баржами». Правда, в «такси»</w:t>
      </w:r>
      <w:r w:rsidR="00DD48B8">
        <w:rPr>
          <w:rFonts w:ascii="Times New Roman" w:hAnsi="Times New Roman" w:cs="Times New Roman"/>
          <w:sz w:val="24"/>
          <w:szCs w:val="24"/>
        </w:rPr>
        <w:t xml:space="preserve"> </w:t>
      </w:r>
      <w:r w:rsidR="00DD48B8" w:rsidRPr="004E0026">
        <w:rPr>
          <w:rFonts w:ascii="Times New Roman" w:hAnsi="Times New Roman" w:cs="Times New Roman"/>
          <w:sz w:val="24"/>
          <w:szCs w:val="24"/>
        </w:rPr>
        <w:t>таких машин было немного, и «поймать» универсал на улице</w:t>
      </w:r>
      <w:r w:rsidR="00DD48B8">
        <w:rPr>
          <w:rFonts w:ascii="Times New Roman" w:hAnsi="Times New Roman" w:cs="Times New Roman"/>
          <w:sz w:val="24"/>
          <w:szCs w:val="24"/>
        </w:rPr>
        <w:t xml:space="preserve"> </w:t>
      </w:r>
      <w:r w:rsidR="00DD48B8" w:rsidRPr="004E0026">
        <w:rPr>
          <w:rFonts w:ascii="Times New Roman" w:hAnsi="Times New Roman" w:cs="Times New Roman"/>
          <w:sz w:val="24"/>
          <w:szCs w:val="24"/>
        </w:rPr>
        <w:t>было непросто. Обычно эти машины подавались по вызову, когда</w:t>
      </w:r>
      <w:r w:rsidR="00DD48B8">
        <w:rPr>
          <w:rFonts w:ascii="Times New Roman" w:hAnsi="Times New Roman" w:cs="Times New Roman"/>
          <w:sz w:val="24"/>
          <w:szCs w:val="24"/>
        </w:rPr>
        <w:t xml:space="preserve"> </w:t>
      </w:r>
      <w:r w:rsidR="00DD48B8" w:rsidRPr="007C3A28">
        <w:rPr>
          <w:rFonts w:ascii="Times New Roman" w:hAnsi="Times New Roman" w:cs="Times New Roman"/>
          <w:sz w:val="24"/>
          <w:szCs w:val="24"/>
        </w:rPr>
        <w:t>пассажир сообщал, что у него объемный багаж. Использовались</w:t>
      </w:r>
      <w:r w:rsidR="00DD48B8">
        <w:rPr>
          <w:rFonts w:ascii="Times New Roman" w:hAnsi="Times New Roman" w:cs="Times New Roman"/>
          <w:sz w:val="24"/>
          <w:szCs w:val="24"/>
        </w:rPr>
        <w:t xml:space="preserve"> </w:t>
      </w:r>
      <w:r w:rsidR="00DD48B8" w:rsidRPr="007C3A28">
        <w:rPr>
          <w:rFonts w:ascii="Times New Roman" w:hAnsi="Times New Roman" w:cs="Times New Roman"/>
          <w:sz w:val="24"/>
          <w:szCs w:val="24"/>
        </w:rPr>
        <w:t>они и тогда, когда требовалось одновременно перевести пять-шесть пассажиров (обычный седан перевозил только четверых).</w:t>
      </w:r>
      <w:r w:rsidR="00DD48B8">
        <w:rPr>
          <w:rFonts w:ascii="Times New Roman" w:hAnsi="Times New Roman" w:cs="Times New Roman"/>
          <w:sz w:val="24"/>
          <w:szCs w:val="24"/>
        </w:rPr>
        <w:t xml:space="preserve"> </w:t>
      </w:r>
      <w:r w:rsidR="00DD48B8" w:rsidRPr="007C3A28">
        <w:rPr>
          <w:rFonts w:ascii="Times New Roman" w:hAnsi="Times New Roman" w:cs="Times New Roman"/>
          <w:sz w:val="24"/>
          <w:szCs w:val="24"/>
        </w:rPr>
        <w:t>Однако большой популярностью универсалы-такси не пользовались, скорее наоборот. Два задних ряда сидений у них были</w:t>
      </w:r>
      <w:r w:rsidR="00DD48B8">
        <w:rPr>
          <w:rFonts w:ascii="Times New Roman" w:hAnsi="Times New Roman" w:cs="Times New Roman"/>
          <w:sz w:val="24"/>
          <w:szCs w:val="24"/>
        </w:rPr>
        <w:t xml:space="preserve"> </w:t>
      </w:r>
      <w:r w:rsidR="00DD48B8" w:rsidRPr="007C3A28">
        <w:rPr>
          <w:rFonts w:ascii="Times New Roman" w:hAnsi="Times New Roman" w:cs="Times New Roman"/>
          <w:sz w:val="24"/>
          <w:szCs w:val="24"/>
        </w:rPr>
        <w:t>жесткими (за счет уменьшения толщины подушек для образования ровной грузовой площадки), и комфортом они не отличались.</w:t>
      </w:r>
      <w:r w:rsidR="00DD48B8">
        <w:rPr>
          <w:rFonts w:ascii="Times New Roman" w:hAnsi="Times New Roman" w:cs="Times New Roman"/>
          <w:sz w:val="24"/>
          <w:szCs w:val="24"/>
        </w:rPr>
        <w:t xml:space="preserve"> </w:t>
      </w:r>
      <w:r w:rsidR="00DD48B8" w:rsidRPr="007C3A28">
        <w:rPr>
          <w:rFonts w:ascii="Times New Roman" w:hAnsi="Times New Roman" w:cs="Times New Roman"/>
          <w:sz w:val="24"/>
          <w:szCs w:val="24"/>
        </w:rPr>
        <w:t>Поэтому на стоянках такси, при возможности выбора, пассажиры</w:t>
      </w:r>
      <w:r w:rsidR="00DD48B8">
        <w:rPr>
          <w:rFonts w:ascii="Times New Roman" w:hAnsi="Times New Roman" w:cs="Times New Roman"/>
          <w:sz w:val="24"/>
          <w:szCs w:val="24"/>
        </w:rPr>
        <w:t xml:space="preserve"> </w:t>
      </w:r>
      <w:r w:rsidR="00DD48B8" w:rsidRPr="007C3A28">
        <w:rPr>
          <w:rFonts w:ascii="Times New Roman" w:hAnsi="Times New Roman" w:cs="Times New Roman"/>
          <w:sz w:val="24"/>
          <w:szCs w:val="24"/>
        </w:rPr>
        <w:t>игнорировали немногочисленные ГАЗ-24-04.</w:t>
      </w:r>
      <w:r w:rsidR="00DF6098" w:rsidRPr="00D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F9E" w:rsidRDefault="00C30E10" w:rsidP="00501F9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401F8" w:rsidRPr="00C401F8">
        <w:rPr>
          <w:rFonts w:ascii="Times New Roman" w:eastAsia="Times New Roman" w:hAnsi="Times New Roman" w:cs="Times New Roman"/>
          <w:sz w:val="24"/>
          <w:szCs w:val="24"/>
          <w:lang w:eastAsia="ru-RU"/>
        </w:rPr>
        <w:t>1985—1987</w:t>
      </w:r>
      <w:r w:rsidR="00C4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ГАЗ-24 и автомобили</w:t>
      </w:r>
      <w:r w:rsidR="00C401F8" w:rsidRPr="00C4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базе </w:t>
      </w:r>
      <w:r w:rsidR="00C40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сняли с производства и заменили</w:t>
      </w:r>
      <w:r w:rsidR="00C401F8" w:rsidRPr="00C4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модернизированным семейством на базе ГАЗ-24-10.</w:t>
      </w:r>
      <w:r w:rsidR="00E3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37D4A" w:rsidRPr="007C3A28">
        <w:rPr>
          <w:rFonts w:ascii="Times New Roman" w:hAnsi="Times New Roman" w:cs="Times New Roman"/>
          <w:sz w:val="24"/>
          <w:szCs w:val="24"/>
        </w:rPr>
        <w:t>бновились и ее таксомоторные</w:t>
      </w:r>
      <w:r w:rsidR="00E37D4A">
        <w:rPr>
          <w:rFonts w:ascii="Times New Roman" w:hAnsi="Times New Roman" w:cs="Times New Roman"/>
          <w:sz w:val="24"/>
          <w:szCs w:val="24"/>
        </w:rPr>
        <w:t xml:space="preserve"> </w:t>
      </w:r>
      <w:r w:rsidR="00E37D4A" w:rsidRPr="007C3A28">
        <w:rPr>
          <w:rFonts w:ascii="Times New Roman" w:hAnsi="Times New Roman" w:cs="Times New Roman"/>
          <w:sz w:val="24"/>
          <w:szCs w:val="24"/>
        </w:rPr>
        <w:t>версии, которые стали называться ГАЗ-24-11 (седан), ГАЗ-24-14</w:t>
      </w:r>
      <w:r w:rsidR="00E37D4A">
        <w:rPr>
          <w:rFonts w:ascii="Times New Roman" w:hAnsi="Times New Roman" w:cs="Times New Roman"/>
          <w:sz w:val="24"/>
          <w:szCs w:val="24"/>
        </w:rPr>
        <w:t xml:space="preserve"> </w:t>
      </w:r>
      <w:r w:rsidR="00E37D4A" w:rsidRPr="007C3A28">
        <w:rPr>
          <w:rFonts w:ascii="Times New Roman" w:hAnsi="Times New Roman" w:cs="Times New Roman"/>
          <w:sz w:val="24"/>
          <w:szCs w:val="24"/>
        </w:rPr>
        <w:t>(универсал) и ГАЗ-24-17 (</w:t>
      </w:r>
      <w:proofErr w:type="gramStart"/>
      <w:r w:rsidR="00E37D4A" w:rsidRPr="007C3A28">
        <w:rPr>
          <w:rFonts w:ascii="Times New Roman" w:hAnsi="Times New Roman" w:cs="Times New Roman"/>
          <w:sz w:val="24"/>
          <w:szCs w:val="24"/>
        </w:rPr>
        <w:t>газобаллонная</w:t>
      </w:r>
      <w:proofErr w:type="gramEnd"/>
      <w:r w:rsidR="00E37D4A" w:rsidRPr="007C3A28">
        <w:rPr>
          <w:rFonts w:ascii="Times New Roman" w:hAnsi="Times New Roman" w:cs="Times New Roman"/>
          <w:sz w:val="24"/>
          <w:szCs w:val="24"/>
        </w:rPr>
        <w:t>). Они массово выпускались вплоть до 1992 года.</w:t>
      </w:r>
    </w:p>
    <w:p w:rsidR="00501F9E" w:rsidRDefault="00501F9E" w:rsidP="00501F9E">
      <w:pPr>
        <w:spacing w:line="240" w:lineRule="auto"/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2681"/>
        <w:gridCol w:w="1156"/>
        <w:gridCol w:w="1336"/>
        <w:gridCol w:w="1248"/>
        <w:gridCol w:w="1458"/>
        <w:gridCol w:w="1397"/>
        <w:gridCol w:w="1356"/>
      </w:tblGrid>
      <w:tr w:rsidR="00501F9E" w:rsidRPr="00501F9E" w:rsidTr="00E37D4A">
        <w:tc>
          <w:tcPr>
            <w:tcW w:w="2680" w:type="dxa"/>
            <w:vMerge w:val="restart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«Волга»</w:t>
            </w:r>
          </w:p>
        </w:tc>
      </w:tr>
      <w:tr w:rsidR="00724631" w:rsidRPr="00501F9E" w:rsidTr="00E37D4A">
        <w:tc>
          <w:tcPr>
            <w:tcW w:w="2680" w:type="dxa"/>
            <w:vMerge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ГАЗ-2401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ГАЗ-2402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ГАЗ-2403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ГАЗ-2404 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ГАЗ-2407 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Цельнометаллический, несущий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кузова </w:t>
            </w:r>
          </w:p>
        </w:tc>
        <w:tc>
          <w:tcPr>
            <w:tcW w:w="0" w:type="auto"/>
            <w:gridSpan w:val="2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0" w:type="auto"/>
            <w:gridSpan w:val="3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</w:tr>
      <w:tr w:rsidR="001F4F3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нагрузка, включая водителя </w:t>
            </w:r>
          </w:p>
        </w:tc>
        <w:tc>
          <w:tcPr>
            <w:tcW w:w="0" w:type="auto"/>
            <w:gridSpan w:val="2"/>
            <w:hideMark/>
          </w:tcPr>
          <w:p w:rsidR="00501F9E" w:rsidRPr="00501F9E" w:rsidRDefault="00431E2C" w:rsidP="00431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+ 50 кг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чел. + 140 кг </w:t>
            </w:r>
            <w:r w:rsidR="0043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F9E" w:rsidRPr="00501F9E" w:rsidRDefault="00501F9E" w:rsidP="00431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+ 400 кг </w:t>
            </w:r>
            <w:r w:rsidR="0043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+ 1 чел на носилках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чел. </w:t>
            </w:r>
            <w:r w:rsidR="0043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+ 140 кг</w:t>
            </w:r>
          </w:p>
          <w:p w:rsidR="00501F9E" w:rsidRPr="00501F9E" w:rsidRDefault="00431E2C" w:rsidP="00431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+ 400 кг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724631" w:rsidP="00724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снаряженная</w:t>
            </w:r>
            <w:r w:rsidR="00501F9E"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01F9E"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501F9E"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724631" w:rsidP="00724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  <w:r w:rsidR="00501F9E"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01F9E"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501F9E"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501F9E" w:rsidRPr="00501F9E" w:rsidTr="00E37D4A">
        <w:tc>
          <w:tcPr>
            <w:tcW w:w="10632" w:type="dxa"/>
            <w:gridSpan w:val="7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 осям, кгс  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передняя ось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задняя ось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Колея задних колес,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1F4F3E" w:rsidRPr="00501F9E" w:rsidTr="00E37D4A">
        <w:tc>
          <w:tcPr>
            <w:tcW w:w="10632" w:type="dxa"/>
            <w:gridSpan w:val="7"/>
            <w:hideMark/>
          </w:tcPr>
          <w:p w:rsidR="001F4F3E" w:rsidRPr="00501F9E" w:rsidRDefault="001F4F3E" w:rsidP="001F4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просвет под нагрузкой,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поперечиной передней подвески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картером заднего моста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5C194E" w:rsidRPr="00501F9E" w:rsidTr="00E37D4A">
        <w:tc>
          <w:tcPr>
            <w:tcW w:w="10632" w:type="dxa"/>
            <w:gridSpan w:val="7"/>
            <w:hideMark/>
          </w:tcPr>
          <w:p w:rsidR="00501F9E" w:rsidRPr="00501F9E" w:rsidRDefault="005C194E" w:rsidP="005C1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наружного переднего колеса,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DD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при скорости 80 км/ч, л/10км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расход,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двигателя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24-01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45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</w:t>
            </w:r>
            <w:r w:rsidR="0045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цилиндровый, </w:t>
            </w:r>
            <w:r w:rsidR="0045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92+-92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см.</w:t>
            </w:r>
            <w:r w:rsidR="0045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  <w:r w:rsidR="0045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5C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4500 об/мин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69,9(95)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62,5(85)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69,9(95)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69,9(95)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62,5(85)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58,8(80)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момент,</w:t>
            </w:r>
            <w:r w:rsidR="001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Н*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кгс*м) при 2400 об/мин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186,3(19)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171,6(17,5)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186,3(19)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186,3(19)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171,6(17,5)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147,1(15)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А-76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А-76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724631" w:rsidRPr="00501F9E" w:rsidTr="00E37D4A">
        <w:tc>
          <w:tcPr>
            <w:tcW w:w="2680" w:type="dxa"/>
            <w:hideMark/>
          </w:tcPr>
          <w:p w:rsidR="00501F9E" w:rsidRPr="00501F9E" w:rsidRDefault="00501F9E" w:rsidP="00451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</w:t>
            </w:r>
            <w:r w:rsidR="0045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="0045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(г/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*Расход газа 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кВт,ч</w:t>
            </w:r>
            <w:proofErr w:type="spellEnd"/>
            <w:r w:rsidR="0045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306(225)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312(230)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306(225)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306(225)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312(230)</w:t>
            </w:r>
          </w:p>
        </w:tc>
        <w:tc>
          <w:tcPr>
            <w:tcW w:w="1356" w:type="dxa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(0,122)*</w:t>
            </w:r>
          </w:p>
        </w:tc>
      </w:tr>
      <w:tr w:rsidR="00501F9E" w:rsidRPr="00501F9E" w:rsidTr="00E37D4A">
        <w:tc>
          <w:tcPr>
            <w:tcW w:w="10632" w:type="dxa"/>
            <w:gridSpan w:val="7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сцепления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требующий регулировки в эксплуатации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45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r w:rsidR="0045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 с синхронизаторами на всех передачах переднего хода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перед</w:t>
            </w:r>
            <w:r w:rsidR="0072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передача-3,5; 2-я передача -2,26; 3-я передача -1,45;4-я передача -1,0;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ход-3,51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одним валом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Гипоидная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передаточное число 4,1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заднего моста,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01F9E" w:rsidRPr="00501F9E" w:rsidTr="00E37D4A">
        <w:tc>
          <w:tcPr>
            <w:tcW w:w="10632" w:type="dxa"/>
            <w:gridSpan w:val="7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Ходовая часть 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поперечных рычагах, с цилиндрическими пружинами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передней подвески,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подвеска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Амортизаторы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Гидравлические, телескопические, двухстороннего действия</w:t>
            </w:r>
            <w:proofErr w:type="gramEnd"/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Штампованные дисковые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Камерные или 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безкамерные</w:t>
            </w:r>
            <w:proofErr w:type="spell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7,35-14 (185R14)</w:t>
            </w:r>
          </w:p>
        </w:tc>
      </w:tr>
      <w:tr w:rsidR="00501F9E" w:rsidRPr="00501F9E" w:rsidTr="00E37D4A">
        <w:tc>
          <w:tcPr>
            <w:tcW w:w="10632" w:type="dxa"/>
            <w:gridSpan w:val="7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Глобоидный червяк с 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роликом. Передаточное число 19,1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вал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противоугонным устройством и 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травмобезопасной</w:t>
            </w:r>
            <w:proofErr w:type="spell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муфтой</w:t>
            </w:r>
          </w:p>
        </w:tc>
      </w:tr>
      <w:tr w:rsidR="00501F9E" w:rsidRPr="00501F9E" w:rsidTr="00E37D4A">
        <w:tc>
          <w:tcPr>
            <w:tcW w:w="10632" w:type="dxa"/>
            <w:gridSpan w:val="7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тормозная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Барабанная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четырех колесах, с гидравлическим приводом,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усилителем, 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разделитилем</w:t>
            </w:r>
            <w:proofErr w:type="spell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сигнализатором об отказе одного из контуров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Стояночная тормозная система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механическим приводом на тормозные механизмы задних колес</w:t>
            </w:r>
          </w:p>
        </w:tc>
      </w:tr>
      <w:tr w:rsidR="00501F9E" w:rsidRPr="00501F9E" w:rsidTr="00E37D4A">
        <w:tc>
          <w:tcPr>
            <w:tcW w:w="10632" w:type="dxa"/>
            <w:gridSpan w:val="7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«-»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массой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Г250-Н1 или Г259 переменного тока с встроенным выпрямителем</w:t>
            </w:r>
          </w:p>
        </w:tc>
      </w:tr>
      <w:tr w:rsidR="00724631" w:rsidRPr="00501F9E" w:rsidTr="00E37D4A">
        <w:tc>
          <w:tcPr>
            <w:tcW w:w="10632" w:type="dxa"/>
            <w:gridSpan w:val="7"/>
            <w:hideMark/>
          </w:tcPr>
          <w:p w:rsidR="00501F9E" w:rsidRPr="00501F9E" w:rsidRDefault="00724631" w:rsidP="00724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 распределитель зажигания Р119-Б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двигателя 24Д-А17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А7,5-БС) с длинной резьбы 12мм, для двигателя 2401-А11(А11-БС)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6СТ-60-ЭМ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451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</w:t>
            </w:r>
            <w:r w:rsidR="0045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напряжения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РР350, бесконтактный, транзисторный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СТ-230-Б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зажигания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Б115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сигналы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С302 и С303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Стеклоочиститель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СЛ109Е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Стеклоомыватель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электрическим приводом</w:t>
            </w:r>
          </w:p>
        </w:tc>
      </w:tr>
      <w:tr w:rsidR="00501F9E" w:rsidRPr="00501F9E" w:rsidTr="00E37D4A">
        <w:tc>
          <w:tcPr>
            <w:tcW w:w="2680" w:type="dxa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Радиоприемник </w:t>
            </w:r>
          </w:p>
        </w:tc>
        <w:tc>
          <w:tcPr>
            <w:tcW w:w="7952" w:type="dxa"/>
            <w:gridSpan w:val="6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А271Г</w:t>
            </w:r>
          </w:p>
        </w:tc>
      </w:tr>
    </w:tbl>
    <w:p w:rsidR="00501F9E" w:rsidRPr="00501F9E" w:rsidRDefault="00501F9E" w:rsidP="00501F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  </w:t>
      </w:r>
      <w:r w:rsidRPr="0050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Заправочные емкости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34"/>
        <w:gridCol w:w="1242"/>
      </w:tblGrid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Оббьем</w:t>
            </w:r>
            <w:proofErr w:type="spell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Газовый баллон (для ГАЗ-24-07)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полезная вместимость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полная вместимость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охлаждения двигателя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смазки двигателя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фильтр карбюратора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Картер коробки передач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Картер заднего моста (сухой)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Картер рулевого механизма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амортизаторы (каждый)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амортизаторы (каждый)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гидравлического привода тормозов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гидравлического привода выключения сцепления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Бачок стеклоомывателя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501F9E" w:rsidRPr="00501F9E" w:rsidRDefault="00501F9E" w:rsidP="00501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50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Регулировочные данные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82"/>
        <w:gridCol w:w="1699"/>
      </w:tblGrid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 между коромыслами и клапанами на холодном двигателе при 15-20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первого и восьмого клапанов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0,35- 0,40 мм 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у первого и восьмого клапанов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0,30- 0,35 мм 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масла (для контроля, регулировке не подлежит) при скорости 50 км/ч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</w:t>
            </w:r>
          </w:p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кгс/кв.</w:t>
            </w:r>
            <w:r w:rsidR="00E3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Прогиб каждого ремня вентилятора при нажатии с усилием 4 кгс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8- 10 мм 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между электродами свечей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0,8- 0,9 мм 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в прерывателе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0,35- 0,45 мм 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температура воды в системе охлаждения двигателя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холостого хода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ход педали сцепления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12- 28 мм 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жидкости в главном цилиндре тормозов от верхней кромки резервуара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15- 20 мм 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жидкости в главном цилиндре сцепления от верхней кромки резервуара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15- 20 мм </w:t>
            </w:r>
          </w:p>
        </w:tc>
      </w:tr>
      <w:tr w:rsidR="00451BE1" w:rsidRPr="00501F9E" w:rsidTr="00CF5C8C">
        <w:trPr>
          <w:jc w:val="center"/>
        </w:trPr>
        <w:tc>
          <w:tcPr>
            <w:tcW w:w="0" w:type="auto"/>
            <w:gridSpan w:val="2"/>
            <w:hideMark/>
          </w:tcPr>
          <w:p w:rsidR="00451BE1" w:rsidRPr="00501F9E" w:rsidRDefault="00451BE1" w:rsidP="00451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шинах передних и задних колес автомобилей ГАЗ-24, ГАЗ-24-01 и ГАЗ-24-03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1,7-1,8 кгс/кв.</w:t>
            </w:r>
            <w:r w:rsidR="00E3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эксплуатации на повышенной скорости (на загородных шоссе)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1,9-2,0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кгс/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Давление в шинах передних колес автомобиля ГАЗ-24-02 и ГАЗ 24-04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1,8-1,9 кгс/кв.</w:t>
            </w:r>
            <w:r w:rsidR="00E3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 шинах задних колес автомобиля ГАЗ-24-02 и ГАЗ-24-04: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эксплуатации с неполной нагрузкой (2-5 человек)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кгс/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нагрузке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кгс/</w:t>
            </w:r>
            <w:proofErr w:type="spell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</w:tbl>
    <w:p w:rsidR="00501F9E" w:rsidRPr="00501F9E" w:rsidRDefault="00501F9E" w:rsidP="00501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Масса агрегатов, </w:t>
      </w:r>
      <w:proofErr w:type="gramStart"/>
      <w:r w:rsidRPr="0050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08"/>
        <w:gridCol w:w="636"/>
      </w:tblGrid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с оборудованием и сцеплением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мост (без рессор)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в сборе (с оборудованием, сиденьями и обивкой)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 с шиной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01F9E" w:rsidRPr="00501F9E" w:rsidTr="00501F9E">
        <w:trPr>
          <w:jc w:val="center"/>
        </w:trPr>
        <w:tc>
          <w:tcPr>
            <w:tcW w:w="0" w:type="auto"/>
            <w:hideMark/>
          </w:tcPr>
          <w:p w:rsidR="00501F9E" w:rsidRPr="00501F9E" w:rsidRDefault="00501F9E" w:rsidP="0050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</w:t>
            </w:r>
          </w:p>
        </w:tc>
        <w:tc>
          <w:tcPr>
            <w:tcW w:w="0" w:type="auto"/>
            <w:hideMark/>
          </w:tcPr>
          <w:p w:rsidR="00501F9E" w:rsidRPr="00501F9E" w:rsidRDefault="00501F9E" w:rsidP="0050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501F9E" w:rsidRDefault="00501F9E" w:rsidP="00501F9E">
      <w:pPr>
        <w:spacing w:line="240" w:lineRule="auto"/>
      </w:pPr>
    </w:p>
    <w:sectPr w:rsidR="00501F9E" w:rsidSect="00431E2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F"/>
    <w:rsid w:val="00023B34"/>
    <w:rsid w:val="000E5ABB"/>
    <w:rsid w:val="001F4F3E"/>
    <w:rsid w:val="00431E2C"/>
    <w:rsid w:val="00451BE1"/>
    <w:rsid w:val="00490977"/>
    <w:rsid w:val="004D5D4F"/>
    <w:rsid w:val="00501F9E"/>
    <w:rsid w:val="0052150E"/>
    <w:rsid w:val="00523E28"/>
    <w:rsid w:val="005C194E"/>
    <w:rsid w:val="00724631"/>
    <w:rsid w:val="0078326D"/>
    <w:rsid w:val="00B751D4"/>
    <w:rsid w:val="00BC4F87"/>
    <w:rsid w:val="00C30E10"/>
    <w:rsid w:val="00C401F8"/>
    <w:rsid w:val="00DD48B8"/>
    <w:rsid w:val="00DF6098"/>
    <w:rsid w:val="00E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01F9E"/>
  </w:style>
  <w:style w:type="table" w:styleId="a4">
    <w:name w:val="Table Grid"/>
    <w:basedOn w:val="a1"/>
    <w:uiPriority w:val="59"/>
    <w:rsid w:val="00501F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01F9E"/>
  </w:style>
  <w:style w:type="table" w:styleId="a4">
    <w:name w:val="Table Grid"/>
    <w:basedOn w:val="a1"/>
    <w:uiPriority w:val="59"/>
    <w:rsid w:val="00501F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2021-10-23T13:56:00Z</dcterms:created>
  <dcterms:modified xsi:type="dcterms:W3CDTF">2021-10-24T05:42:00Z</dcterms:modified>
</cp:coreProperties>
</file>