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51" w:rsidRPr="005A1C78" w:rsidRDefault="003F5543" w:rsidP="000338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03-074</w:t>
      </w:r>
      <w:bookmarkStart w:id="0" w:name="_GoBack"/>
      <w:bookmarkEnd w:id="0"/>
      <w:r w:rsid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</w:t>
      </w:r>
      <w:proofErr w:type="spellEnd"/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ГАЗ-12Б 4х2 4-дверный</w:t>
      </w:r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заднеприводный автомобиль</w:t>
      </w:r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скорой медицинской помощи, мест: лежачи</w:t>
      </w:r>
      <w:r w:rsid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1, сидячих 2</w:t>
      </w:r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салоне</w:t>
      </w:r>
      <w:r w:rsid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вес: снаряжённый </w:t>
      </w:r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2.39 </w:t>
      </w:r>
      <w:proofErr w:type="spellStart"/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ЗМЗ 90 </w:t>
      </w:r>
      <w:proofErr w:type="spellStart"/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120 км/час, мелкосерийно, ГАЗ (</w:t>
      </w:r>
      <w:proofErr w:type="spellStart"/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</w:t>
      </w:r>
      <w:proofErr w:type="spellEnd"/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 г. Горький 1951-60 г. </w:t>
      </w:r>
      <w:proofErr w:type="gramStart"/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A1C78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4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1A25" w:rsidRPr="005A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2051" w:rsidRDefault="008B052C" w:rsidP="0003387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B67AF3" wp14:editId="7C9781E2">
            <wp:simplePos x="0" y="0"/>
            <wp:positionH relativeFrom="margin">
              <wp:posOffset>847725</wp:posOffset>
            </wp:positionH>
            <wp:positionV relativeFrom="margin">
              <wp:posOffset>876300</wp:posOffset>
            </wp:positionV>
            <wp:extent cx="4761865" cy="26473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8B052C" w:rsidRDefault="008B052C" w:rsidP="00033878">
      <w:pPr>
        <w:pStyle w:val="a5"/>
        <w:spacing w:before="0" w:beforeAutospacing="0" w:after="0" w:afterAutospacing="0"/>
        <w:rPr>
          <w:i/>
        </w:rPr>
      </w:pPr>
    </w:p>
    <w:p w:rsidR="00492A14" w:rsidRDefault="00033878" w:rsidP="00033878">
      <w:pPr>
        <w:pStyle w:val="a5"/>
        <w:spacing w:before="0" w:beforeAutospacing="0" w:after="0" w:afterAutospacing="0"/>
      </w:pPr>
      <w:r>
        <w:rPr>
          <w:i/>
        </w:rPr>
        <w:t xml:space="preserve">Из труда Александра Александровича </w:t>
      </w:r>
      <w:proofErr w:type="spellStart"/>
      <w:r>
        <w:rPr>
          <w:i/>
        </w:rPr>
        <w:t>Лекае</w:t>
      </w:r>
      <w:proofErr w:type="spellEnd"/>
      <w:r>
        <w:rPr>
          <w:i/>
        </w:rPr>
        <w:t xml:space="preserve">, «Горьковский ампир» Книга 1. </w:t>
      </w:r>
      <w:proofErr w:type="spellStart"/>
      <w:r>
        <w:rPr>
          <w:i/>
        </w:rPr>
        <w:t>ЗиМ</w:t>
      </w:r>
      <w:proofErr w:type="spellEnd"/>
      <w:r>
        <w:rPr>
          <w:i/>
        </w:rPr>
        <w:t xml:space="preserve">. — М: </w:t>
      </w:r>
      <w:proofErr w:type="spellStart"/>
      <w:r>
        <w:rPr>
          <w:i/>
        </w:rPr>
        <w:t>Gorkyclassic</w:t>
      </w:r>
      <w:proofErr w:type="spellEnd"/>
      <w:r>
        <w:rPr>
          <w:i/>
        </w:rPr>
        <w:t>, 2013.</w:t>
      </w:r>
      <w:r w:rsidR="008B052C">
        <w:rPr>
          <w:i/>
        </w:rPr>
        <w:t xml:space="preserve"> Спасибо уважаемому автору!</w:t>
      </w:r>
    </w:p>
    <w:p w:rsidR="00FE2586" w:rsidRPr="00FE2586" w:rsidRDefault="00FE2586" w:rsidP="00033878">
      <w:pPr>
        <w:pStyle w:val="Pa43"/>
        <w:spacing w:line="240" w:lineRule="auto"/>
        <w:jc w:val="both"/>
        <w:rPr>
          <w:rStyle w:val="ff0"/>
          <w:rFonts w:ascii="Times New Roman" w:hAnsi="Times New Roman" w:cs="Times New Roman"/>
          <w:color w:val="000000" w:themeColor="text1"/>
        </w:rPr>
      </w:pPr>
      <w:r>
        <w:rPr>
          <w:rStyle w:val="ff0"/>
          <w:rFonts w:ascii="Times New Roman" w:hAnsi="Times New Roman" w:cs="Times New Roman"/>
          <w:color w:val="000000" w:themeColor="text1"/>
        </w:rPr>
        <w:t xml:space="preserve">В 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t xml:space="preserve">октябре 1951 </w:t>
      </w:r>
      <w:proofErr w:type="spellStart"/>
      <w:r w:rsidR="000E45A7">
        <w:rPr>
          <w:rStyle w:val="ff0"/>
          <w:rFonts w:ascii="Times New Roman" w:hAnsi="Times New Roman" w:cs="Times New Roman"/>
          <w:color w:val="000000" w:themeColor="text1"/>
        </w:rPr>
        <w:t>Зи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t>М</w:t>
      </w:r>
      <w:proofErr w:type="spellEnd"/>
      <w:r w:rsidRPr="00FE2586">
        <w:rPr>
          <w:rStyle w:val="ff0"/>
          <w:rFonts w:ascii="Times New Roman" w:hAnsi="Times New Roman" w:cs="Times New Roman"/>
          <w:color w:val="000000" w:themeColor="text1"/>
        </w:rPr>
        <w:t xml:space="preserve"> начинает сходить с конвейера, его собирают в одном цехе с «Победами». Машина станет </w:t>
      </w:r>
      <w:proofErr w:type="spellStart"/>
      <w:r w:rsidRPr="00FE2586">
        <w:rPr>
          <w:rStyle w:val="ff0"/>
          <w:rFonts w:ascii="Times New Roman" w:hAnsi="Times New Roman" w:cs="Times New Roman"/>
          <w:color w:val="000000" w:themeColor="text1"/>
        </w:rPr>
        <w:t>малосерийной</w:t>
      </w:r>
      <w:proofErr w:type="spellEnd"/>
      <w:r w:rsidRPr="00FE2586">
        <w:rPr>
          <w:rStyle w:val="ff0"/>
          <w:rFonts w:ascii="Times New Roman" w:hAnsi="Times New Roman" w:cs="Times New Roman"/>
          <w:color w:val="000000" w:themeColor="text1"/>
        </w:rPr>
        <w:t xml:space="preserve"> — за десять лет будет вы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softHyphen/>
        <w:t>пущено лишь 21527 экземпляров. Впрочем, вы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softHyphen/>
        <w:t xml:space="preserve">пуск преемниц </w:t>
      </w:r>
      <w:proofErr w:type="spellStart"/>
      <w:r w:rsidR="000E45A7">
        <w:rPr>
          <w:rStyle w:val="ff0"/>
          <w:rFonts w:ascii="Times New Roman" w:hAnsi="Times New Roman" w:cs="Times New Roman"/>
          <w:color w:val="000000" w:themeColor="text1"/>
        </w:rPr>
        <w:t>Зи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t>Ма</w:t>
      </w:r>
      <w:proofErr w:type="spellEnd"/>
      <w:r w:rsidRPr="00FE2586">
        <w:rPr>
          <w:rStyle w:val="ff0"/>
          <w:rFonts w:ascii="Times New Roman" w:hAnsi="Times New Roman" w:cs="Times New Roman"/>
          <w:color w:val="000000" w:themeColor="text1"/>
        </w:rPr>
        <w:t xml:space="preserve"> — «Чаек» обоих поколе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softHyphen/>
        <w:t xml:space="preserve">ний — будет ещё почти в пять раз меньше. </w:t>
      </w:r>
    </w:p>
    <w:p w:rsidR="00FE2586" w:rsidRDefault="00FE2586" w:rsidP="0003387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Если в 1951 году в отдел сбыта передаётся в среднем по три машины каждые 2 дня, то в 1956 году, когда выпуск ма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softHyphen/>
        <w:t>шины дойдёт до максимума, в день делается по десять автомо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билей. Уже начиная с 1957 года выпуск </w:t>
      </w:r>
      <w:proofErr w:type="spellStart"/>
      <w:r w:rsidR="000E45A7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Мов</w:t>
      </w:r>
      <w:proofErr w:type="spellEnd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плавно схо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дит </w:t>
      </w:r>
      <w:proofErr w:type="gramStart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нет, а </w:t>
      </w:r>
      <w:proofErr w:type="gramStart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1959 года, ввиду освоения «Чайки» ГАЗ-13 на конвейере остаётся лишь медицинская модифика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softHyphen/>
        <w:t>ция ГАЗ-12Б.</w:t>
      </w:r>
    </w:p>
    <w:p w:rsidR="00003489" w:rsidRPr="004C1684" w:rsidRDefault="00003489" w:rsidP="00033878">
      <w:pPr>
        <w:spacing w:after="0" w:line="240" w:lineRule="auto"/>
        <w:rPr>
          <w:rStyle w:val="ff0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1684">
        <w:rPr>
          <w:rStyle w:val="ff0"/>
          <w:rFonts w:ascii="Times New Roman" w:hAnsi="Times New Roman" w:cs="Times New Roman"/>
          <w:b/>
          <w:color w:val="000000" w:themeColor="text1"/>
          <w:sz w:val="24"/>
          <w:szCs w:val="24"/>
        </w:rPr>
        <w:t>Цветовая гамма.</w:t>
      </w:r>
    </w:p>
    <w:p w:rsidR="00003489" w:rsidRDefault="00003489" w:rsidP="0003387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Цветовая гамма серийных </w:t>
      </w:r>
      <w:proofErr w:type="spellStart"/>
      <w:r w:rsidR="000E45A7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Мов</w:t>
      </w:r>
      <w:proofErr w:type="spell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неширока – помимо </w:t>
      </w:r>
      <w:proofErr w:type="gramStart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доминирующего</w:t>
      </w:r>
      <w:proofErr w:type="gram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чёрного и довольно распространённого серого, других цветов используется немного: тёмно-вишнёвый, тёмно-синий, тёмно-зелёный. Такси М-12А окрашивается </w:t>
      </w:r>
      <w:proofErr w:type="gramStart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 серый цвет с шашечками по всей поясной линии в соответствии с действующим в пятидесятые стандартом</w:t>
      </w:r>
      <w:proofErr w:type="gram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, медицинский автомобиль М-12Б — в бежевый цвет с красными надписями. Колёса автомобилей, выпущенных до 1954 года, окрашиваются в цвет кузова, с 1954 года все легковые автомобили ГАЗ оснащаются бежевыми дисками. Несколько месяцев в середине 1954 года колёсные диски </w:t>
      </w:r>
      <w:proofErr w:type="spellStart"/>
      <w:r w:rsidR="000E45A7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Ма</w:t>
      </w:r>
      <w:proofErr w:type="spell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и «Победы» красят в ярко-вишнёвый цвет.</w:t>
      </w:r>
    </w:p>
    <w:p w:rsidR="00033878" w:rsidRDefault="00033878" w:rsidP="0003387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878" w:rsidRPr="00033878" w:rsidRDefault="00033878" w:rsidP="0003387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Выпускаемая с 1951 года «медпомощь»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М-12Б — одна из немногих специализированных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медицинских моделей автомобилей, использующихся в СССР в пятидесятые. Альтернатива —</w:t>
      </w:r>
    </w:p>
    <w:p w:rsidR="00033878" w:rsidRPr="00033878" w:rsidRDefault="00033878" w:rsidP="0003387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ПАЗ-653 на базе ГАЗ-51 и </w:t>
      </w:r>
      <w:proofErr w:type="gramStart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московский</w:t>
      </w:r>
      <w:proofErr w:type="gramEnd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5A7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С-110А, выпускающийся с 1952 года, а также</w:t>
      </w:r>
    </w:p>
    <w:p w:rsidR="00033878" w:rsidRPr="00033878" w:rsidRDefault="00033878" w:rsidP="0003387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чехословацкая «Шкода-1201». </w:t>
      </w:r>
      <w:proofErr w:type="gramStart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Из-з а</w:t>
      </w:r>
      <w:proofErr w:type="gramEnd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нехватки транспорта для скорой помощи медицинский </w:t>
      </w:r>
      <w:proofErr w:type="spellStart"/>
      <w:r w:rsidR="000E45A7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М-12Б и продержится на конвейере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дольше гражданского на целый год. Его снимут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 производства только в 1960 году. В этот же год</w:t>
      </w:r>
      <w:r w:rsidR="004916C1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Ульяновский завод освоит выпуск </w:t>
      </w:r>
      <w:proofErr w:type="spellStart"/>
      <w:proofErr w:type="gramStart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полноприводного</w:t>
      </w:r>
      <w:proofErr w:type="spellEnd"/>
      <w:proofErr w:type="gramEnd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УАЗ-450А. Ещё через два года ГАЗ возобновит выпуск карет скорой помощи в виде «Волги»</w:t>
      </w:r>
      <w:r w:rsidR="004916C1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ГАЗ-22Б, а в Риге начнётся выпуск медицинского микроавтобуса РАФ-977И.</w:t>
      </w:r>
    </w:p>
    <w:p w:rsidR="00314B4A" w:rsidRPr="00314B4A" w:rsidRDefault="004916C1" w:rsidP="00314B4A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878"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Медицинский </w:t>
      </w:r>
      <w:proofErr w:type="spellStart"/>
      <w:r w:rsidR="000E45A7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033878"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="00033878"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дерматиновый салон. Панель приборов и окантовка окон окрашены</w:t>
      </w:r>
      <w:r w:rsid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вместо имитации фактуры дерева в тот же бежевый цвет, что и внешняя поверхность кузова. На месте радиоприёмника установлена металлическая заглушка с монограммой «</w:t>
      </w:r>
      <w:proofErr w:type="spellStart"/>
      <w:r w:rsidR="000E45A7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», автомобиль радиофицирован для связи с диспетчерской службой. Крышка багажника «медпомощи» подвешена на внешних петлях — таким </w:t>
      </w:r>
      <w:proofErr w:type="gramStart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образом</w:t>
      </w:r>
      <w:proofErr w:type="gramEnd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освобождается проём </w:t>
      </w:r>
      <w:r w:rsid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агажника, через который больного на носилках вкатывают в салон. Водительское помещение 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отгорожено застеклённой перегородкой над силовой поперечиной за</w:t>
      </w:r>
      <w:r w:rsid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передним сиденьем. Задняя дверь за водителем полностью закрыта обивкой со стороны салона, за ней находится ниша с запасным колесом и водительским инструментом.</w:t>
      </w:r>
    </w:p>
    <w:p w:rsidR="00314B4A" w:rsidRPr="00314B4A" w:rsidRDefault="00314B4A" w:rsidP="00314B4A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 салоне рядом с носилками остаётся место для двух стоящих один за другим сидений-</w:t>
      </w:r>
      <w:proofErr w:type="spellStart"/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страпонтенов</w:t>
      </w:r>
      <w:proofErr w:type="spellEnd"/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для медперсонала. Задние боковые окна автомобиля изготовлены </w:t>
      </w:r>
      <w:proofErr w:type="gramStart"/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непрозрачными</w:t>
      </w:r>
      <w:proofErr w:type="gramEnd"/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. В ногах у больного размещается кофр с медикаментами. Снаружи над ветровым стеклом устанавливается опознавательный фонарь с красным крестом, дающий право проезда перекрёстков на запрещающий сигнал светофора, на переднем крыле перед водителем — поворотный прожектор.</w:t>
      </w:r>
    </w:p>
    <w:p w:rsidR="00033878" w:rsidRPr="00FE2586" w:rsidRDefault="005B6625" w:rsidP="00314B4A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Часть высвобождающихся из-под чиновников гражданских </w:t>
      </w:r>
      <w:proofErr w:type="spellStart"/>
      <w:r w:rsidR="000E45A7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Мов</w:t>
      </w:r>
      <w:proofErr w:type="spellEnd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переоборудуются в </w:t>
      </w:r>
      <w:proofErr w:type="gramStart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медицинские</w:t>
      </w:r>
      <w:proofErr w:type="gramEnd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на авторемонтных предприятиях или вовсе кустарно.</w:t>
      </w:r>
    </w:p>
    <w:p w:rsidR="00FE2586" w:rsidRDefault="00FE2586" w:rsidP="00033878">
      <w:pPr>
        <w:spacing w:after="0" w:line="240" w:lineRule="auto"/>
        <w:rPr>
          <w:rFonts w:cs="Academy"/>
          <w:color w:val="221E1F"/>
        </w:rPr>
      </w:pPr>
    </w:p>
    <w:p w:rsidR="00FE2586" w:rsidRDefault="00FE2586" w:rsidP="00033878">
      <w:pPr>
        <w:spacing w:after="0" w:line="240" w:lineRule="auto"/>
        <w:rPr>
          <w:rFonts w:cs="Academy"/>
          <w:color w:val="221E1F"/>
        </w:rPr>
      </w:pPr>
    </w:p>
    <w:p w:rsidR="00492A14" w:rsidRPr="00492A14" w:rsidRDefault="00033878" w:rsidP="000338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92A14" w:rsidRPr="00492A14" w:rsidSect="000E45A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Academy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27"/>
    <w:rsid w:val="00003489"/>
    <w:rsid w:val="00033878"/>
    <w:rsid w:val="000E45A7"/>
    <w:rsid w:val="000E5ABB"/>
    <w:rsid w:val="00314B4A"/>
    <w:rsid w:val="003F5543"/>
    <w:rsid w:val="004916C1"/>
    <w:rsid w:val="00492A14"/>
    <w:rsid w:val="004C1684"/>
    <w:rsid w:val="0052150E"/>
    <w:rsid w:val="005A1C78"/>
    <w:rsid w:val="005B6625"/>
    <w:rsid w:val="0077093E"/>
    <w:rsid w:val="00862051"/>
    <w:rsid w:val="008B052C"/>
    <w:rsid w:val="008C2627"/>
    <w:rsid w:val="009B1A25"/>
    <w:rsid w:val="00D2143C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862051"/>
  </w:style>
  <w:style w:type="character" w:customStyle="1" w:styleId="cf1">
    <w:name w:val="cf1"/>
    <w:basedOn w:val="a0"/>
    <w:rsid w:val="00862051"/>
  </w:style>
  <w:style w:type="character" w:customStyle="1" w:styleId="cf0">
    <w:name w:val="cf0"/>
    <w:basedOn w:val="a0"/>
    <w:rsid w:val="00862051"/>
  </w:style>
  <w:style w:type="character" w:styleId="a6">
    <w:name w:val="Hyperlink"/>
    <w:basedOn w:val="a0"/>
    <w:uiPriority w:val="99"/>
    <w:semiHidden/>
    <w:unhideWhenUsed/>
    <w:rsid w:val="00862051"/>
    <w:rPr>
      <w:color w:val="0000FF"/>
      <w:u w:val="single"/>
    </w:rPr>
  </w:style>
  <w:style w:type="character" w:customStyle="1" w:styleId="fs20">
    <w:name w:val="fs20"/>
    <w:basedOn w:val="a0"/>
    <w:rsid w:val="00492A14"/>
  </w:style>
  <w:style w:type="paragraph" w:customStyle="1" w:styleId="Pa43">
    <w:name w:val="Pa4+3"/>
    <w:basedOn w:val="a"/>
    <w:next w:val="a"/>
    <w:uiPriority w:val="99"/>
    <w:rsid w:val="00FE2586"/>
    <w:pPr>
      <w:autoSpaceDE w:val="0"/>
      <w:autoSpaceDN w:val="0"/>
      <w:adjustRightInd w:val="0"/>
      <w:spacing w:after="0" w:line="224" w:lineRule="atLeast"/>
    </w:pPr>
    <w:rPr>
      <w:rFonts w:ascii="Academy" w:hAnsi="Academ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862051"/>
  </w:style>
  <w:style w:type="character" w:customStyle="1" w:styleId="cf1">
    <w:name w:val="cf1"/>
    <w:basedOn w:val="a0"/>
    <w:rsid w:val="00862051"/>
  </w:style>
  <w:style w:type="character" w:customStyle="1" w:styleId="cf0">
    <w:name w:val="cf0"/>
    <w:basedOn w:val="a0"/>
    <w:rsid w:val="00862051"/>
  </w:style>
  <w:style w:type="character" w:styleId="a6">
    <w:name w:val="Hyperlink"/>
    <w:basedOn w:val="a0"/>
    <w:uiPriority w:val="99"/>
    <w:semiHidden/>
    <w:unhideWhenUsed/>
    <w:rsid w:val="00862051"/>
    <w:rPr>
      <w:color w:val="0000FF"/>
      <w:u w:val="single"/>
    </w:rPr>
  </w:style>
  <w:style w:type="character" w:customStyle="1" w:styleId="fs20">
    <w:name w:val="fs20"/>
    <w:basedOn w:val="a0"/>
    <w:rsid w:val="00492A14"/>
  </w:style>
  <w:style w:type="paragraph" w:customStyle="1" w:styleId="Pa43">
    <w:name w:val="Pa4+3"/>
    <w:basedOn w:val="a"/>
    <w:next w:val="a"/>
    <w:uiPriority w:val="99"/>
    <w:rsid w:val="00FE2586"/>
    <w:pPr>
      <w:autoSpaceDE w:val="0"/>
      <w:autoSpaceDN w:val="0"/>
      <w:adjustRightInd w:val="0"/>
      <w:spacing w:after="0" w:line="224" w:lineRule="atLeast"/>
    </w:pPr>
    <w:rPr>
      <w:rFonts w:ascii="Academy" w:hAnsi="Academ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2018-07-09T10:31:00Z</dcterms:created>
  <dcterms:modified xsi:type="dcterms:W3CDTF">2021-09-14T06:03:00Z</dcterms:modified>
</cp:coreProperties>
</file>