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7" w:rsidRPr="00E062D9" w:rsidRDefault="00D85DF7" w:rsidP="00E062D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2D9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E062D9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"http://trucksplanet.com/ru/catalog/index.php?id=88" </w:instrText>
      </w:r>
      <w:r w:rsidRPr="00E062D9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r w:rsidRPr="00E062D9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>Mercedes-Benz</w:t>
      </w:r>
      <w:r w:rsidRPr="00E062D9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E062D9"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val="en-US" w:eastAsia="ru-RU"/>
        </w:rPr>
        <w:t xml:space="preserve"> </w:t>
      </w:r>
      <w:r w:rsidRPr="00E062D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Бразилия</w:t>
      </w:r>
      <w:r w:rsidRPr="00E062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1956 - </w:t>
      </w:r>
      <w:r w:rsidRPr="00E062D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062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E062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D85DF7" w:rsidRPr="00E062D9" w:rsidRDefault="00E062D9" w:rsidP="00E06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DF7" w:rsidRPr="00E0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Бразильский завод </w:t>
      </w:r>
      <w:proofErr w:type="spellStart"/>
      <w:r w:rsidR="00D85DF7" w:rsidRPr="00E062D9">
        <w:rPr>
          <w:rFonts w:ascii="Times New Roman" w:eastAsia="Times New Roman" w:hAnsi="Times New Roman" w:cs="Times New Roman"/>
          <w:sz w:val="24"/>
          <w:szCs w:val="24"/>
          <w:lang w:eastAsia="ru-RU"/>
        </w:rPr>
        <w:t>São</w:t>
      </w:r>
      <w:proofErr w:type="spellEnd"/>
      <w:r w:rsidR="00D85DF7" w:rsidRPr="00E0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5DF7" w:rsidRPr="00E062D9">
        <w:rPr>
          <w:rFonts w:ascii="Times New Roman" w:eastAsia="Times New Roman" w:hAnsi="Times New Roman" w:cs="Times New Roman"/>
          <w:sz w:val="24"/>
          <w:szCs w:val="24"/>
          <w:lang w:eastAsia="ru-RU"/>
        </w:rPr>
        <w:t>Bernardo</w:t>
      </w:r>
      <w:proofErr w:type="spellEnd"/>
      <w:r w:rsidR="00D85DF7" w:rsidRPr="00E0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5DF7" w:rsidRPr="00E062D9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="00D85DF7" w:rsidRPr="00E0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5DF7" w:rsidRPr="00E062D9">
        <w:rPr>
          <w:rFonts w:ascii="Times New Roman" w:eastAsia="Times New Roman" w:hAnsi="Times New Roman" w:cs="Times New Roman"/>
          <w:sz w:val="24"/>
          <w:szCs w:val="24"/>
          <w:lang w:eastAsia="ru-RU"/>
        </w:rPr>
        <w:t>Campo</w:t>
      </w:r>
      <w:proofErr w:type="spellEnd"/>
      <w:r w:rsidR="00D85DF7" w:rsidRPr="00E0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 свою работу 28 сентября 1956 г. и насчитывал только 862 рабочих. Первой моделью, которую начали производить, был грузовик L312 по прозвищу "Торпеда". Уже через 4 года на заводе работало 5600 рабочих. История </w:t>
      </w:r>
      <w:proofErr w:type="spellStart"/>
      <w:r w:rsidR="00D85DF7" w:rsidRPr="00E062D9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="00D85DF7" w:rsidRPr="00E0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Бразилии воплощает новаторский дух германского производителя. Большинство выпущенных грузовиков и автобусов бразильского завода </w:t>
      </w:r>
      <w:proofErr w:type="spellStart"/>
      <w:r w:rsidR="00D85DF7" w:rsidRPr="00E062D9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="00D85DF7" w:rsidRPr="00E0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оснащались дизельными двигателями, хотя в то время только 2 процента грузовиков в Бразилии передвигались на дизельном топливе.</w:t>
      </w:r>
    </w:p>
    <w:p w:rsidR="00D85DF7" w:rsidRPr="00E062D9" w:rsidRDefault="00D85DF7" w:rsidP="00E06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 время, когда первые двигатели бразильского </w:t>
      </w:r>
      <w:proofErr w:type="spellStart"/>
      <w:r w:rsidRPr="00E062D9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E0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(OM 321, 326 и 324</w:t>
      </w:r>
      <w:proofErr w:type="gramStart"/>
      <w:r w:rsidRPr="00E0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0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с предкамерным смесеобразованием, компания сделала большой технологический прорыв в 1969 г., представив двигатель OM 352 с непосредственным впрыском топлива. </w:t>
      </w:r>
      <w:proofErr w:type="spellStart"/>
      <w:r w:rsidRPr="00E062D9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E0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62D9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E0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62D9">
        <w:rPr>
          <w:rFonts w:ascii="Times New Roman" w:eastAsia="Times New Roman" w:hAnsi="Times New Roman" w:cs="Times New Roman"/>
          <w:sz w:val="24"/>
          <w:szCs w:val="24"/>
          <w:lang w:eastAsia="ru-RU"/>
        </w:rPr>
        <w:t>Brasil</w:t>
      </w:r>
      <w:proofErr w:type="spellEnd"/>
      <w:r w:rsidRPr="00E0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славился своими разработками в области альтернативных источников движения. После проведения первых сравнительных тестов альтернативного топлива в бензиновых и дизельных двигателях в 1977 г., компания в 1985 г. представила свой первый серийный двигатель M 352 G, работающий на природном газе. В 1998 г. </w:t>
      </w:r>
      <w:proofErr w:type="spellStart"/>
      <w:r w:rsidRPr="00E062D9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E0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62D9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E0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62D9">
        <w:rPr>
          <w:rFonts w:ascii="Times New Roman" w:eastAsia="Times New Roman" w:hAnsi="Times New Roman" w:cs="Times New Roman"/>
          <w:sz w:val="24"/>
          <w:szCs w:val="24"/>
          <w:lang w:eastAsia="ru-RU"/>
        </w:rPr>
        <w:t>Brazil</w:t>
      </w:r>
      <w:proofErr w:type="spellEnd"/>
      <w:r w:rsidRPr="00E0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 первый дизельный двигатель с электронным управлением. В настоящее время на заводе работает около 11500 рабочих.</w:t>
      </w:r>
    </w:p>
    <w:p w:rsidR="00D85DF7" w:rsidRPr="00E062D9" w:rsidRDefault="00D85DF7" w:rsidP="00E06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DF7" w:rsidRPr="00E062D9" w:rsidRDefault="00D85DF7" w:rsidP="00E062D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2D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L-</w:t>
      </w:r>
      <w:proofErr w:type="spellStart"/>
      <w:r w:rsidRPr="00E062D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series</w:t>
      </w:r>
      <w:proofErr w:type="spellEnd"/>
      <w:r w:rsidRPr="00E062D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1е поколение </w:t>
      </w:r>
      <w:r w:rsidRPr="00E062D9">
        <w:rPr>
          <w:rFonts w:ascii="Times New Roman" w:eastAsia="Times New Roman" w:hAnsi="Times New Roman" w:cs="Times New Roman"/>
          <w:sz w:val="24"/>
          <w:szCs w:val="24"/>
          <w:lang w:eastAsia="ru-RU"/>
        </w:rPr>
        <w:t>1982 – 1990 г.</w:t>
      </w:r>
    </w:p>
    <w:p w:rsidR="00D85DF7" w:rsidRPr="00E062D9" w:rsidRDefault="00E062D9" w:rsidP="00E06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85DF7" w:rsidRPr="00E0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 популярной серии L производились в бразильском отделении с 1964 г. В 1982 г. подверглись </w:t>
      </w:r>
      <w:proofErr w:type="spellStart"/>
      <w:r w:rsidR="00D85DF7" w:rsidRPr="00E062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рестайлингу</w:t>
      </w:r>
      <w:proofErr w:type="spellEnd"/>
      <w:r w:rsidR="00D85DF7" w:rsidRPr="00E0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получили новое оформление передней части с вертикальными прямоугольными фарами. В 1984 г. представлен седельный тягач LS1932 полной массой 45т, оснащенный дизелем OM-355/6 LA. В 1988 г. появился еще более мощный седельный тягач LS1934 с тем же двигателем, но форсированным до 340 </w:t>
      </w:r>
      <w:proofErr w:type="spellStart"/>
      <w:r w:rsidR="00D85DF7" w:rsidRPr="00E062D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D85DF7" w:rsidRPr="00E062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D85DF7" w:rsidRPr="00E062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ABB" w:rsidRPr="00E062D9" w:rsidRDefault="000E5ABB" w:rsidP="00E062D9">
      <w:pPr>
        <w:spacing w:after="0" w:line="240" w:lineRule="auto"/>
      </w:pPr>
    </w:p>
    <w:sectPr w:rsidR="000E5ABB" w:rsidRPr="00E062D9" w:rsidSect="00E062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3F"/>
    <w:rsid w:val="000E5ABB"/>
    <w:rsid w:val="0052150E"/>
    <w:rsid w:val="009D3E8A"/>
    <w:rsid w:val="00D85DF7"/>
    <w:rsid w:val="00E062D9"/>
    <w:rsid w:val="00E9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D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5D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D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5D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2018-02-25T14:29:00Z</dcterms:created>
  <dcterms:modified xsi:type="dcterms:W3CDTF">2021-07-28T09:07:00Z</dcterms:modified>
</cp:coreProperties>
</file>