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3" w:rsidRDefault="00AD5E12" w:rsidP="00AD5E12">
      <w:pPr>
        <w:pStyle w:val="a3"/>
        <w:spacing w:before="0" w:beforeAutospacing="0" w:after="0" w:afterAutospacing="0"/>
      </w:pPr>
      <w:r>
        <w:t xml:space="preserve"> </w:t>
      </w:r>
      <w:r w:rsidR="008351B3">
        <w:t>С первых лет существования фирма "</w:t>
      </w:r>
      <w:proofErr w:type="spellStart"/>
      <w:r w:rsidR="008351B3">
        <w:t>Скания</w:t>
      </w:r>
      <w:proofErr w:type="spellEnd"/>
      <w:r w:rsidR="008351B3">
        <w:t>" завоевала авторитет высокой прочностью и качеством продукции, но в те времена не располагала достаточными финансовыми средствами. Поэтому в октябре 1910 г. ее руководство начало переговоры о слиянии со своим главным конкурентом - компанией "</w:t>
      </w:r>
      <w:proofErr w:type="spellStart"/>
      <w:r w:rsidR="008351B3">
        <w:t>Вагнфабрикен</w:t>
      </w:r>
      <w:proofErr w:type="spellEnd"/>
      <w:r w:rsidR="008351B3">
        <w:t>", сокращенно ВАБИС (VABIS). В марте следующего года предприятия объединили свои усилия, в результате чего появилась фирма "</w:t>
      </w:r>
      <w:proofErr w:type="spellStart"/>
      <w:r w:rsidR="008351B3">
        <w:t>Скания-Вабис</w:t>
      </w:r>
      <w:proofErr w:type="spellEnd"/>
      <w:r w:rsidR="008351B3">
        <w:t>" (</w:t>
      </w:r>
      <w:proofErr w:type="spellStart"/>
      <w:r w:rsidR="008351B3">
        <w:t>Scania-Vabis</w:t>
      </w:r>
      <w:proofErr w:type="spellEnd"/>
      <w:r w:rsidR="008351B3">
        <w:t>). Она создала все технические и производственные предпосылки для лидирующего положения современной компании "</w:t>
      </w:r>
      <w:proofErr w:type="spellStart"/>
      <w:r w:rsidR="008351B3">
        <w:t>Скания</w:t>
      </w:r>
      <w:proofErr w:type="spellEnd"/>
      <w:r w:rsidR="008351B3">
        <w:t>". Лишь через 50 с лишним лет на автомобильном рынке вновь появилось прежнее название фирмы - "</w:t>
      </w:r>
      <w:proofErr w:type="spellStart"/>
      <w:r w:rsidR="008351B3">
        <w:t>Скания</w:t>
      </w:r>
      <w:proofErr w:type="spellEnd"/>
      <w:r w:rsidR="008351B3">
        <w:t>". Это произошло в результате подписания 19 декабря 1968 г. соглашения об объединении компании "</w:t>
      </w:r>
      <w:proofErr w:type="spellStart"/>
      <w:r w:rsidR="008351B3">
        <w:t>Скания-Вабис</w:t>
      </w:r>
      <w:proofErr w:type="spellEnd"/>
      <w:r w:rsidR="008351B3">
        <w:t xml:space="preserve">" со шведской авиационной и автомобильной корпорацией СААБ (SAAB). </w:t>
      </w:r>
      <w:proofErr w:type="gramStart"/>
      <w:r w:rsidR="008351B3">
        <w:t>В начале</w:t>
      </w:r>
      <w:proofErr w:type="gramEnd"/>
      <w:r w:rsidR="008351B3">
        <w:t xml:space="preserve"> 1969 г. в Швеции появилась новая промышленная группа "СААБ-</w:t>
      </w:r>
      <w:proofErr w:type="spellStart"/>
      <w:r w:rsidR="008351B3">
        <w:t>Скания</w:t>
      </w:r>
      <w:proofErr w:type="spellEnd"/>
      <w:r w:rsidR="008351B3">
        <w:t>", и все грузовые автомобили, выпускавшиеся ранее как "</w:t>
      </w:r>
      <w:proofErr w:type="spellStart"/>
      <w:r w:rsidR="008351B3">
        <w:t>Скания-Вабис</w:t>
      </w:r>
      <w:proofErr w:type="spellEnd"/>
      <w:r w:rsidR="008351B3">
        <w:t>", получили торговую марку "</w:t>
      </w:r>
      <w:proofErr w:type="spellStart"/>
      <w:r w:rsidR="008351B3">
        <w:t>Скания</w:t>
      </w:r>
      <w:proofErr w:type="spellEnd"/>
      <w:r w:rsidR="008351B3">
        <w:t>".</w:t>
      </w:r>
    </w:p>
    <w:p w:rsidR="008351B3" w:rsidRDefault="00AD5E12" w:rsidP="00AD5E12">
      <w:pPr>
        <w:pStyle w:val="a3"/>
        <w:spacing w:before="0" w:beforeAutospacing="0" w:after="0" w:afterAutospacing="0"/>
      </w:pPr>
      <w:r>
        <w:t xml:space="preserve"> </w:t>
      </w:r>
      <w:r w:rsidR="008351B3">
        <w:t>Вскоре после этого на фирме "</w:t>
      </w:r>
      <w:proofErr w:type="spellStart"/>
      <w:r w:rsidR="008351B3">
        <w:t>Скания</w:t>
      </w:r>
      <w:proofErr w:type="spellEnd"/>
      <w:r w:rsidR="008351B3">
        <w:t>" была разработана программа перспективного развития. Еще в феврале 1968 г. "</w:t>
      </w:r>
      <w:proofErr w:type="spellStart"/>
      <w:r w:rsidR="008351B3">
        <w:t>Скания-Вабис</w:t>
      </w:r>
      <w:proofErr w:type="spellEnd"/>
      <w:r w:rsidR="008351B3">
        <w:t>" начала производство семейства грузовиков, получившего затем название "Нулевого поколения" фирмы "</w:t>
      </w:r>
      <w:proofErr w:type="spellStart"/>
      <w:r w:rsidR="008351B3">
        <w:t>Скания</w:t>
      </w:r>
      <w:proofErr w:type="spellEnd"/>
      <w:r w:rsidR="008351B3">
        <w:t xml:space="preserve">". Его основой послужили модели, разработанные в 1962-64 гг. Новая гамма включала серии "L50", "L/LB80", "L/LB85" и "L/LB110" в многочисленных 2- и 3-осных исполнениях полной массой 12,5~22,5 т с капотной компоновкой ("L") и кабиной над двигателем ("LB"). </w:t>
      </w:r>
      <w:proofErr w:type="gramStart"/>
      <w:r w:rsidR="008351B3">
        <w:t xml:space="preserve">В новой индексации моделей первые одна или две цифры со ответствовали округленному рабочему объему применявшихся дизельных двигателей "D5", "D8" и "D11" (соответственно 5, 8 и 11 л) мощностью 95, 155 и 190 </w:t>
      </w:r>
      <w:proofErr w:type="spellStart"/>
      <w:r w:rsidR="008351B3">
        <w:t>л.с</w:t>
      </w:r>
      <w:proofErr w:type="spellEnd"/>
      <w:r w:rsidR="008351B3">
        <w:t>. На усиленных вариантах "Супер" (</w:t>
      </w:r>
      <w:proofErr w:type="spellStart"/>
      <w:r w:rsidR="008351B3">
        <w:t>Super</w:t>
      </w:r>
      <w:proofErr w:type="spellEnd"/>
      <w:r w:rsidR="008351B3">
        <w:t xml:space="preserve">), рассчитанных на более высокие нагрузки, обычно применялись те же моторы с </w:t>
      </w:r>
      <w:proofErr w:type="spellStart"/>
      <w:r w:rsidR="008351B3">
        <w:t>турбонадцувом</w:t>
      </w:r>
      <w:proofErr w:type="spellEnd"/>
      <w:r w:rsidR="008351B3">
        <w:t xml:space="preserve"> мощностью соответственно 120, 190 и 260-270 </w:t>
      </w:r>
      <w:proofErr w:type="spellStart"/>
      <w:r w:rsidR="008351B3">
        <w:t>л.с</w:t>
      </w:r>
      <w:proofErr w:type="spellEnd"/>
      <w:r w:rsidR="008351B3">
        <w:t>. Уже</w:t>
      </w:r>
      <w:proofErr w:type="gramEnd"/>
      <w:r w:rsidR="008351B3">
        <w:t xml:space="preserve"> </w:t>
      </w:r>
      <w:proofErr w:type="gramStart"/>
      <w:r w:rsidR="008351B3">
        <w:t>в начале</w:t>
      </w:r>
      <w:proofErr w:type="gramEnd"/>
      <w:r w:rsidR="008351B3">
        <w:t xml:space="preserve"> 1969 г. был освоен выпуск первого дизеля "</w:t>
      </w:r>
      <w:proofErr w:type="spellStart"/>
      <w:r w:rsidR="008351B3">
        <w:t>Скания</w:t>
      </w:r>
      <w:proofErr w:type="spellEnd"/>
      <w:r w:rsidR="008351B3">
        <w:t xml:space="preserve">" V8 - модели "DS14" рабочим объемом 14 л с </w:t>
      </w:r>
      <w:proofErr w:type="spellStart"/>
      <w:r w:rsidR="008351B3">
        <w:t>турбонадцувом</w:t>
      </w:r>
      <w:proofErr w:type="spellEnd"/>
      <w:r w:rsidR="008351B3">
        <w:t xml:space="preserve">. В разных вариантах он развивал от 335 до 385 </w:t>
      </w:r>
      <w:proofErr w:type="spellStart"/>
      <w:r w:rsidR="008351B3">
        <w:t>л.</w:t>
      </w:r>
      <w:proofErr w:type="gramStart"/>
      <w:r w:rsidR="008351B3">
        <w:t>с</w:t>
      </w:r>
      <w:proofErr w:type="spellEnd"/>
      <w:proofErr w:type="gramEnd"/>
      <w:r w:rsidR="008351B3">
        <w:t xml:space="preserve">. и </w:t>
      </w:r>
      <w:proofErr w:type="gramStart"/>
      <w:r w:rsidR="008351B3">
        <w:t>на</w:t>
      </w:r>
      <w:proofErr w:type="gramEnd"/>
      <w:r w:rsidR="008351B3">
        <w:t xml:space="preserve"> тот момент был самым мощным в Европе. Фирма "</w:t>
      </w:r>
      <w:proofErr w:type="spellStart"/>
      <w:r w:rsidR="008351B3">
        <w:t>Скания-Вабис</w:t>
      </w:r>
      <w:proofErr w:type="spellEnd"/>
      <w:r w:rsidR="008351B3">
        <w:t xml:space="preserve">" работала над системой </w:t>
      </w:r>
      <w:proofErr w:type="spellStart"/>
      <w:r w:rsidR="008351B3">
        <w:t>турбонаддува</w:t>
      </w:r>
      <w:proofErr w:type="spellEnd"/>
      <w:r w:rsidR="008351B3">
        <w:t xml:space="preserve"> еще с 50-х гг., но внедрила ее значительно позже. Только </w:t>
      </w:r>
      <w:proofErr w:type="gramStart"/>
      <w:r w:rsidR="008351B3">
        <w:t>в начале</w:t>
      </w:r>
      <w:proofErr w:type="gramEnd"/>
      <w:r w:rsidR="008351B3">
        <w:t xml:space="preserve"> 1969 г. появился первый двигатель с </w:t>
      </w:r>
      <w:proofErr w:type="spellStart"/>
      <w:r w:rsidR="008351B3">
        <w:t>турбонадцувом</w:t>
      </w:r>
      <w:proofErr w:type="spellEnd"/>
      <w:r w:rsidR="008351B3">
        <w:t xml:space="preserve">, предназначенный для новой </w:t>
      </w:r>
      <w:proofErr w:type="spellStart"/>
      <w:r w:rsidR="008351B3">
        <w:t>бескапотной</w:t>
      </w:r>
      <w:proofErr w:type="spellEnd"/>
      <w:r w:rsidR="008351B3">
        <w:t xml:space="preserve"> гаммы "140" полной массой до 24,5 т, а его производство началось в 1972 г. </w:t>
      </w:r>
    </w:p>
    <w:p w:rsidR="008351B3" w:rsidRDefault="00AD5E12" w:rsidP="00AD5E12">
      <w:pPr>
        <w:pStyle w:val="a3"/>
        <w:spacing w:before="0" w:beforeAutospacing="0" w:after="0" w:afterAutospacing="0"/>
      </w:pPr>
      <w:r>
        <w:t xml:space="preserve"> </w:t>
      </w:r>
      <w:bookmarkStart w:id="0" w:name="_GoBack"/>
      <w:bookmarkEnd w:id="0"/>
      <w:proofErr w:type="gramStart"/>
      <w:r w:rsidR="008351B3">
        <w:t>Эта серия состояла из 2-осных бортовых моделей "LB140" (4x2) и 3-осных "LBS140" (6x2) и "LBT140" (6x4) полной массой 17,0-26,5 т. На этой серии кабина над двигателем, получившая хорошо знакомые до сих пор очертания, впервые была сделана откидывающейся при помощи гидравлического механизма и снабжалась усиленной звукоизоляцией (уровень внутреннего шума не превышал 75 дБ).</w:t>
      </w:r>
      <w:proofErr w:type="gramEnd"/>
      <w:r w:rsidR="008351B3">
        <w:t xml:space="preserve"> Первой в истории фирмы она прошла испытания на прочность при лабораторной имитации различных аварий. Все автомобили </w:t>
      </w:r>
      <w:proofErr w:type="spellStart"/>
      <w:r w:rsidR="008351B3">
        <w:t>по-пучили</w:t>
      </w:r>
      <w:proofErr w:type="spellEnd"/>
      <w:r w:rsidR="008351B3">
        <w:t xml:space="preserve"> механическую 10-сту-г</w:t>
      </w:r>
      <w:proofErr w:type="gramStart"/>
      <w:r w:rsidR="008351B3">
        <w:t>.е</w:t>
      </w:r>
      <w:proofErr w:type="gramEnd"/>
      <w:r w:rsidR="008351B3">
        <w:t xml:space="preserve">нчатую синхронизированную коробку передач, а серия "LB80" по заказу оснащалась автоматической коробкой. Гамма 1972 г. включала также новые модели "L140" (4x2) и "LS140" (6x2) с характерным прямоугольным капотом, почти не изменившимся за многие годы. Они служили для перевозки особо тяжелых грузов, буксировки прицепов и работы на строительстве. В 1975 г. эту серию пополнили варианты "L145" (4x2) и "LT145" (6x4) с передними и задними мостами, допускавшими повышенную нагрузку. В том же году появилась наиболее известная в то время серия, которую впоследствии стали называть "Первым поколением". Как и ранее, большинство машин предлагалось в </w:t>
      </w:r>
      <w:proofErr w:type="gramStart"/>
      <w:r w:rsidR="008351B3">
        <w:t>капотном</w:t>
      </w:r>
      <w:proofErr w:type="gramEnd"/>
      <w:r w:rsidR="008351B3">
        <w:t xml:space="preserve"> и бес-капотном 2- и 3-осном исполнениях.</w:t>
      </w:r>
    </w:p>
    <w:p w:rsidR="000E5ABB" w:rsidRDefault="000E5ABB" w:rsidP="00AD5E12">
      <w:pPr>
        <w:spacing w:after="0" w:line="240" w:lineRule="auto"/>
      </w:pPr>
    </w:p>
    <w:sectPr w:rsidR="000E5ABB" w:rsidSect="00835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F2"/>
    <w:rsid w:val="000C1A16"/>
    <w:rsid w:val="000E5ABB"/>
    <w:rsid w:val="0052150E"/>
    <w:rsid w:val="00720AF2"/>
    <w:rsid w:val="008351B3"/>
    <w:rsid w:val="00A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2018-02-11T07:38:00Z</dcterms:created>
  <dcterms:modified xsi:type="dcterms:W3CDTF">2021-07-25T06:14:00Z</dcterms:modified>
</cp:coreProperties>
</file>