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69" w:rsidRPr="00A22B7E" w:rsidRDefault="00A22B7E" w:rsidP="00A22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2B7E">
        <w:rPr>
          <w:rFonts w:ascii="Times New Roman" w:hAnsi="Times New Roman" w:cs="Times New Roman"/>
          <w:b/>
          <w:sz w:val="28"/>
          <w:szCs w:val="28"/>
        </w:rPr>
        <w:t xml:space="preserve">03-326 </w:t>
      </w:r>
      <w:proofErr w:type="gramStart"/>
      <w:r w:rsidRPr="00A22B7E">
        <w:rPr>
          <w:rFonts w:ascii="Times New Roman" w:hAnsi="Times New Roman" w:cs="Times New Roman"/>
          <w:b/>
          <w:sz w:val="28"/>
          <w:szCs w:val="28"/>
        </w:rPr>
        <w:t>Шкода</w:t>
      </w:r>
      <w:proofErr w:type="gramEnd"/>
      <w:r w:rsidRPr="00A22B7E">
        <w:rPr>
          <w:rFonts w:ascii="Times New Roman" w:hAnsi="Times New Roman" w:cs="Times New Roman"/>
          <w:b/>
          <w:sz w:val="28"/>
          <w:szCs w:val="28"/>
        </w:rPr>
        <w:t xml:space="preserve">, Skoda-1201 4х2 4-дверный заднеприводный универсал </w:t>
      </w:r>
      <w:proofErr w:type="spellStart"/>
      <w:r w:rsidRPr="00A22B7E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A22B7E">
        <w:rPr>
          <w:rFonts w:ascii="Times New Roman" w:hAnsi="Times New Roman" w:cs="Times New Roman"/>
          <w:b/>
          <w:sz w:val="28"/>
          <w:szCs w:val="28"/>
        </w:rPr>
        <w:t xml:space="preserve"> 275 кг, мест 5, вес: снаряжённый 1.1 </w:t>
      </w:r>
      <w:proofErr w:type="spellStart"/>
      <w:r w:rsidRPr="00A22B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22B7E">
        <w:rPr>
          <w:rFonts w:ascii="Times New Roman" w:hAnsi="Times New Roman" w:cs="Times New Roman"/>
          <w:b/>
          <w:sz w:val="28"/>
          <w:szCs w:val="28"/>
        </w:rPr>
        <w:t xml:space="preserve">, полный 1.75 </w:t>
      </w:r>
      <w:proofErr w:type="spellStart"/>
      <w:r w:rsidRPr="00A22B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22B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2B7E">
        <w:rPr>
          <w:rFonts w:ascii="Times New Roman" w:hAnsi="Times New Roman" w:cs="Times New Roman"/>
          <w:b/>
          <w:sz w:val="28"/>
          <w:szCs w:val="28"/>
        </w:rPr>
        <w:t>Skoda</w:t>
      </w:r>
      <w:proofErr w:type="spellEnd"/>
      <w:r w:rsidRPr="00A22B7E">
        <w:rPr>
          <w:rFonts w:ascii="Times New Roman" w:hAnsi="Times New Roman" w:cs="Times New Roman"/>
          <w:b/>
          <w:sz w:val="28"/>
          <w:szCs w:val="28"/>
        </w:rPr>
        <w:t xml:space="preserve"> 45 </w:t>
      </w:r>
      <w:proofErr w:type="spellStart"/>
      <w:r w:rsidRPr="00A22B7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22B7E">
        <w:rPr>
          <w:rFonts w:ascii="Times New Roman" w:hAnsi="Times New Roman" w:cs="Times New Roman"/>
          <w:b/>
          <w:sz w:val="28"/>
          <w:szCs w:val="28"/>
        </w:rPr>
        <w:t>, 105 км/час, поставлено в СССР 15806 экз. всех моделей 1201 и 1202, ЧССР 1955-61 г.</w:t>
      </w: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956718" wp14:editId="54A0D4B7">
            <wp:simplePos x="0" y="0"/>
            <wp:positionH relativeFrom="margin">
              <wp:posOffset>601980</wp:posOffset>
            </wp:positionH>
            <wp:positionV relativeFrom="margin">
              <wp:posOffset>657225</wp:posOffset>
            </wp:positionV>
            <wp:extent cx="5400675" cy="32397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B7E" w:rsidRDefault="00A22B7E" w:rsidP="009E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A22B7E" w:rsidRDefault="00A22B7E" w:rsidP="009E52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24C" w:rsidRPr="00A22B7E">
        <w:rPr>
          <w:rFonts w:ascii="Times New Roman" w:hAnsi="Times New Roman" w:cs="Times New Roman"/>
          <w:i/>
          <w:sz w:val="24"/>
          <w:szCs w:val="24"/>
        </w:rPr>
        <w:t xml:space="preserve">По материалам В. </w:t>
      </w:r>
      <w:proofErr w:type="spellStart"/>
      <w:r w:rsidR="009E524C" w:rsidRPr="00A22B7E">
        <w:rPr>
          <w:rFonts w:ascii="Times New Roman" w:hAnsi="Times New Roman" w:cs="Times New Roman"/>
          <w:i/>
          <w:sz w:val="24"/>
          <w:szCs w:val="24"/>
        </w:rPr>
        <w:t>Новосёлова</w:t>
      </w:r>
      <w:proofErr w:type="spellEnd"/>
      <w:r w:rsidR="009E524C" w:rsidRPr="00A22B7E">
        <w:rPr>
          <w:rFonts w:ascii="Times New Roman" w:hAnsi="Times New Roman" w:cs="Times New Roman"/>
          <w:i/>
          <w:sz w:val="24"/>
          <w:szCs w:val="24"/>
        </w:rPr>
        <w:t xml:space="preserve">, М. Чернявского, М. Жукова, А. Павленко и М. </w:t>
      </w:r>
      <w:proofErr w:type="spellStart"/>
      <w:r w:rsidR="009E524C" w:rsidRPr="00A22B7E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="009E524C" w:rsidRPr="00A22B7E">
        <w:rPr>
          <w:rFonts w:ascii="Times New Roman" w:hAnsi="Times New Roman" w:cs="Times New Roman"/>
          <w:i/>
          <w:sz w:val="24"/>
          <w:szCs w:val="24"/>
        </w:rPr>
        <w:t>.</w:t>
      </w:r>
    </w:p>
    <w:p w:rsidR="005F1267" w:rsidRPr="005F1267" w:rsidRDefault="005F1267" w:rsidP="005F12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b/>
          <w:sz w:val="24"/>
          <w:szCs w:val="24"/>
        </w:rPr>
        <w:t>Скромно, но достойно</w:t>
      </w:r>
    </w:p>
    <w:p w:rsidR="005F1267" w:rsidRPr="005F1267" w:rsidRDefault="005F1267" w:rsidP="005F1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267">
        <w:rPr>
          <w:rFonts w:ascii="Times New Roman" w:hAnsi="Times New Roman" w:cs="Times New Roman"/>
          <w:sz w:val="24"/>
          <w:szCs w:val="24"/>
        </w:rPr>
        <w:t>После Второй мировой войны автомобильные заводы в чешских городах Млада-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Квасины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Врхлаби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были национализированы и объединены под общим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 xml:space="preserve">наименованием AZNP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Automobilove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zavody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narodnipodnik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>) — Автомобильный завод народного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F1267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 w:rsidRPr="005F1267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Врхлаби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когда-то располагалась экипажная фабрика, а до войны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изготавливали специальные кузова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 xml:space="preserve">автомобилей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>.</w:t>
      </w:r>
    </w:p>
    <w:p w:rsidR="005F1267" w:rsidRPr="005F1267" w:rsidRDefault="005F1267" w:rsidP="005F1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Первой послевоенной продукцией AZNP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стал небольшой семейный автомобиль Skoda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267">
        <w:rPr>
          <w:rFonts w:ascii="Times New Roman" w:hAnsi="Times New Roman" w:cs="Times New Roman"/>
          <w:sz w:val="24"/>
          <w:szCs w:val="24"/>
        </w:rPr>
        <w:t>1101. По сути, это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 xml:space="preserve">модернизированная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1100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образца 1939 года, но с новым кузовом.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Она по-прежнему изготавливалась на деревянном каркасе и по дизайну напоминала</w:t>
      </w:r>
    </w:p>
    <w:p w:rsidR="005F1267" w:rsidRPr="005F1267" w:rsidRDefault="005F1267" w:rsidP="005F1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267">
        <w:rPr>
          <w:rFonts w:ascii="Times New Roman" w:hAnsi="Times New Roman" w:cs="Times New Roman"/>
          <w:sz w:val="24"/>
          <w:szCs w:val="24"/>
        </w:rPr>
        <w:t xml:space="preserve">довоенные модели. Поначалу у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1101</w:t>
      </w:r>
      <w:r w:rsidR="000C720F">
        <w:rPr>
          <w:rFonts w:ascii="Times New Roman" w:hAnsi="Times New Roman" w:cs="Times New Roman"/>
          <w:sz w:val="24"/>
          <w:szCs w:val="24"/>
        </w:rPr>
        <w:t xml:space="preserve"> был только 2-</w:t>
      </w:r>
      <w:r w:rsidRPr="005F1267">
        <w:rPr>
          <w:rFonts w:ascii="Times New Roman" w:hAnsi="Times New Roman" w:cs="Times New Roman"/>
          <w:sz w:val="24"/>
          <w:szCs w:val="24"/>
        </w:rPr>
        <w:t>дверный кузов, отсюда</w:t>
      </w:r>
      <w:r w:rsidR="000C720F"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 xml:space="preserve">и </w:t>
      </w:r>
      <w:r w:rsidR="000C720F">
        <w:rPr>
          <w:rFonts w:ascii="Times New Roman" w:hAnsi="Times New Roman" w:cs="Times New Roman"/>
          <w:sz w:val="24"/>
          <w:szCs w:val="24"/>
        </w:rPr>
        <w:t>прозвище</w:t>
      </w:r>
      <w:r w:rsidRPr="005F1267">
        <w:rPr>
          <w:rFonts w:ascii="Times New Roman" w:hAnsi="Times New Roman" w:cs="Times New Roman"/>
          <w:sz w:val="24"/>
          <w:szCs w:val="24"/>
        </w:rPr>
        <w:t xml:space="preserve"> этого автомобиля —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Tudor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 xml:space="preserve"> (дословно «две двери»).</w:t>
      </w:r>
      <w:r w:rsidR="000C720F"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По</w:t>
      </w:r>
      <w:r w:rsidR="000C720F">
        <w:rPr>
          <w:rFonts w:ascii="Times New Roman" w:hAnsi="Times New Roman" w:cs="Times New Roman"/>
          <w:sz w:val="24"/>
          <w:szCs w:val="24"/>
        </w:rPr>
        <w:t>зже, когда стали строить 4-</w:t>
      </w:r>
      <w:r w:rsidRPr="005F1267">
        <w:rPr>
          <w:rFonts w:ascii="Times New Roman" w:hAnsi="Times New Roman" w:cs="Times New Roman"/>
          <w:sz w:val="24"/>
          <w:szCs w:val="24"/>
        </w:rPr>
        <w:t>дверные машины, их по привычке продолжали</w:t>
      </w:r>
      <w:r w:rsidR="000C720F"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 xml:space="preserve">называть </w:t>
      </w:r>
      <w:proofErr w:type="spellStart"/>
      <w:r w:rsidRPr="005F1267">
        <w:rPr>
          <w:rFonts w:ascii="Times New Roman" w:hAnsi="Times New Roman" w:cs="Times New Roman"/>
          <w:sz w:val="24"/>
          <w:szCs w:val="24"/>
        </w:rPr>
        <w:t>Tudor</w:t>
      </w:r>
      <w:proofErr w:type="spellEnd"/>
      <w:r w:rsidRPr="005F1267">
        <w:rPr>
          <w:rFonts w:ascii="Times New Roman" w:hAnsi="Times New Roman" w:cs="Times New Roman"/>
          <w:sz w:val="24"/>
          <w:szCs w:val="24"/>
        </w:rPr>
        <w:t>.</w:t>
      </w:r>
    </w:p>
    <w:p w:rsidR="005F1267" w:rsidRPr="005F1267" w:rsidRDefault="000C720F" w:rsidP="005F1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 xml:space="preserve">Производство модели </w:t>
      </w:r>
      <w:proofErr w:type="spellStart"/>
      <w:r w:rsidR="005F1267"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1101 началось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 xml:space="preserve">в 1946 году, а в 1949 году к ней присоединилась </w:t>
      </w:r>
      <w:proofErr w:type="spellStart"/>
      <w:r w:rsidR="005F1267"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1102, </w:t>
      </w:r>
      <w:proofErr w:type="gramStart"/>
      <w:r w:rsidR="005F1267" w:rsidRPr="005F1267">
        <w:rPr>
          <w:rFonts w:ascii="Times New Roman" w:hAnsi="Times New Roman" w:cs="Times New Roman"/>
          <w:sz w:val="24"/>
          <w:szCs w:val="24"/>
        </w:rPr>
        <w:t>отличавшаяся</w:t>
      </w:r>
      <w:proofErr w:type="gram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>предшественницы рычагом переключения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>передач,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 xml:space="preserve">перенесенным на рулевую колонку. На обновленном шасси </w:t>
      </w:r>
      <w:proofErr w:type="spellStart"/>
      <w:r w:rsidR="005F1267"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1102 в основном изготавливали легковые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 xml:space="preserve">с кузовом «седан», а шасси </w:t>
      </w:r>
      <w:proofErr w:type="spellStart"/>
      <w:r w:rsidR="005F1267"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1101 использовалось для производства грузопассажирских универсалов, фургонов и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>скорой помощи.</w:t>
      </w:r>
    </w:p>
    <w:p w:rsidR="005F1267" w:rsidRPr="005F1267" w:rsidRDefault="000C720F" w:rsidP="005F1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 xml:space="preserve">Дальнейшим развитием семейства легковых автомобилей </w:t>
      </w:r>
      <w:proofErr w:type="spellStart"/>
      <w:r w:rsidR="005F1267"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1101/</w:t>
      </w:r>
      <w:proofErr w:type="spellStart"/>
      <w:r w:rsidR="005F1267"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1102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 xml:space="preserve">стала модель </w:t>
      </w:r>
      <w:proofErr w:type="spellStart"/>
      <w:r w:rsidR="005F1267" w:rsidRPr="005F1267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5F1267" w:rsidRPr="005F1267">
        <w:rPr>
          <w:rFonts w:ascii="Times New Roman" w:hAnsi="Times New Roman" w:cs="Times New Roman"/>
          <w:sz w:val="24"/>
          <w:szCs w:val="24"/>
        </w:rPr>
        <w:t xml:space="preserve"> 1200, разработка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>которой началась в 1948 году. После войны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>ресурсов у завода не хватало, поэтому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="005F1267" w:rsidRPr="005F1267">
        <w:rPr>
          <w:rFonts w:ascii="Times New Roman" w:hAnsi="Times New Roman" w:cs="Times New Roman"/>
          <w:sz w:val="24"/>
          <w:szCs w:val="24"/>
        </w:rPr>
        <w:t>конструкторы постарались свести к минимуму затраты на внедрение в производство</w:t>
      </w:r>
    </w:p>
    <w:p w:rsidR="00B65B8E" w:rsidRPr="00B65B8E" w:rsidRDefault="005F1267" w:rsidP="00B65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267">
        <w:rPr>
          <w:rFonts w:ascii="Times New Roman" w:hAnsi="Times New Roman" w:cs="Times New Roman"/>
          <w:sz w:val="24"/>
          <w:szCs w:val="24"/>
        </w:rPr>
        <w:t xml:space="preserve">новой модели, </w:t>
      </w:r>
      <w:proofErr w:type="gramStart"/>
      <w:r w:rsidRPr="005F1267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5F1267">
        <w:rPr>
          <w:rFonts w:ascii="Times New Roman" w:hAnsi="Times New Roman" w:cs="Times New Roman"/>
          <w:sz w:val="24"/>
          <w:szCs w:val="24"/>
        </w:rPr>
        <w:t xml:space="preserve"> многое из того,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что уже выпускалось. Практически всю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Pr="005F1267">
        <w:rPr>
          <w:rFonts w:ascii="Times New Roman" w:hAnsi="Times New Roman" w:cs="Times New Roman"/>
          <w:sz w:val="24"/>
          <w:szCs w:val="24"/>
        </w:rPr>
        <w:t>ходовую часть, включая знаменитую хребтовую раму с центральной трубой и карданным валом внутри и подвеску колес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на поперечных рессорах, позаимствовали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 xml:space="preserve"> 1101/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 xml:space="preserve"> 1102. Автором этой конструкции считается чешский инженер Ганс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Ледвинка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Ledwinka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 xml:space="preserve">), ранее работавший в компаниях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Steyr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>. Единственным серьезным новшеством для шасси</w:t>
      </w:r>
      <w:r w:rsidR="00B65B8E"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стала система центральной смазки.</w:t>
      </w:r>
    </w:p>
    <w:p w:rsidR="00B65B8E" w:rsidRPr="00B65B8E" w:rsidRDefault="00B65B8E" w:rsidP="00B65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Шасси с трубчатой хребтовой рамой, помимо простоты, прочности и малой массы,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имело множество достоинств —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присущую только ему жесткость и одновременно способность хорошо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на кручение. Правда, у машины с такой</w:t>
      </w:r>
      <w:r w:rsidR="00F2230A"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ходовой частью в</w:t>
      </w:r>
      <w:r w:rsidR="00F2230A"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зависимости от нагрузки</w:t>
      </w:r>
      <w:r w:rsidR="00F2230A"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изменялся угол развала задних колес и, как</w:t>
      </w:r>
      <w:r w:rsidR="00F2230A"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 xml:space="preserve">следствие, площадь контакта </w:t>
      </w:r>
      <w:r w:rsidRPr="00B65B8E">
        <w:rPr>
          <w:rFonts w:ascii="Times New Roman" w:hAnsi="Times New Roman" w:cs="Times New Roman"/>
          <w:sz w:val="24"/>
          <w:szCs w:val="24"/>
        </w:rPr>
        <w:lastRenderedPageBreak/>
        <w:t>шины с дорогой, что в определенных условия</w:t>
      </w:r>
      <w:proofErr w:type="gramStart"/>
      <w:r w:rsidRPr="00B65B8E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65B8E">
        <w:rPr>
          <w:rFonts w:ascii="Times New Roman" w:hAnsi="Times New Roman" w:cs="Times New Roman"/>
          <w:sz w:val="24"/>
          <w:szCs w:val="24"/>
        </w:rPr>
        <w:t>например, при движении по скользкому шоссе)</w:t>
      </w:r>
      <w:r w:rsidR="00F2230A">
        <w:rPr>
          <w:rFonts w:ascii="Times New Roman" w:hAnsi="Times New Roman" w:cs="Times New Roman"/>
          <w:sz w:val="24"/>
          <w:szCs w:val="24"/>
        </w:rPr>
        <w:t xml:space="preserve"> </w:t>
      </w:r>
      <w:r w:rsidRPr="00B65B8E">
        <w:rPr>
          <w:rFonts w:ascii="Times New Roman" w:hAnsi="Times New Roman" w:cs="Times New Roman"/>
          <w:sz w:val="24"/>
          <w:szCs w:val="24"/>
        </w:rPr>
        <w:t>влияло на устойчивость автомобиля.</w:t>
      </w:r>
    </w:p>
    <w:p w:rsidR="00F2230A" w:rsidRPr="00F2230A" w:rsidRDefault="00F2230A" w:rsidP="00F2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 xml:space="preserve"> 1200 впервые в истории марки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получила полностью цельнометаллический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кузов. Деревянный каркас кузова к 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времени уже считался анахронизмом,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кроме того, он мешал развернуть массовое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 xml:space="preserve">производство автомобилей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>, как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требовало правительство страны.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в автомобилестроении Чехословакии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 xml:space="preserve">происходила серьезная </w:t>
      </w:r>
      <w:proofErr w:type="gramStart"/>
      <w:r w:rsidR="00B65B8E" w:rsidRPr="00B65B8E">
        <w:rPr>
          <w:rFonts w:ascii="Times New Roman" w:hAnsi="Times New Roman" w:cs="Times New Roman"/>
          <w:sz w:val="24"/>
          <w:szCs w:val="24"/>
        </w:rPr>
        <w:t>реорганизация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и производство доступных легковых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в приказном порядке сосредотачивалось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 xml:space="preserve">на заводах </w:t>
      </w:r>
      <w:proofErr w:type="spellStart"/>
      <w:r w:rsidR="00B65B8E" w:rsidRPr="00B65B8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B65B8E" w:rsidRPr="00B65B8E">
        <w:rPr>
          <w:rFonts w:ascii="Times New Roman" w:hAnsi="Times New Roman" w:cs="Times New Roman"/>
          <w:sz w:val="24"/>
          <w:szCs w:val="24"/>
        </w:rPr>
        <w:t>. Устаревшие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были серьезным препятствием на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8E" w:rsidRPr="00B65B8E">
        <w:rPr>
          <w:rFonts w:ascii="Times New Roman" w:hAnsi="Times New Roman" w:cs="Times New Roman"/>
          <w:sz w:val="24"/>
          <w:szCs w:val="24"/>
        </w:rPr>
        <w:t>осуществления этих грандиозных планов.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30A">
        <w:rPr>
          <w:rFonts w:ascii="Times New Roman" w:hAnsi="Times New Roman" w:cs="Times New Roman"/>
          <w:sz w:val="24"/>
          <w:szCs w:val="24"/>
        </w:rPr>
        <w:t>Необходимость заготовки, сушки и обработки древесины не позволяла существенно нарастить объемы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30A">
        <w:rPr>
          <w:rFonts w:ascii="Times New Roman" w:hAnsi="Times New Roman" w:cs="Times New Roman"/>
          <w:sz w:val="24"/>
          <w:szCs w:val="24"/>
        </w:rPr>
        <w:t>а расширять деревообрабатывающие цеха</w:t>
      </w:r>
      <w:r w:rsidR="00867C5D">
        <w:rPr>
          <w:rFonts w:ascii="Times New Roman" w:hAnsi="Times New Roman" w:cs="Times New Roman"/>
          <w:sz w:val="24"/>
          <w:szCs w:val="24"/>
        </w:rPr>
        <w:t xml:space="preserve"> </w:t>
      </w:r>
      <w:r w:rsidRPr="00F2230A">
        <w:rPr>
          <w:rFonts w:ascii="Times New Roman" w:hAnsi="Times New Roman" w:cs="Times New Roman"/>
          <w:sz w:val="24"/>
          <w:szCs w:val="24"/>
        </w:rPr>
        <w:t>посчитали неразумным — пора было переходить на выпуск цельнометаллических</w:t>
      </w:r>
      <w:r w:rsidR="00867C5D">
        <w:rPr>
          <w:rFonts w:ascii="Times New Roman" w:hAnsi="Times New Roman" w:cs="Times New Roman"/>
          <w:sz w:val="24"/>
          <w:szCs w:val="24"/>
        </w:rPr>
        <w:t xml:space="preserve"> </w:t>
      </w:r>
      <w:r w:rsidRPr="00F2230A">
        <w:rPr>
          <w:rFonts w:ascii="Times New Roman" w:hAnsi="Times New Roman" w:cs="Times New Roman"/>
          <w:sz w:val="24"/>
          <w:szCs w:val="24"/>
        </w:rPr>
        <w:t>кузовов.</w:t>
      </w:r>
    </w:p>
    <w:p w:rsidR="00F2230A" w:rsidRPr="00F2230A" w:rsidRDefault="00867C5D" w:rsidP="00F2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 xml:space="preserve">Кузов автомобиля </w:t>
      </w:r>
      <w:proofErr w:type="spellStart"/>
      <w:r w:rsidR="00F2230A" w:rsidRPr="00F223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F2230A" w:rsidRPr="00F2230A">
        <w:rPr>
          <w:rFonts w:ascii="Times New Roman" w:hAnsi="Times New Roman" w:cs="Times New Roman"/>
          <w:sz w:val="24"/>
          <w:szCs w:val="24"/>
        </w:rPr>
        <w:t xml:space="preserve"> 1200 выполнили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в модном «понтонном» стиле, то есть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 xml:space="preserve">выступающих крыльев, с намеком на аэродинамику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230A" w:rsidRPr="00F2230A">
        <w:rPr>
          <w:rFonts w:ascii="Times New Roman" w:hAnsi="Times New Roman" w:cs="Times New Roman"/>
          <w:sz w:val="24"/>
          <w:szCs w:val="24"/>
        </w:rPr>
        <w:t xml:space="preserve"> машина получила подчеркнуто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зализанные округлые формы. 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многие вещи воспринимаются как само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собой разумеющееся, а современники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с удовольствием отмечали, что все двери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2230A" w:rsidRPr="00F223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F2230A" w:rsidRPr="00F2230A">
        <w:rPr>
          <w:rFonts w:ascii="Times New Roman" w:hAnsi="Times New Roman" w:cs="Times New Roman"/>
          <w:sz w:val="24"/>
          <w:szCs w:val="24"/>
        </w:rPr>
        <w:t xml:space="preserve"> 1200 открываются вперед (по</w:t>
      </w:r>
      <w:r w:rsidR="00DC7551"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ходу движения, а не против), а их петли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полностью скрыты за кузовными панелями. Среди положительных моментов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отметить и просторный салон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и удобный багажник с крышкой, доходящей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до заднего бампера.</w:t>
      </w:r>
    </w:p>
    <w:p w:rsidR="00F2230A" w:rsidRPr="00F2230A" w:rsidRDefault="00867C5D" w:rsidP="00F2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Единственным внешним рудиментом,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 xml:space="preserve">доставшимся </w:t>
      </w:r>
      <w:proofErr w:type="spellStart"/>
      <w:r w:rsidR="00F2230A" w:rsidRPr="00F223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F2230A" w:rsidRPr="00F2230A">
        <w:rPr>
          <w:rFonts w:ascii="Times New Roman" w:hAnsi="Times New Roman" w:cs="Times New Roman"/>
          <w:sz w:val="24"/>
          <w:szCs w:val="24"/>
        </w:rPr>
        <w:t xml:space="preserve"> 1200 от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прежних поколений, было составное ветровое стекло из двух плоских половинок,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хотя заднее стекло на седане уже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гнутым, панорамным.</w:t>
      </w:r>
    </w:p>
    <w:p w:rsidR="005F1267" w:rsidRDefault="00867C5D" w:rsidP="002D4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Спереди оригинально смотрелись опущенные практически до уровня бампера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 xml:space="preserve">большие фары, кстати, тоже заимствованные у предыдущей модели </w:t>
      </w:r>
      <w:proofErr w:type="spellStart"/>
      <w:r w:rsidR="00F2230A" w:rsidRPr="00F223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F2230A" w:rsidRPr="00F2230A">
        <w:rPr>
          <w:rFonts w:ascii="Times New Roman" w:hAnsi="Times New Roman" w:cs="Times New Roman"/>
          <w:sz w:val="24"/>
          <w:szCs w:val="24"/>
        </w:rPr>
        <w:t xml:space="preserve"> 1102,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и довольно скромное</w:t>
      </w:r>
      <w:r w:rsidR="002D4623">
        <w:rPr>
          <w:rFonts w:ascii="Times New Roman" w:hAnsi="Times New Roman" w:cs="Times New Roman"/>
          <w:sz w:val="24"/>
          <w:szCs w:val="24"/>
        </w:rPr>
        <w:t xml:space="preserve"> </w:t>
      </w:r>
      <w:r w:rsidR="00F2230A" w:rsidRPr="00F2230A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>воздухозаборника системы охлаждения</w:t>
      </w:r>
      <w:r w:rsidR="002D4623"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>двигателя, состоявшее всего из двух</w:t>
      </w:r>
      <w:r w:rsidR="002D4623"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>горизонтальных хромированных накладок.</w:t>
      </w:r>
      <w:r w:rsidR="002D4623"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>Зато покатый капот украшала огромная</w:t>
      </w:r>
      <w:r w:rsidR="002D4623"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>декоративная «капля» из матово-молочного пластика. На машинах первых серий</w:t>
      </w:r>
      <w:r w:rsidR="002D4623"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>она еще и подсвечивалась изнутри при</w:t>
      </w:r>
      <w:r w:rsidR="002D4623"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>включенных фарах.</w:t>
      </w:r>
    </w:p>
    <w:p w:rsidR="002D4623" w:rsidRPr="002D4623" w:rsidRDefault="002D4623" w:rsidP="002D4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Для второй половины 40-х годов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скромно выглядел и интерьер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Приборная панель состояла всего из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круглых циферблатов разного диаметра.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623">
        <w:rPr>
          <w:rFonts w:ascii="Times New Roman" w:hAnsi="Times New Roman" w:cs="Times New Roman"/>
          <w:sz w:val="24"/>
          <w:szCs w:val="24"/>
        </w:rPr>
        <w:t>Самый большой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центре) — спидометр,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а два поменьше (по бокам) — стрелочные указатели топлива (слева) и температуры воды (справа).</w:t>
      </w:r>
      <w:proofErr w:type="gramEnd"/>
      <w:r w:rsidRPr="002D4623">
        <w:rPr>
          <w:rFonts w:ascii="Times New Roman" w:hAnsi="Times New Roman" w:cs="Times New Roman"/>
          <w:sz w:val="24"/>
          <w:szCs w:val="24"/>
        </w:rPr>
        <w:t xml:space="preserve"> Металлическая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штампованная приборная панель частично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окрашивалась в белый цвет и сразу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становилась нарядной. Руль был не менее</w:t>
      </w:r>
      <w:r w:rsidR="005A3D35">
        <w:rPr>
          <w:rFonts w:ascii="Times New Roman" w:hAnsi="Times New Roman" w:cs="Times New Roman"/>
          <w:sz w:val="24"/>
          <w:szCs w:val="24"/>
        </w:rPr>
        <w:t xml:space="preserve"> модным — 2-</w:t>
      </w:r>
      <w:r w:rsidRPr="002D4623">
        <w:rPr>
          <w:rFonts w:ascii="Times New Roman" w:hAnsi="Times New Roman" w:cs="Times New Roman"/>
          <w:sz w:val="24"/>
          <w:szCs w:val="24"/>
        </w:rPr>
        <w:t>спицевым, с полукольцом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звукового сигнала в нижнем секторе. Рычаг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переключения передач размещался на рулевой колонке, а диван переднего ряда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сидений был цельным, не разделенным</w:t>
      </w:r>
      <w:r w:rsidR="00DC7551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на два отдельных сиденья.</w:t>
      </w:r>
    </w:p>
    <w:p w:rsidR="002D4623" w:rsidRPr="002D4623" w:rsidRDefault="005A3D35" w:rsidP="002D4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 xml:space="preserve">Выпуск автомобилей </w:t>
      </w:r>
      <w:proofErr w:type="spellStart"/>
      <w:r w:rsidR="002D4623" w:rsidRPr="002D4623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2D4623" w:rsidRPr="002D4623">
        <w:rPr>
          <w:rFonts w:ascii="Times New Roman" w:hAnsi="Times New Roman" w:cs="Times New Roman"/>
          <w:sz w:val="24"/>
          <w:szCs w:val="24"/>
        </w:rPr>
        <w:t xml:space="preserve"> 1200 (внутризаводское обозначение </w:t>
      </w:r>
      <w:proofErr w:type="spellStart"/>
      <w:r w:rsidR="002D4623" w:rsidRPr="002D4623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2D4623" w:rsidRPr="002D4623">
        <w:rPr>
          <w:rFonts w:ascii="Times New Roman" w:hAnsi="Times New Roman" w:cs="Times New Roman"/>
          <w:sz w:val="24"/>
          <w:szCs w:val="24"/>
        </w:rPr>
        <w:t xml:space="preserve"> 955) начался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 xml:space="preserve">в 1952 году. По сравнению с предшественниками объем верхнеклапанного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D4623" w:rsidRPr="002D4623">
        <w:rPr>
          <w:rFonts w:ascii="Times New Roman" w:hAnsi="Times New Roman" w:cs="Times New Roman"/>
          <w:sz w:val="24"/>
          <w:szCs w:val="24"/>
        </w:rPr>
        <w:t>-цилиндрового рядного бензинового мотора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D4623" w:rsidRPr="002D4623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2D4623" w:rsidRPr="002D4623">
        <w:rPr>
          <w:rFonts w:ascii="Times New Roman" w:hAnsi="Times New Roman" w:cs="Times New Roman"/>
          <w:sz w:val="24"/>
          <w:szCs w:val="24"/>
        </w:rPr>
        <w:t xml:space="preserve"> 1200 немного увеличили — с 1089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23" w:rsidRPr="002D4623">
        <w:rPr>
          <w:rFonts w:ascii="Times New Roman" w:hAnsi="Times New Roman" w:cs="Times New Roman"/>
          <w:sz w:val="24"/>
          <w:szCs w:val="24"/>
        </w:rPr>
        <w:t xml:space="preserve">до 1221 см3. С горизонтальными карбюраторами </w:t>
      </w:r>
      <w:proofErr w:type="spellStart"/>
      <w:r w:rsidR="002D4623" w:rsidRPr="002D4623">
        <w:rPr>
          <w:rFonts w:ascii="Times New Roman" w:hAnsi="Times New Roman" w:cs="Times New Roman"/>
          <w:sz w:val="24"/>
          <w:szCs w:val="24"/>
        </w:rPr>
        <w:t>Solex</w:t>
      </w:r>
      <w:proofErr w:type="spellEnd"/>
      <w:r w:rsidR="002D4623" w:rsidRPr="002D462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D4623" w:rsidRPr="002D4623">
        <w:rPr>
          <w:rFonts w:ascii="Times New Roman" w:hAnsi="Times New Roman" w:cs="Times New Roman"/>
          <w:sz w:val="24"/>
          <w:szCs w:val="24"/>
        </w:rPr>
        <w:t>Jikov</w:t>
      </w:r>
      <w:proofErr w:type="spellEnd"/>
      <w:r w:rsidR="002D4623" w:rsidRPr="002D4623">
        <w:rPr>
          <w:rFonts w:ascii="Times New Roman" w:hAnsi="Times New Roman" w:cs="Times New Roman"/>
          <w:sz w:val="24"/>
          <w:szCs w:val="24"/>
        </w:rPr>
        <w:t xml:space="preserve"> при степени сжатия</w:t>
      </w:r>
      <w:r>
        <w:rPr>
          <w:rFonts w:ascii="Times New Roman" w:hAnsi="Times New Roman" w:cs="Times New Roman"/>
          <w:sz w:val="24"/>
          <w:szCs w:val="24"/>
        </w:rPr>
        <w:t xml:space="preserve"> 6.6</w:t>
      </w:r>
      <w:r w:rsidR="002D4623" w:rsidRPr="002D4623">
        <w:rPr>
          <w:rFonts w:ascii="Times New Roman" w:hAnsi="Times New Roman" w:cs="Times New Roman"/>
          <w:sz w:val="24"/>
          <w:szCs w:val="24"/>
        </w:rPr>
        <w:t xml:space="preserve"> мотор развивал мощность 36 </w:t>
      </w:r>
      <w:proofErr w:type="spellStart"/>
      <w:r w:rsidR="002D4623" w:rsidRPr="002D462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2D4623" w:rsidRPr="002D462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2D4623" w:rsidRPr="002D4623">
        <w:rPr>
          <w:rFonts w:ascii="Times New Roman" w:hAnsi="Times New Roman" w:cs="Times New Roman"/>
          <w:sz w:val="24"/>
          <w:szCs w:val="24"/>
        </w:rPr>
        <w:t>. при</w:t>
      </w:r>
    </w:p>
    <w:p w:rsidR="009A1929" w:rsidRPr="009A1929" w:rsidRDefault="002D4623" w:rsidP="009A1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4623">
        <w:rPr>
          <w:rFonts w:ascii="Times New Roman" w:hAnsi="Times New Roman" w:cs="Times New Roman"/>
          <w:sz w:val="24"/>
          <w:szCs w:val="24"/>
        </w:rPr>
        <w:t xml:space="preserve">4100 об/мин. </w:t>
      </w:r>
      <w:r w:rsidR="005A3D35">
        <w:rPr>
          <w:rFonts w:ascii="Times New Roman" w:hAnsi="Times New Roman" w:cs="Times New Roman"/>
          <w:sz w:val="24"/>
          <w:szCs w:val="24"/>
        </w:rPr>
        <w:t>4-</w:t>
      </w:r>
      <w:r w:rsidRPr="002D4623">
        <w:rPr>
          <w:rFonts w:ascii="Times New Roman" w:hAnsi="Times New Roman" w:cs="Times New Roman"/>
          <w:sz w:val="24"/>
          <w:szCs w:val="24"/>
        </w:rPr>
        <w:t>ступенчатая коробка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передач имела синхронизаторы только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Pr="002D4623">
        <w:rPr>
          <w:rFonts w:ascii="Times New Roman" w:hAnsi="Times New Roman" w:cs="Times New Roman"/>
          <w:sz w:val="24"/>
          <w:szCs w:val="24"/>
        </w:rPr>
        <w:t>на III и IV передачах. Поэтому при переключении с первой на вторую передачу</w:t>
      </w:r>
      <w:r w:rsidR="005A3D35">
        <w:rPr>
          <w:rFonts w:ascii="Times New Roman" w:hAnsi="Times New Roman" w:cs="Times New Roman"/>
          <w:sz w:val="24"/>
          <w:szCs w:val="24"/>
        </w:rPr>
        <w:t xml:space="preserve"> </w:t>
      </w:r>
      <w:r w:rsidR="009A1929" w:rsidRPr="009A1929">
        <w:rPr>
          <w:rFonts w:ascii="Times New Roman" w:hAnsi="Times New Roman" w:cs="Times New Roman"/>
          <w:sz w:val="24"/>
          <w:szCs w:val="24"/>
        </w:rPr>
        <w:t>водителям приходилось делать</w:t>
      </w:r>
      <w:r w:rsidR="009A1929">
        <w:rPr>
          <w:rFonts w:ascii="Times New Roman" w:hAnsi="Times New Roman" w:cs="Times New Roman"/>
          <w:sz w:val="24"/>
          <w:szCs w:val="24"/>
        </w:rPr>
        <w:t xml:space="preserve"> </w:t>
      </w:r>
      <w:r w:rsidR="009A1929" w:rsidRPr="009A1929">
        <w:rPr>
          <w:rFonts w:ascii="Times New Roman" w:hAnsi="Times New Roman" w:cs="Times New Roman"/>
          <w:sz w:val="24"/>
          <w:szCs w:val="24"/>
        </w:rPr>
        <w:t>двойной</w:t>
      </w:r>
      <w:r w:rsidR="009A1929">
        <w:rPr>
          <w:rFonts w:ascii="Times New Roman" w:hAnsi="Times New Roman" w:cs="Times New Roman"/>
          <w:sz w:val="24"/>
          <w:szCs w:val="24"/>
        </w:rPr>
        <w:t xml:space="preserve"> </w:t>
      </w:r>
      <w:r w:rsidR="009A1929" w:rsidRPr="009A1929">
        <w:rPr>
          <w:rFonts w:ascii="Times New Roman" w:hAnsi="Times New Roman" w:cs="Times New Roman"/>
          <w:sz w:val="24"/>
          <w:szCs w:val="24"/>
        </w:rPr>
        <w:t>выжим сцепления.</w:t>
      </w:r>
    </w:p>
    <w:p w:rsidR="00F655AD" w:rsidRPr="00F655AD" w:rsidRDefault="009A1929" w:rsidP="00F65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29">
        <w:rPr>
          <w:rFonts w:ascii="Times New Roman" w:hAnsi="Times New Roman" w:cs="Times New Roman"/>
          <w:sz w:val="24"/>
          <w:szCs w:val="24"/>
        </w:rPr>
        <w:t>Skoda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1200 не поражала своими динами</w:t>
      </w:r>
      <w:r w:rsidRPr="009A1929">
        <w:rPr>
          <w:rFonts w:ascii="Times New Roman" w:hAnsi="Times New Roman" w:cs="Times New Roman"/>
          <w:sz w:val="24"/>
          <w:szCs w:val="24"/>
        </w:rPr>
        <w:t>ческими характеристиками.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29">
        <w:rPr>
          <w:rFonts w:ascii="Times New Roman" w:hAnsi="Times New Roman" w:cs="Times New Roman"/>
          <w:sz w:val="24"/>
          <w:szCs w:val="24"/>
        </w:rPr>
        <w:t>нагруженному автомобилю (а это 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29">
        <w:rPr>
          <w:rFonts w:ascii="Times New Roman" w:hAnsi="Times New Roman" w:cs="Times New Roman"/>
          <w:sz w:val="24"/>
          <w:szCs w:val="24"/>
        </w:rPr>
        <w:t>1500 кг) мощности двигателя едва хватало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29">
        <w:rPr>
          <w:rFonts w:ascii="Times New Roman" w:hAnsi="Times New Roman" w:cs="Times New Roman"/>
          <w:sz w:val="24"/>
          <w:szCs w:val="24"/>
        </w:rPr>
        <w:t>для нормального передвижения. Разогнать машину до паспортных 100 км/ч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29">
        <w:rPr>
          <w:rFonts w:ascii="Times New Roman" w:hAnsi="Times New Roman" w:cs="Times New Roman"/>
          <w:sz w:val="24"/>
          <w:szCs w:val="24"/>
        </w:rPr>
        <w:t>можно было лишь на длинных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29">
        <w:rPr>
          <w:rFonts w:ascii="Times New Roman" w:hAnsi="Times New Roman" w:cs="Times New Roman"/>
          <w:sz w:val="24"/>
          <w:szCs w:val="24"/>
        </w:rPr>
        <w:t>затяжных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29">
        <w:rPr>
          <w:rFonts w:ascii="Times New Roman" w:hAnsi="Times New Roman" w:cs="Times New Roman"/>
          <w:sz w:val="24"/>
          <w:szCs w:val="24"/>
        </w:rPr>
        <w:t>прямых участках трассы или на спусках.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29">
        <w:rPr>
          <w:rFonts w:ascii="Times New Roman" w:hAnsi="Times New Roman" w:cs="Times New Roman"/>
          <w:sz w:val="24"/>
          <w:szCs w:val="24"/>
        </w:rPr>
        <w:t>Зато эксплуатационный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AD" w:rsidRPr="00F655AD">
        <w:rPr>
          <w:rFonts w:ascii="Times New Roman" w:hAnsi="Times New Roman" w:cs="Times New Roman"/>
          <w:sz w:val="24"/>
          <w:szCs w:val="24"/>
        </w:rPr>
        <w:t>был довольно скромным — в среднем</w:t>
      </w:r>
      <w:r w:rsidR="00F655AD">
        <w:rPr>
          <w:rFonts w:ascii="Times New Roman" w:hAnsi="Times New Roman" w:cs="Times New Roman"/>
          <w:sz w:val="24"/>
          <w:szCs w:val="24"/>
        </w:rPr>
        <w:t xml:space="preserve"> </w:t>
      </w:r>
      <w:r w:rsidR="00F655AD" w:rsidRPr="00F655AD">
        <w:rPr>
          <w:rFonts w:ascii="Times New Roman" w:hAnsi="Times New Roman" w:cs="Times New Roman"/>
          <w:sz w:val="24"/>
          <w:szCs w:val="24"/>
        </w:rPr>
        <w:t>9-10 л/100 км. В то время это считалось</w:t>
      </w:r>
      <w:r w:rsidR="00F655AD">
        <w:rPr>
          <w:rFonts w:ascii="Times New Roman" w:hAnsi="Times New Roman" w:cs="Times New Roman"/>
          <w:sz w:val="24"/>
          <w:szCs w:val="24"/>
        </w:rPr>
        <w:t xml:space="preserve"> </w:t>
      </w:r>
      <w:r w:rsidR="00F655AD" w:rsidRPr="00F655AD">
        <w:rPr>
          <w:rFonts w:ascii="Times New Roman" w:hAnsi="Times New Roman" w:cs="Times New Roman"/>
          <w:sz w:val="24"/>
          <w:szCs w:val="24"/>
        </w:rPr>
        <w:t>очень хорошим результатом.</w:t>
      </w:r>
    </w:p>
    <w:p w:rsidR="00F655AD" w:rsidRPr="00F655AD" w:rsidRDefault="00F655AD" w:rsidP="00F65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D">
        <w:rPr>
          <w:rFonts w:ascii="Times New Roman" w:hAnsi="Times New Roman" w:cs="Times New Roman"/>
          <w:sz w:val="24"/>
          <w:szCs w:val="24"/>
        </w:rPr>
        <w:t>Машина привлекала скорее своей надежностью, долговечностью и способностью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D">
        <w:rPr>
          <w:rFonts w:ascii="Times New Roman" w:hAnsi="Times New Roman" w:cs="Times New Roman"/>
          <w:sz w:val="24"/>
          <w:szCs w:val="24"/>
        </w:rPr>
        <w:t>с легкостью передвигаться по плохим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D">
        <w:rPr>
          <w:rFonts w:ascii="Times New Roman" w:hAnsi="Times New Roman" w:cs="Times New Roman"/>
          <w:sz w:val="24"/>
          <w:szCs w:val="24"/>
        </w:rPr>
        <w:t>дорогам благодаря высокому дорожному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D">
        <w:rPr>
          <w:rFonts w:ascii="Times New Roman" w:hAnsi="Times New Roman" w:cs="Times New Roman"/>
          <w:sz w:val="24"/>
          <w:szCs w:val="24"/>
        </w:rPr>
        <w:t>просвету, малым свесам кузова и особой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D">
        <w:rPr>
          <w:rFonts w:ascii="Times New Roman" w:hAnsi="Times New Roman" w:cs="Times New Roman"/>
          <w:sz w:val="24"/>
          <w:szCs w:val="24"/>
        </w:rPr>
        <w:t>ходовой части с хребтовой рамой, позволявшей автомобилю приспосабливаться</w:t>
      </w:r>
    </w:p>
    <w:p w:rsidR="0005610A" w:rsidRPr="0005610A" w:rsidRDefault="00F655AD" w:rsidP="00056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5AD">
        <w:rPr>
          <w:rFonts w:ascii="Times New Roman" w:hAnsi="Times New Roman" w:cs="Times New Roman"/>
          <w:sz w:val="24"/>
          <w:szCs w:val="24"/>
        </w:rPr>
        <w:t>к неровностям покрытия. Плавность 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D">
        <w:rPr>
          <w:rFonts w:ascii="Times New Roman" w:hAnsi="Times New Roman" w:cs="Times New Roman"/>
          <w:sz w:val="24"/>
          <w:szCs w:val="24"/>
        </w:rPr>
        <w:t>обеспечивали подвески колес с поперечными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D">
        <w:rPr>
          <w:rFonts w:ascii="Times New Roman" w:hAnsi="Times New Roman" w:cs="Times New Roman"/>
          <w:sz w:val="24"/>
          <w:szCs w:val="24"/>
        </w:rPr>
        <w:t>рессорами: передняя — с верхними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0A" w:rsidRPr="0005610A">
        <w:rPr>
          <w:rFonts w:ascii="Times New Roman" w:hAnsi="Times New Roman" w:cs="Times New Roman"/>
          <w:sz w:val="24"/>
          <w:szCs w:val="24"/>
        </w:rPr>
        <w:t>треугольными рычагами и рессорой снизу,</w:t>
      </w:r>
      <w:r w:rsidR="0005610A">
        <w:rPr>
          <w:rFonts w:ascii="Times New Roman" w:hAnsi="Times New Roman" w:cs="Times New Roman"/>
          <w:sz w:val="24"/>
          <w:szCs w:val="24"/>
        </w:rPr>
        <w:t xml:space="preserve"> </w:t>
      </w:r>
      <w:r w:rsidR="0005610A" w:rsidRPr="0005610A">
        <w:rPr>
          <w:rFonts w:ascii="Times New Roman" w:hAnsi="Times New Roman" w:cs="Times New Roman"/>
          <w:sz w:val="24"/>
          <w:szCs w:val="24"/>
        </w:rPr>
        <w:t>а задняя — с качающимися полуосями</w:t>
      </w:r>
      <w:r w:rsidR="0005610A">
        <w:rPr>
          <w:rFonts w:ascii="Times New Roman" w:hAnsi="Times New Roman" w:cs="Times New Roman"/>
          <w:sz w:val="24"/>
          <w:szCs w:val="24"/>
        </w:rPr>
        <w:t xml:space="preserve"> </w:t>
      </w:r>
      <w:r w:rsidR="0005610A" w:rsidRPr="0005610A">
        <w:rPr>
          <w:rFonts w:ascii="Times New Roman" w:hAnsi="Times New Roman" w:cs="Times New Roman"/>
          <w:sz w:val="24"/>
          <w:szCs w:val="24"/>
        </w:rPr>
        <w:t>и рессорой сверху.</w:t>
      </w:r>
    </w:p>
    <w:p w:rsidR="0005610A" w:rsidRPr="0005610A" w:rsidRDefault="0005610A" w:rsidP="00056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>Сначала выпускался автомобиль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>с кузовом «седан», а чуть позже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>седана были разработаны универсал</w:t>
      </w:r>
      <w:r>
        <w:rPr>
          <w:rFonts w:ascii="Times New Roman" w:hAnsi="Times New Roman" w:cs="Times New Roman"/>
          <w:sz w:val="24"/>
          <w:szCs w:val="24"/>
        </w:rPr>
        <w:t xml:space="preserve"> и 2-</w:t>
      </w:r>
      <w:r w:rsidRPr="0005610A">
        <w:rPr>
          <w:rFonts w:ascii="Times New Roman" w:hAnsi="Times New Roman" w:cs="Times New Roman"/>
          <w:sz w:val="24"/>
          <w:szCs w:val="24"/>
        </w:rPr>
        <w:t>дверный фаэтон, который остался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>лишь опытным образцом. Около 20 седанов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5610A">
        <w:rPr>
          <w:rFonts w:ascii="Times New Roman" w:hAnsi="Times New Roman" w:cs="Times New Roman"/>
          <w:sz w:val="24"/>
          <w:szCs w:val="24"/>
        </w:rPr>
        <w:t xml:space="preserve"> оснастили двигателем большего объема (1,5 л). Внешне </w:t>
      </w:r>
      <w:proofErr w:type="spellStart"/>
      <w:r w:rsidRPr="000561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5610A">
        <w:rPr>
          <w:rFonts w:ascii="Times New Roman" w:hAnsi="Times New Roman" w:cs="Times New Roman"/>
          <w:sz w:val="24"/>
          <w:szCs w:val="24"/>
        </w:rPr>
        <w:t xml:space="preserve"> 1500 не отличались от обычных седанов </w:t>
      </w:r>
      <w:proofErr w:type="spellStart"/>
      <w:r w:rsidRPr="000561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5610A">
        <w:rPr>
          <w:rFonts w:ascii="Times New Roman" w:hAnsi="Times New Roman" w:cs="Times New Roman"/>
          <w:sz w:val="24"/>
          <w:szCs w:val="24"/>
        </w:rPr>
        <w:t xml:space="preserve"> 1200.</w:t>
      </w:r>
    </w:p>
    <w:p w:rsidR="0018391C" w:rsidRPr="0018391C" w:rsidRDefault="0005610A" w:rsidP="001839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>Новый универсал получил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5610A">
        <w:rPr>
          <w:rFonts w:ascii="Times New Roman" w:hAnsi="Times New Roman" w:cs="Times New Roman"/>
          <w:sz w:val="24"/>
          <w:szCs w:val="24"/>
        </w:rPr>
        <w:t xml:space="preserve"> 1201 STW. Аббревиатуру STW 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 xml:space="preserve">часто расшифровывают как </w:t>
      </w:r>
      <w:proofErr w:type="spellStart"/>
      <w:r w:rsidRPr="0005610A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05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0A">
        <w:rPr>
          <w:rFonts w:ascii="Times New Roman" w:hAnsi="Times New Roman" w:cs="Times New Roman"/>
          <w:sz w:val="24"/>
          <w:szCs w:val="24"/>
        </w:rPr>
        <w:t>Wagon</w:t>
      </w:r>
      <w:proofErr w:type="spellEnd"/>
      <w:r w:rsidRPr="00056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 xml:space="preserve">что в вольном переводе означает «многоместный легковой автомобиль». Но на заводе </w:t>
      </w:r>
      <w:proofErr w:type="spellStart"/>
      <w:r w:rsidRPr="0005610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5610A">
        <w:rPr>
          <w:rFonts w:ascii="Times New Roman" w:hAnsi="Times New Roman" w:cs="Times New Roman"/>
          <w:sz w:val="24"/>
          <w:szCs w:val="24"/>
        </w:rPr>
        <w:t xml:space="preserve"> предпочитают несколько 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0A">
        <w:rPr>
          <w:rFonts w:ascii="Times New Roman" w:hAnsi="Times New Roman" w:cs="Times New Roman"/>
          <w:sz w:val="24"/>
          <w:szCs w:val="24"/>
        </w:rPr>
        <w:t xml:space="preserve">интерпретацию происхождения </w:t>
      </w:r>
      <w:proofErr w:type="spellStart"/>
      <w:proofErr w:type="gramStart"/>
      <w:r w:rsidRPr="0005610A">
        <w:rPr>
          <w:rFonts w:ascii="Times New Roman" w:hAnsi="Times New Roman" w:cs="Times New Roman"/>
          <w:sz w:val="24"/>
          <w:szCs w:val="24"/>
        </w:rPr>
        <w:t>аббреви</w:t>
      </w:r>
      <w:proofErr w:type="spellEnd"/>
      <w:r w:rsidR="0018391C" w:rsidRPr="0018391C">
        <w:t xml:space="preserve"> </w:t>
      </w:r>
      <w:proofErr w:type="spellStart"/>
      <w:r w:rsidR="0018391C" w:rsidRPr="0018391C">
        <w:rPr>
          <w:rFonts w:ascii="Times New Roman" w:hAnsi="Times New Roman" w:cs="Times New Roman"/>
          <w:sz w:val="24"/>
          <w:szCs w:val="24"/>
        </w:rPr>
        <w:t>атуры</w:t>
      </w:r>
      <w:proofErr w:type="spellEnd"/>
      <w:proofErr w:type="gramEnd"/>
      <w:r w:rsidR="0018391C" w:rsidRPr="0018391C">
        <w:rPr>
          <w:rFonts w:ascii="Times New Roman" w:hAnsi="Times New Roman" w:cs="Times New Roman"/>
          <w:sz w:val="24"/>
          <w:szCs w:val="24"/>
        </w:rPr>
        <w:t xml:space="preserve"> STW — </w:t>
      </w:r>
      <w:proofErr w:type="spellStart"/>
      <w:r w:rsidR="0018391C" w:rsidRPr="0018391C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="0018391C" w:rsidRPr="0018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91C" w:rsidRPr="0018391C">
        <w:rPr>
          <w:rFonts w:ascii="Times New Roman" w:hAnsi="Times New Roman" w:cs="Times New Roman"/>
          <w:sz w:val="24"/>
          <w:szCs w:val="24"/>
        </w:rPr>
        <w:t>Touring</w:t>
      </w:r>
      <w:proofErr w:type="spellEnd"/>
      <w:r w:rsidR="0018391C" w:rsidRPr="0018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91C" w:rsidRPr="0018391C">
        <w:rPr>
          <w:rFonts w:ascii="Times New Roman" w:hAnsi="Times New Roman" w:cs="Times New Roman"/>
          <w:sz w:val="24"/>
          <w:szCs w:val="24"/>
        </w:rPr>
        <w:t>Wagon</w:t>
      </w:r>
      <w:proofErr w:type="spellEnd"/>
      <w:r w:rsidR="0018391C" w:rsidRPr="0018391C">
        <w:rPr>
          <w:rFonts w:ascii="Times New Roman" w:hAnsi="Times New Roman" w:cs="Times New Roman"/>
          <w:sz w:val="24"/>
          <w:szCs w:val="24"/>
        </w:rPr>
        <w:t>, то есть</w:t>
      </w:r>
      <w:r w:rsidR="0018391C">
        <w:rPr>
          <w:rFonts w:ascii="Times New Roman" w:hAnsi="Times New Roman" w:cs="Times New Roman"/>
          <w:sz w:val="24"/>
          <w:szCs w:val="24"/>
        </w:rPr>
        <w:t xml:space="preserve"> </w:t>
      </w:r>
      <w:r w:rsidR="0018391C" w:rsidRPr="0018391C">
        <w:rPr>
          <w:rFonts w:ascii="Times New Roman" w:hAnsi="Times New Roman" w:cs="Times New Roman"/>
          <w:sz w:val="24"/>
          <w:szCs w:val="24"/>
        </w:rPr>
        <w:t>туристический автомобиль.</w:t>
      </w:r>
    </w:p>
    <w:p w:rsidR="0018391C" w:rsidRPr="0018391C" w:rsidRDefault="0018391C" w:rsidP="001839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В свою очередь универсал послужил основой для создания фургона, машины скорой</w:t>
      </w:r>
    </w:p>
    <w:p w:rsidR="0018391C" w:rsidRPr="0018391C" w:rsidRDefault="0018391C" w:rsidP="001839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91C">
        <w:rPr>
          <w:rFonts w:ascii="Times New Roman" w:hAnsi="Times New Roman" w:cs="Times New Roman"/>
          <w:sz w:val="24"/>
          <w:szCs w:val="24"/>
        </w:rPr>
        <w:t>медицинской помощи и похоронного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автомобиля (катафалка). У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и похоронной машин, в отличие от универсала, кузов сзади был удлинен на 120 мм.</w:t>
      </w:r>
    </w:p>
    <w:p w:rsidR="0018391C" w:rsidRPr="0018391C" w:rsidRDefault="0018391C" w:rsidP="001839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1C">
        <w:rPr>
          <w:rFonts w:ascii="Times New Roman" w:hAnsi="Times New Roman" w:cs="Times New Roman"/>
          <w:b/>
          <w:sz w:val="24"/>
          <w:szCs w:val="24"/>
        </w:rPr>
        <w:t>Обновленный Вариант</w:t>
      </w:r>
    </w:p>
    <w:p w:rsidR="002D4623" w:rsidRDefault="0018391C" w:rsidP="001839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В 1955 году двигатель с более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 xml:space="preserve">степенью сжатия (1:7) получил вертикальный карбюратор </w:t>
      </w:r>
      <w:proofErr w:type="spellStart"/>
      <w:r w:rsidRPr="0018391C">
        <w:rPr>
          <w:rFonts w:ascii="Times New Roman" w:hAnsi="Times New Roman" w:cs="Times New Roman"/>
          <w:sz w:val="24"/>
          <w:szCs w:val="24"/>
        </w:rPr>
        <w:t>Jikov</w:t>
      </w:r>
      <w:proofErr w:type="spellEnd"/>
      <w:r w:rsidRPr="0018391C">
        <w:rPr>
          <w:rFonts w:ascii="Times New Roman" w:hAnsi="Times New Roman" w:cs="Times New Roman"/>
          <w:sz w:val="24"/>
          <w:szCs w:val="24"/>
        </w:rPr>
        <w:t xml:space="preserve"> 32 SOP с падающим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потоком смеси, новый топливный насос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 xml:space="preserve">и более совершенную систему выпуска отработанных газов. Все это вместе позволило поднять мощность мотора до 45 </w:t>
      </w:r>
      <w:proofErr w:type="spellStart"/>
      <w:r w:rsidRPr="0018391C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18391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183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 xml:space="preserve">при 4200 </w:t>
      </w:r>
      <w:proofErr w:type="gramStart"/>
      <w:r w:rsidRPr="0018391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8391C">
        <w:rPr>
          <w:rFonts w:ascii="Times New Roman" w:hAnsi="Times New Roman" w:cs="Times New Roman"/>
          <w:sz w:val="24"/>
          <w:szCs w:val="24"/>
        </w:rPr>
        <w:t>/мин. При этом максимальная</w:t>
      </w:r>
      <w:r w:rsidR="006E7FEB"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скорость модернизированной</w:t>
      </w:r>
      <w:r w:rsidR="006E7FEB"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машины,</w:t>
      </w:r>
      <w:r w:rsidR="006E7FEB"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 xml:space="preserve">получившей наименование </w:t>
      </w:r>
      <w:proofErr w:type="spellStart"/>
      <w:r w:rsidRPr="0018391C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18391C">
        <w:rPr>
          <w:rFonts w:ascii="Times New Roman" w:hAnsi="Times New Roman" w:cs="Times New Roman"/>
          <w:sz w:val="24"/>
          <w:szCs w:val="24"/>
        </w:rPr>
        <w:t xml:space="preserve"> 1201</w:t>
      </w:r>
      <w:r w:rsidR="006E7FEB"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 xml:space="preserve">(внутризаводское обозначение </w:t>
      </w:r>
      <w:proofErr w:type="spellStart"/>
      <w:r w:rsidRPr="0018391C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18391C">
        <w:rPr>
          <w:rFonts w:ascii="Times New Roman" w:hAnsi="Times New Roman" w:cs="Times New Roman"/>
          <w:sz w:val="24"/>
          <w:szCs w:val="24"/>
        </w:rPr>
        <w:t xml:space="preserve"> 980),</w:t>
      </w:r>
      <w:r w:rsidR="006E7FEB"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возросла до 115 км/ч, а расход топлива</w:t>
      </w:r>
      <w:r w:rsidR="006E7FEB">
        <w:rPr>
          <w:rFonts w:ascii="Times New Roman" w:hAnsi="Times New Roman" w:cs="Times New Roman"/>
          <w:sz w:val="24"/>
          <w:szCs w:val="24"/>
        </w:rPr>
        <w:t xml:space="preserve"> </w:t>
      </w:r>
      <w:r w:rsidRPr="0018391C">
        <w:rPr>
          <w:rFonts w:ascii="Times New Roman" w:hAnsi="Times New Roman" w:cs="Times New Roman"/>
          <w:sz w:val="24"/>
          <w:szCs w:val="24"/>
        </w:rPr>
        <w:t>остался практически тем же.</w:t>
      </w:r>
    </w:p>
    <w:p w:rsidR="006E7FEB" w:rsidRPr="006E7FEB" w:rsidRDefault="006E7FEB" w:rsidP="006E7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Что касается кузова, то самым серьезным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и заметным новшеством стали наружные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пороги (раньше пороги были внутренними,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скрывавшимися за закрытыми дверями).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Кроме того, на обновленной 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установили фонари указателей поворотов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 xml:space="preserve">спереди и сзади (на </w:t>
      </w:r>
      <w:proofErr w:type="spellStart"/>
      <w:r w:rsidRPr="006E7FE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6E7FEB">
        <w:rPr>
          <w:rFonts w:ascii="Times New Roman" w:hAnsi="Times New Roman" w:cs="Times New Roman"/>
          <w:sz w:val="24"/>
          <w:szCs w:val="24"/>
        </w:rPr>
        <w:t xml:space="preserve"> 1200 в передних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крыльях были выкидные флажки наподобие семафора, которые обозначали направление поворота) и новые наружные 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дверей. В коробке передач появились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синхронизаторы на второй передаче.</w:t>
      </w:r>
    </w:p>
    <w:p w:rsidR="006E7FEB" w:rsidRPr="006E7FEB" w:rsidRDefault="006E7FEB" w:rsidP="006E7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В том же году на головном предприятии в Млада-</w:t>
      </w:r>
      <w:proofErr w:type="spellStart"/>
      <w:r w:rsidRPr="006E7FEB">
        <w:rPr>
          <w:rFonts w:ascii="Times New Roman" w:hAnsi="Times New Roman" w:cs="Times New Roman"/>
          <w:sz w:val="24"/>
          <w:szCs w:val="24"/>
        </w:rPr>
        <w:t>Болеславе</w:t>
      </w:r>
      <w:proofErr w:type="spellEnd"/>
      <w:r w:rsidRPr="006E7FEB">
        <w:rPr>
          <w:rFonts w:ascii="Times New Roman" w:hAnsi="Times New Roman" w:cs="Times New Roman"/>
          <w:sz w:val="24"/>
          <w:szCs w:val="24"/>
        </w:rPr>
        <w:t xml:space="preserve"> начали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 xml:space="preserve">новой модели </w:t>
      </w:r>
      <w:proofErr w:type="spellStart"/>
      <w:r w:rsidRPr="006E7FE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6E7FEB">
        <w:rPr>
          <w:rFonts w:ascii="Times New Roman" w:hAnsi="Times New Roman" w:cs="Times New Roman"/>
          <w:sz w:val="24"/>
          <w:szCs w:val="24"/>
        </w:rPr>
        <w:t xml:space="preserve"> 440, поэтому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 xml:space="preserve">оставили производство только двигателей и шасси </w:t>
      </w:r>
      <w:proofErr w:type="spellStart"/>
      <w:r w:rsidRPr="006E7FE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6E7FEB">
        <w:rPr>
          <w:rFonts w:ascii="Times New Roman" w:hAnsi="Times New Roman" w:cs="Times New Roman"/>
          <w:sz w:val="24"/>
          <w:szCs w:val="24"/>
        </w:rPr>
        <w:t xml:space="preserve"> 1201. Изготовление</w:t>
      </w:r>
    </w:p>
    <w:p w:rsidR="00E84ED3" w:rsidRPr="00E84ED3" w:rsidRDefault="006E7FEB" w:rsidP="00E8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EB">
        <w:rPr>
          <w:rFonts w:ascii="Times New Roman" w:hAnsi="Times New Roman" w:cs="Times New Roman"/>
          <w:sz w:val="24"/>
          <w:szCs w:val="24"/>
        </w:rPr>
        <w:t>кузовов и окончательную сборку седанов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 xml:space="preserve">перенесли в филиал в </w:t>
      </w:r>
      <w:proofErr w:type="spellStart"/>
      <w:r w:rsidRPr="006E7FEB">
        <w:rPr>
          <w:rFonts w:ascii="Times New Roman" w:hAnsi="Times New Roman" w:cs="Times New Roman"/>
          <w:sz w:val="24"/>
          <w:szCs w:val="24"/>
        </w:rPr>
        <w:t>Квасинах</w:t>
      </w:r>
      <w:proofErr w:type="spellEnd"/>
      <w:r w:rsidRPr="006E7FEB">
        <w:rPr>
          <w:rFonts w:ascii="Times New Roman" w:hAnsi="Times New Roman" w:cs="Times New Roman"/>
          <w:sz w:val="24"/>
          <w:szCs w:val="24"/>
        </w:rPr>
        <w:t>, 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остальных модификаций автомобилей</w:t>
      </w:r>
      <w:r w:rsidR="00E84ED3"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 xml:space="preserve">этого семейства — в </w:t>
      </w:r>
      <w:proofErr w:type="spellStart"/>
      <w:r w:rsidRPr="006E7FEB">
        <w:rPr>
          <w:rFonts w:ascii="Times New Roman" w:hAnsi="Times New Roman" w:cs="Times New Roman"/>
          <w:sz w:val="24"/>
          <w:szCs w:val="24"/>
        </w:rPr>
        <w:t>Врхлаби</w:t>
      </w:r>
      <w:proofErr w:type="spellEnd"/>
      <w:r w:rsidRPr="006E7FEB">
        <w:rPr>
          <w:rFonts w:ascii="Times New Roman" w:hAnsi="Times New Roman" w:cs="Times New Roman"/>
          <w:sz w:val="24"/>
          <w:szCs w:val="24"/>
        </w:rPr>
        <w:t>, В том же</w:t>
      </w:r>
      <w:r w:rsidR="00E84ED3">
        <w:rPr>
          <w:rFonts w:ascii="Times New Roman" w:hAnsi="Times New Roman" w:cs="Times New Roman"/>
          <w:sz w:val="24"/>
          <w:szCs w:val="24"/>
        </w:rPr>
        <w:t xml:space="preserve"> </w:t>
      </w:r>
      <w:r w:rsidRPr="006E7FEB">
        <w:rPr>
          <w:rFonts w:ascii="Times New Roman" w:hAnsi="Times New Roman" w:cs="Times New Roman"/>
          <w:sz w:val="24"/>
          <w:szCs w:val="24"/>
        </w:rPr>
        <w:t>году к перечисленным выше коммерческим</w:t>
      </w:r>
      <w:r w:rsidR="00E84ED3">
        <w:rPr>
          <w:rFonts w:ascii="Times New Roman" w:hAnsi="Times New Roman" w:cs="Times New Roman"/>
          <w:sz w:val="24"/>
          <w:szCs w:val="24"/>
        </w:rPr>
        <w:t xml:space="preserve"> </w:t>
      </w:r>
      <w:r w:rsidR="00E84ED3" w:rsidRPr="00E84ED3">
        <w:rPr>
          <w:rFonts w:ascii="Times New Roman" w:hAnsi="Times New Roman" w:cs="Times New Roman"/>
          <w:sz w:val="24"/>
          <w:szCs w:val="24"/>
        </w:rPr>
        <w:t xml:space="preserve">модификациям </w:t>
      </w:r>
      <w:proofErr w:type="spellStart"/>
      <w:r w:rsidR="00E84ED3" w:rsidRPr="00E84ED3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E84ED3" w:rsidRPr="00E84ED3">
        <w:rPr>
          <w:rFonts w:ascii="Times New Roman" w:hAnsi="Times New Roman" w:cs="Times New Roman"/>
          <w:sz w:val="24"/>
          <w:szCs w:val="24"/>
        </w:rPr>
        <w:t xml:space="preserve"> 1201 добавился грузовичок с открытым кузовом типа «пикап».</w:t>
      </w:r>
      <w:r w:rsidR="00DC7551">
        <w:rPr>
          <w:rFonts w:ascii="Times New Roman" w:hAnsi="Times New Roman" w:cs="Times New Roman"/>
          <w:sz w:val="24"/>
          <w:szCs w:val="24"/>
        </w:rPr>
        <w:t xml:space="preserve"> </w:t>
      </w:r>
      <w:r w:rsidR="00E84ED3" w:rsidRPr="00E84ED3">
        <w:rPr>
          <w:rFonts w:ascii="Times New Roman" w:hAnsi="Times New Roman" w:cs="Times New Roman"/>
          <w:sz w:val="24"/>
          <w:szCs w:val="24"/>
        </w:rPr>
        <w:t xml:space="preserve">Специально для экспорта в </w:t>
      </w:r>
      <w:proofErr w:type="spellStart"/>
      <w:r w:rsidR="00E84ED3" w:rsidRPr="00E84ED3">
        <w:rPr>
          <w:rFonts w:ascii="Times New Roman" w:hAnsi="Times New Roman" w:cs="Times New Roman"/>
          <w:sz w:val="24"/>
          <w:szCs w:val="24"/>
        </w:rPr>
        <w:t>Квасинах</w:t>
      </w:r>
      <w:proofErr w:type="spellEnd"/>
      <w:r w:rsidR="00E84ED3" w:rsidRPr="00E84ED3">
        <w:rPr>
          <w:rFonts w:ascii="Times New Roman" w:hAnsi="Times New Roman" w:cs="Times New Roman"/>
          <w:sz w:val="24"/>
          <w:szCs w:val="24"/>
        </w:rPr>
        <w:t xml:space="preserve"> в небольших количествах производился седан</w:t>
      </w:r>
      <w:r w:rsidR="00E84ED3">
        <w:rPr>
          <w:rFonts w:ascii="Times New Roman" w:hAnsi="Times New Roman" w:cs="Times New Roman"/>
          <w:sz w:val="24"/>
          <w:szCs w:val="24"/>
        </w:rPr>
        <w:t xml:space="preserve"> </w:t>
      </w:r>
      <w:r w:rsidR="00E84ED3" w:rsidRPr="00E84ED3">
        <w:rPr>
          <w:rFonts w:ascii="Times New Roman" w:hAnsi="Times New Roman" w:cs="Times New Roman"/>
          <w:sz w:val="24"/>
          <w:szCs w:val="24"/>
        </w:rPr>
        <w:t xml:space="preserve">версии </w:t>
      </w:r>
      <w:proofErr w:type="spellStart"/>
      <w:r w:rsidR="00E84ED3" w:rsidRPr="00E84ED3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E84ED3" w:rsidRPr="00E84ED3">
        <w:rPr>
          <w:rFonts w:ascii="Times New Roman" w:hAnsi="Times New Roman" w:cs="Times New Roman"/>
          <w:sz w:val="24"/>
          <w:szCs w:val="24"/>
        </w:rPr>
        <w:t xml:space="preserve"> 1201 </w:t>
      </w:r>
      <w:proofErr w:type="spellStart"/>
      <w:r w:rsidR="00E84ED3" w:rsidRPr="00E84ED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84ED3" w:rsidRPr="00E84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D3" w:rsidRPr="00E84ED3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="00E84ED3" w:rsidRPr="00E84ED3">
        <w:rPr>
          <w:rFonts w:ascii="Times New Roman" w:hAnsi="Times New Roman" w:cs="Times New Roman"/>
          <w:sz w:val="24"/>
          <w:szCs w:val="24"/>
        </w:rPr>
        <w:t xml:space="preserve"> в двухцветной</w:t>
      </w:r>
      <w:r w:rsidR="00E84ED3">
        <w:rPr>
          <w:rFonts w:ascii="Times New Roman" w:hAnsi="Times New Roman" w:cs="Times New Roman"/>
          <w:sz w:val="24"/>
          <w:szCs w:val="24"/>
        </w:rPr>
        <w:t xml:space="preserve"> </w:t>
      </w:r>
      <w:r w:rsidR="00E84ED3" w:rsidRPr="00E84ED3">
        <w:rPr>
          <w:rFonts w:ascii="Times New Roman" w:hAnsi="Times New Roman" w:cs="Times New Roman"/>
          <w:sz w:val="24"/>
          <w:szCs w:val="24"/>
        </w:rPr>
        <w:t xml:space="preserve">окраске с </w:t>
      </w:r>
      <w:proofErr w:type="gramStart"/>
      <w:r w:rsidR="00E84ED3" w:rsidRPr="00E84ED3">
        <w:rPr>
          <w:rFonts w:ascii="Times New Roman" w:hAnsi="Times New Roman" w:cs="Times New Roman"/>
          <w:sz w:val="24"/>
          <w:szCs w:val="24"/>
        </w:rPr>
        <w:t>дополнительными</w:t>
      </w:r>
      <w:proofErr w:type="gramEnd"/>
      <w:r w:rsidR="00E84ED3" w:rsidRPr="00E84ED3">
        <w:rPr>
          <w:rFonts w:ascii="Times New Roman" w:hAnsi="Times New Roman" w:cs="Times New Roman"/>
          <w:sz w:val="24"/>
          <w:szCs w:val="24"/>
        </w:rPr>
        <w:t xml:space="preserve"> декоративными наружными </w:t>
      </w:r>
      <w:proofErr w:type="spellStart"/>
      <w:r w:rsidR="00E84ED3" w:rsidRPr="00E84ED3">
        <w:rPr>
          <w:rFonts w:ascii="Times New Roman" w:hAnsi="Times New Roman" w:cs="Times New Roman"/>
          <w:sz w:val="24"/>
          <w:szCs w:val="24"/>
        </w:rPr>
        <w:t>молдингами</w:t>
      </w:r>
      <w:proofErr w:type="spellEnd"/>
      <w:r w:rsidR="00E84ED3" w:rsidRPr="00E84ED3">
        <w:rPr>
          <w:rFonts w:ascii="Times New Roman" w:hAnsi="Times New Roman" w:cs="Times New Roman"/>
          <w:sz w:val="24"/>
          <w:szCs w:val="24"/>
        </w:rPr>
        <w:t xml:space="preserve"> и более богатой</w:t>
      </w:r>
      <w:r w:rsidR="00E84ED3">
        <w:rPr>
          <w:rFonts w:ascii="Times New Roman" w:hAnsi="Times New Roman" w:cs="Times New Roman"/>
          <w:sz w:val="24"/>
          <w:szCs w:val="24"/>
        </w:rPr>
        <w:t xml:space="preserve"> </w:t>
      </w:r>
      <w:r w:rsidR="00E84ED3" w:rsidRPr="00E84ED3">
        <w:rPr>
          <w:rFonts w:ascii="Times New Roman" w:hAnsi="Times New Roman" w:cs="Times New Roman"/>
          <w:sz w:val="24"/>
          <w:szCs w:val="24"/>
        </w:rPr>
        <w:t>внутренней отделкой кузова.</w:t>
      </w:r>
    </w:p>
    <w:p w:rsidR="00E84ED3" w:rsidRPr="00E84ED3" w:rsidRDefault="00E84ED3" w:rsidP="00E8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В 1956 году появились опытные образцы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D3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E84ED3">
        <w:rPr>
          <w:rFonts w:ascii="Times New Roman" w:hAnsi="Times New Roman" w:cs="Times New Roman"/>
          <w:sz w:val="24"/>
          <w:szCs w:val="24"/>
        </w:rPr>
        <w:t xml:space="preserve"> 1201 </w:t>
      </w:r>
      <w:proofErr w:type="spellStart"/>
      <w:r w:rsidRPr="00E84ED3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E84ED3">
        <w:rPr>
          <w:rFonts w:ascii="Times New Roman" w:hAnsi="Times New Roman" w:cs="Times New Roman"/>
          <w:sz w:val="24"/>
          <w:szCs w:val="24"/>
        </w:rPr>
        <w:t xml:space="preserve"> с измененной передней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и задней частью кузова в американском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стиле, сдвижным люком в крыше салона и хромированными колпаками колес,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полностью закрывавшими штампованный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стальной диск. Главным новшеством</w:t>
      </w:r>
    </w:p>
    <w:p w:rsidR="00955DFD" w:rsidRPr="00955DFD" w:rsidRDefault="00E84ED3" w:rsidP="00955D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ED3">
        <w:rPr>
          <w:rFonts w:ascii="Times New Roman" w:hAnsi="Times New Roman" w:cs="Times New Roman"/>
          <w:sz w:val="24"/>
          <w:szCs w:val="24"/>
        </w:rPr>
        <w:t>стал бензобак, перенесенный из моторного отсека в багажник. Его разместили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в нише, которая ранее использовалась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DFD">
        <w:rPr>
          <w:rFonts w:ascii="Times New Roman" w:hAnsi="Times New Roman" w:cs="Times New Roman"/>
          <w:sz w:val="24"/>
          <w:szCs w:val="24"/>
        </w:rPr>
        <w:t>д</w:t>
      </w:r>
      <w:r w:rsidRPr="00E84ED3">
        <w:rPr>
          <w:rFonts w:ascii="Times New Roman" w:hAnsi="Times New Roman" w:cs="Times New Roman"/>
          <w:sz w:val="24"/>
          <w:szCs w:val="24"/>
        </w:rPr>
        <w:t>ля запасного колеса, а «запаска» теперь</w:t>
      </w:r>
      <w:r w:rsidR="00955DFD"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устанавливалась сверху, что несколько</w:t>
      </w:r>
      <w:r w:rsidR="00955DFD"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сокращало объем багажника. Зато такое</w:t>
      </w:r>
      <w:r w:rsidR="00955DFD">
        <w:rPr>
          <w:rFonts w:ascii="Times New Roman" w:hAnsi="Times New Roman" w:cs="Times New Roman"/>
          <w:sz w:val="24"/>
          <w:szCs w:val="24"/>
        </w:rPr>
        <w:t xml:space="preserve"> </w:t>
      </w:r>
      <w:r w:rsidRPr="00E84ED3">
        <w:rPr>
          <w:rFonts w:ascii="Times New Roman" w:hAnsi="Times New Roman" w:cs="Times New Roman"/>
          <w:sz w:val="24"/>
          <w:szCs w:val="24"/>
        </w:rPr>
        <w:t>размещение бензобака было менее пожароопасным, ведь соседство топливного</w:t>
      </w:r>
      <w:r w:rsidR="00955DFD">
        <w:rPr>
          <w:rFonts w:ascii="Times New Roman" w:hAnsi="Times New Roman" w:cs="Times New Roman"/>
          <w:sz w:val="24"/>
          <w:szCs w:val="24"/>
        </w:rPr>
        <w:t xml:space="preserve"> </w:t>
      </w:r>
      <w:r w:rsidR="00955DFD" w:rsidRPr="00955DFD">
        <w:rPr>
          <w:rFonts w:ascii="Times New Roman" w:hAnsi="Times New Roman" w:cs="Times New Roman"/>
          <w:sz w:val="24"/>
          <w:szCs w:val="24"/>
        </w:rPr>
        <w:t>бака и раскаленного выпускного коллектора двигателя в непосредственной близости</w:t>
      </w:r>
      <w:r w:rsidR="00955DFD">
        <w:rPr>
          <w:rFonts w:ascii="Times New Roman" w:hAnsi="Times New Roman" w:cs="Times New Roman"/>
          <w:sz w:val="24"/>
          <w:szCs w:val="24"/>
        </w:rPr>
        <w:t xml:space="preserve"> </w:t>
      </w:r>
      <w:r w:rsidR="00955DFD" w:rsidRPr="00955DFD">
        <w:rPr>
          <w:rFonts w:ascii="Times New Roman" w:hAnsi="Times New Roman" w:cs="Times New Roman"/>
          <w:sz w:val="24"/>
          <w:szCs w:val="24"/>
        </w:rPr>
        <w:t>друг от друга — не самое лучшее решение.</w:t>
      </w:r>
    </w:p>
    <w:p w:rsidR="00277088" w:rsidRPr="00277088" w:rsidRDefault="00955DFD" w:rsidP="00277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DFD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955DFD">
        <w:rPr>
          <w:rFonts w:ascii="Times New Roman" w:hAnsi="Times New Roman" w:cs="Times New Roman"/>
          <w:sz w:val="24"/>
          <w:szCs w:val="24"/>
        </w:rPr>
        <w:t xml:space="preserve"> 1201 </w:t>
      </w:r>
      <w:proofErr w:type="spellStart"/>
      <w:r w:rsidRPr="00955DFD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955DFD">
        <w:rPr>
          <w:rFonts w:ascii="Times New Roman" w:hAnsi="Times New Roman" w:cs="Times New Roman"/>
          <w:sz w:val="24"/>
          <w:szCs w:val="24"/>
        </w:rPr>
        <w:t xml:space="preserve"> была представлена на выставке в Брно (тогда еще Чехословацкой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DFD">
        <w:rPr>
          <w:rFonts w:ascii="Times New Roman" w:hAnsi="Times New Roman" w:cs="Times New Roman"/>
          <w:sz w:val="24"/>
          <w:szCs w:val="24"/>
        </w:rPr>
        <w:t>инженерной выставке, предшественнице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DFD">
        <w:rPr>
          <w:rFonts w:ascii="Times New Roman" w:hAnsi="Times New Roman" w:cs="Times New Roman"/>
          <w:sz w:val="24"/>
          <w:szCs w:val="24"/>
        </w:rPr>
        <w:t>знаменитой Международной машиностроительной ярмарки).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DFD">
        <w:rPr>
          <w:rFonts w:ascii="Times New Roman" w:hAnsi="Times New Roman" w:cs="Times New Roman"/>
          <w:sz w:val="24"/>
          <w:szCs w:val="24"/>
        </w:rPr>
        <w:t>Обновленный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DFD">
        <w:rPr>
          <w:rFonts w:ascii="Times New Roman" w:hAnsi="Times New Roman" w:cs="Times New Roman"/>
          <w:sz w:val="24"/>
          <w:szCs w:val="24"/>
        </w:rPr>
        <w:t>седан должен был вскоре прийти на смену</w:t>
      </w:r>
      <w:r w:rsidR="00277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DFD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955DFD">
        <w:rPr>
          <w:rFonts w:ascii="Times New Roman" w:hAnsi="Times New Roman" w:cs="Times New Roman"/>
          <w:sz w:val="24"/>
          <w:szCs w:val="24"/>
        </w:rPr>
        <w:t xml:space="preserve"> 1201 и несколько оживить экспорт</w:t>
      </w:r>
      <w:r w:rsidR="00277088">
        <w:rPr>
          <w:rFonts w:ascii="Times New Roman" w:hAnsi="Times New Roman" w:cs="Times New Roman"/>
          <w:sz w:val="24"/>
          <w:szCs w:val="24"/>
        </w:rPr>
        <w:t xml:space="preserve"> </w:t>
      </w:r>
      <w:r w:rsidR="00277088" w:rsidRPr="00277088">
        <w:rPr>
          <w:rFonts w:ascii="Times New Roman" w:hAnsi="Times New Roman" w:cs="Times New Roman"/>
          <w:sz w:val="24"/>
          <w:szCs w:val="24"/>
        </w:rPr>
        <w:t>чехословацких легковых автомобилей.</w:t>
      </w:r>
    </w:p>
    <w:p w:rsidR="001F052B" w:rsidRPr="001F052B" w:rsidRDefault="00277088" w:rsidP="001F0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088">
        <w:rPr>
          <w:rFonts w:ascii="Times New Roman" w:hAnsi="Times New Roman" w:cs="Times New Roman"/>
          <w:sz w:val="24"/>
          <w:szCs w:val="24"/>
        </w:rPr>
        <w:t xml:space="preserve">Но более современные </w:t>
      </w:r>
      <w:proofErr w:type="spellStart"/>
      <w:r w:rsidRPr="00277088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277088">
        <w:rPr>
          <w:rFonts w:ascii="Times New Roman" w:hAnsi="Times New Roman" w:cs="Times New Roman"/>
          <w:sz w:val="24"/>
          <w:szCs w:val="24"/>
        </w:rPr>
        <w:t xml:space="preserve"> 440 </w:t>
      </w:r>
      <w:proofErr w:type="spellStart"/>
      <w:r w:rsidRPr="00277088">
        <w:rPr>
          <w:rFonts w:ascii="Times New Roman" w:hAnsi="Times New Roman" w:cs="Times New Roman"/>
          <w:sz w:val="24"/>
          <w:szCs w:val="24"/>
        </w:rPr>
        <w:t>Spartak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88">
        <w:rPr>
          <w:rFonts w:ascii="Times New Roman" w:hAnsi="Times New Roman" w:cs="Times New Roman"/>
          <w:sz w:val="24"/>
          <w:szCs w:val="24"/>
        </w:rPr>
        <w:t xml:space="preserve">затмили собой прототипы </w:t>
      </w:r>
      <w:proofErr w:type="spellStart"/>
      <w:r w:rsidRPr="00277088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277088">
        <w:rPr>
          <w:rFonts w:ascii="Times New Roman" w:hAnsi="Times New Roman" w:cs="Times New Roman"/>
          <w:sz w:val="24"/>
          <w:szCs w:val="24"/>
        </w:rPr>
        <w:t xml:space="preserve"> 1201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88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277088">
        <w:rPr>
          <w:rFonts w:ascii="Times New Roman" w:hAnsi="Times New Roman" w:cs="Times New Roman"/>
          <w:sz w:val="24"/>
          <w:szCs w:val="24"/>
        </w:rPr>
        <w:t>, поэтому дальше постройки опытных образцов обновленных седанов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88">
        <w:rPr>
          <w:rFonts w:ascii="Times New Roman" w:hAnsi="Times New Roman" w:cs="Times New Roman"/>
          <w:sz w:val="24"/>
          <w:szCs w:val="24"/>
        </w:rPr>
        <w:t>не продвинулось. Более того, по этой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88">
        <w:rPr>
          <w:rFonts w:ascii="Times New Roman" w:hAnsi="Times New Roman" w:cs="Times New Roman"/>
          <w:sz w:val="24"/>
          <w:szCs w:val="24"/>
        </w:rPr>
        <w:t xml:space="preserve">причине седаны </w:t>
      </w:r>
      <w:proofErr w:type="spellStart"/>
      <w:r w:rsidRPr="00277088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277088">
        <w:rPr>
          <w:rFonts w:ascii="Times New Roman" w:hAnsi="Times New Roman" w:cs="Times New Roman"/>
          <w:sz w:val="24"/>
          <w:szCs w:val="24"/>
        </w:rPr>
        <w:t xml:space="preserve"> 1201 были сняты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88">
        <w:rPr>
          <w:rFonts w:ascii="Times New Roman" w:hAnsi="Times New Roman" w:cs="Times New Roman"/>
          <w:sz w:val="24"/>
          <w:szCs w:val="24"/>
        </w:rPr>
        <w:t>с производства в 1959 году, в 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88">
        <w:rPr>
          <w:rFonts w:ascii="Times New Roman" w:hAnsi="Times New Roman" w:cs="Times New Roman"/>
          <w:sz w:val="24"/>
          <w:szCs w:val="24"/>
        </w:rPr>
        <w:t>как выпуск коммерческих вариантов на их</w:t>
      </w:r>
      <w:r w:rsidR="001F052B"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базе продолжался на филиале завода AZNP</w:t>
      </w:r>
      <w:r w:rsidR="001F052B"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F052B" w:rsidRPr="001F052B">
        <w:rPr>
          <w:rFonts w:ascii="Times New Roman" w:hAnsi="Times New Roman" w:cs="Times New Roman"/>
          <w:sz w:val="24"/>
          <w:szCs w:val="24"/>
        </w:rPr>
        <w:t>Врхлаби</w:t>
      </w:r>
      <w:proofErr w:type="spellEnd"/>
      <w:r w:rsidR="001F052B" w:rsidRPr="001F052B">
        <w:rPr>
          <w:rFonts w:ascii="Times New Roman" w:hAnsi="Times New Roman" w:cs="Times New Roman"/>
          <w:sz w:val="24"/>
          <w:szCs w:val="24"/>
        </w:rPr>
        <w:t>.</w:t>
      </w:r>
    </w:p>
    <w:p w:rsidR="001F052B" w:rsidRPr="001F052B" w:rsidRDefault="001F052B" w:rsidP="001F0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 xml:space="preserve">В 1961 году в 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Врхлаби</w:t>
      </w:r>
      <w:proofErr w:type="spellEnd"/>
      <w:r w:rsidRPr="001F052B">
        <w:rPr>
          <w:rFonts w:ascii="Times New Roman" w:hAnsi="Times New Roman" w:cs="Times New Roman"/>
          <w:sz w:val="24"/>
          <w:szCs w:val="24"/>
        </w:rPr>
        <w:t xml:space="preserve"> началось производство обновленных автомобилей 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1F052B">
        <w:rPr>
          <w:rFonts w:ascii="Times New Roman" w:hAnsi="Times New Roman" w:cs="Times New Roman"/>
          <w:sz w:val="24"/>
          <w:szCs w:val="24"/>
        </w:rPr>
        <w:t xml:space="preserve"> 1202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1F052B">
        <w:rPr>
          <w:rFonts w:ascii="Times New Roman" w:hAnsi="Times New Roman" w:cs="Times New Roman"/>
          <w:sz w:val="24"/>
          <w:szCs w:val="24"/>
        </w:rPr>
        <w:t xml:space="preserve"> 981). Ходовая часть осталась прежней,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1F052B">
        <w:rPr>
          <w:rFonts w:ascii="Times New Roman" w:hAnsi="Times New Roman" w:cs="Times New Roman"/>
          <w:sz w:val="24"/>
          <w:szCs w:val="24"/>
        </w:rPr>
        <w:t xml:space="preserve"> 1201, зато автомобили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>новый, более широкий кузов (ширина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 xml:space="preserve">1700 мм) с передней частью в стиле 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Pr="001F052B">
        <w:rPr>
          <w:rFonts w:ascii="Times New Roman" w:hAnsi="Times New Roman" w:cs="Times New Roman"/>
          <w:sz w:val="24"/>
          <w:szCs w:val="24"/>
        </w:rPr>
        <w:t xml:space="preserve"> (гнутое лобовое стекло, измененная форма передних крыльев, капота,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 xml:space="preserve">приборной панели и т.д.). Мощность двигателя была увеличена до 48 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F052B">
        <w:rPr>
          <w:rFonts w:ascii="Times New Roman" w:hAnsi="Times New Roman" w:cs="Times New Roman"/>
          <w:sz w:val="24"/>
          <w:szCs w:val="24"/>
        </w:rPr>
        <w:t>., а рычаг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>переключения передач с рулевой колонки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 xml:space="preserve">переехал на пол. В 1969 </w:t>
      </w:r>
      <w:r w:rsidRPr="001F052B">
        <w:rPr>
          <w:rFonts w:ascii="Times New Roman" w:hAnsi="Times New Roman" w:cs="Times New Roman"/>
          <w:sz w:val="24"/>
          <w:szCs w:val="24"/>
        </w:rPr>
        <w:lastRenderedPageBreak/>
        <w:t>году двигатель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>еще раз модифицировали, подняв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>сжатия до 7,9, что позволило увеличить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2B">
        <w:rPr>
          <w:rFonts w:ascii="Times New Roman" w:hAnsi="Times New Roman" w:cs="Times New Roman"/>
          <w:sz w:val="24"/>
          <w:szCs w:val="24"/>
        </w:rPr>
        <w:t xml:space="preserve">мощность до 51 </w:t>
      </w:r>
      <w:proofErr w:type="spellStart"/>
      <w:r w:rsidRPr="001F052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F052B">
        <w:rPr>
          <w:rFonts w:ascii="Times New Roman" w:hAnsi="Times New Roman" w:cs="Times New Roman"/>
          <w:sz w:val="24"/>
          <w:szCs w:val="24"/>
        </w:rPr>
        <w:t xml:space="preserve">. при 4600 </w:t>
      </w:r>
      <w:proofErr w:type="gramStart"/>
      <w:r w:rsidRPr="001F052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F052B">
        <w:rPr>
          <w:rFonts w:ascii="Times New Roman" w:hAnsi="Times New Roman" w:cs="Times New Roman"/>
          <w:sz w:val="24"/>
          <w:szCs w:val="24"/>
        </w:rPr>
        <w:t>/мин.</w:t>
      </w:r>
    </w:p>
    <w:p w:rsidR="001F052B" w:rsidRPr="001F052B" w:rsidRDefault="00DC7551" w:rsidP="00E56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Производство автомобилей семейства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2B" w:rsidRPr="001F052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1F052B" w:rsidRPr="001F052B">
        <w:rPr>
          <w:rFonts w:ascii="Times New Roman" w:hAnsi="Times New Roman" w:cs="Times New Roman"/>
          <w:sz w:val="24"/>
          <w:szCs w:val="24"/>
        </w:rPr>
        <w:t xml:space="preserve"> 1202 продолжалось в </w:t>
      </w:r>
      <w:proofErr w:type="spellStart"/>
      <w:r w:rsidR="001F052B" w:rsidRPr="001F052B">
        <w:rPr>
          <w:rFonts w:ascii="Times New Roman" w:hAnsi="Times New Roman" w:cs="Times New Roman"/>
          <w:sz w:val="24"/>
          <w:szCs w:val="24"/>
        </w:rPr>
        <w:t>Врхлаби</w:t>
      </w:r>
      <w:proofErr w:type="spellEnd"/>
      <w:r w:rsidR="001F052B" w:rsidRPr="001F052B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 xml:space="preserve">1973 года. </w:t>
      </w:r>
      <w:proofErr w:type="gramStart"/>
      <w:r w:rsidR="00E5693C" w:rsidRPr="00E5693C">
        <w:rPr>
          <w:rFonts w:ascii="Times New Roman" w:hAnsi="Times New Roman" w:cs="Times New Roman"/>
          <w:sz w:val="24"/>
          <w:szCs w:val="24"/>
        </w:rPr>
        <w:t xml:space="preserve">Всего было построено 33 599 экземпляров </w:t>
      </w:r>
      <w:proofErr w:type="spellStart"/>
      <w:r w:rsidR="00E5693C" w:rsidRPr="00E5693C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E5693C" w:rsidRPr="00E5693C">
        <w:rPr>
          <w:rFonts w:ascii="Times New Roman" w:hAnsi="Times New Roman" w:cs="Times New Roman"/>
          <w:sz w:val="24"/>
          <w:szCs w:val="24"/>
        </w:rPr>
        <w:t xml:space="preserve"> 1200</w:t>
      </w:r>
      <w:r w:rsidR="00E5693C">
        <w:rPr>
          <w:rFonts w:ascii="Times New Roman" w:hAnsi="Times New Roman" w:cs="Times New Roman"/>
          <w:sz w:val="24"/>
          <w:szCs w:val="24"/>
        </w:rPr>
        <w:t xml:space="preserve"> </w:t>
      </w:r>
      <w:r w:rsidR="00E5693C" w:rsidRPr="00E5693C">
        <w:rPr>
          <w:rFonts w:ascii="Times New Roman" w:hAnsi="Times New Roman" w:cs="Times New Roman"/>
          <w:sz w:val="24"/>
          <w:szCs w:val="24"/>
        </w:rPr>
        <w:t xml:space="preserve">всех модификаций, 33 473 автомобиля </w:t>
      </w:r>
      <w:proofErr w:type="spellStart"/>
      <w:r w:rsidR="00E5693C" w:rsidRPr="00E5693C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E5693C" w:rsidRPr="00E5693C">
        <w:rPr>
          <w:rFonts w:ascii="Times New Roman" w:hAnsi="Times New Roman" w:cs="Times New Roman"/>
          <w:sz w:val="24"/>
          <w:szCs w:val="24"/>
        </w:rPr>
        <w:t xml:space="preserve"> 1201 и 60141 </w:t>
      </w:r>
      <w:proofErr w:type="spellStart"/>
      <w:r w:rsidR="00E5693C" w:rsidRPr="00E5693C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E5693C" w:rsidRPr="00E5693C">
        <w:rPr>
          <w:rFonts w:ascii="Times New Roman" w:hAnsi="Times New Roman" w:cs="Times New Roman"/>
          <w:sz w:val="24"/>
          <w:szCs w:val="24"/>
        </w:rPr>
        <w:t xml:space="preserve"> 1202.</w:t>
      </w:r>
      <w:r w:rsidR="001F052B" w:rsidRPr="001F052B">
        <w:rPr>
          <w:rFonts w:ascii="Times New Roman" w:hAnsi="Times New Roman" w:cs="Times New Roman"/>
          <w:sz w:val="24"/>
          <w:szCs w:val="24"/>
        </w:rPr>
        <w:t>Такая долгая конвейерная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уже порядком устаревшей модели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связана с невозможностью ее полноценной замены аналогичной моделью,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 xml:space="preserve">с середины 60-х годов </w:t>
      </w:r>
      <w:proofErr w:type="spellStart"/>
      <w:r w:rsidR="001F052B" w:rsidRPr="001F052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1F052B" w:rsidRPr="001F052B">
        <w:rPr>
          <w:rFonts w:ascii="Times New Roman" w:hAnsi="Times New Roman" w:cs="Times New Roman"/>
          <w:sz w:val="24"/>
          <w:szCs w:val="24"/>
        </w:rPr>
        <w:t xml:space="preserve"> сосредоточилась на выпуске заднемоторных легковых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машин, а создать на их базе приемлемый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вариант пикапа, фургона или медицинского</w:t>
      </w:r>
      <w:proofErr w:type="gramEnd"/>
      <w:r w:rsidR="000C0ECB"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автомобиля не представлялось возможным.</w:t>
      </w:r>
    </w:p>
    <w:p w:rsidR="001F052B" w:rsidRPr="000C0ECB" w:rsidRDefault="000C0ECB" w:rsidP="001F05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</w:t>
      </w:r>
      <w:r w:rsidR="001F052B" w:rsidRPr="000C0ECB">
        <w:rPr>
          <w:rFonts w:ascii="Times New Roman" w:hAnsi="Times New Roman" w:cs="Times New Roman"/>
          <w:b/>
          <w:sz w:val="24"/>
          <w:szCs w:val="24"/>
        </w:rPr>
        <w:t>ное - проходимость</w:t>
      </w:r>
    </w:p>
    <w:p w:rsidR="000C0ECB" w:rsidRPr="000C0ECB" w:rsidRDefault="000C0ECB" w:rsidP="000C0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 xml:space="preserve">Автомобили </w:t>
      </w:r>
      <w:proofErr w:type="spellStart"/>
      <w:r w:rsidR="001F052B" w:rsidRPr="001F052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1F052B" w:rsidRPr="001F052B">
        <w:rPr>
          <w:rFonts w:ascii="Times New Roman" w:hAnsi="Times New Roman" w:cs="Times New Roman"/>
          <w:sz w:val="24"/>
          <w:szCs w:val="24"/>
        </w:rPr>
        <w:t xml:space="preserve"> 1200 и </w:t>
      </w:r>
      <w:proofErr w:type="spellStart"/>
      <w:r w:rsidR="001F052B" w:rsidRPr="001F052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1F052B" w:rsidRPr="001F052B">
        <w:rPr>
          <w:rFonts w:ascii="Times New Roman" w:hAnsi="Times New Roman" w:cs="Times New Roman"/>
          <w:sz w:val="24"/>
          <w:szCs w:val="24"/>
        </w:rPr>
        <w:t xml:space="preserve"> 1201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довольно активно экспортировались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в основном в страны социалистического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содружества и на Ближний Восток. За рубежом их ценили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2B" w:rsidRPr="001F052B">
        <w:rPr>
          <w:rFonts w:ascii="Times New Roman" w:hAnsi="Times New Roman" w:cs="Times New Roman"/>
          <w:sz w:val="24"/>
          <w:szCs w:val="24"/>
        </w:rPr>
        <w:t>прочность, надежность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B">
        <w:rPr>
          <w:rFonts w:ascii="Times New Roman" w:hAnsi="Times New Roman" w:cs="Times New Roman"/>
          <w:sz w:val="24"/>
          <w:szCs w:val="24"/>
        </w:rPr>
        <w:t>и неприхотливость в эксплуатации, а главное — за хорошую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B">
        <w:rPr>
          <w:rFonts w:ascii="Times New Roman" w:hAnsi="Times New Roman" w:cs="Times New Roman"/>
          <w:sz w:val="24"/>
          <w:szCs w:val="24"/>
        </w:rPr>
        <w:t>проходимость.</w:t>
      </w:r>
    </w:p>
    <w:p w:rsidR="000C0ECB" w:rsidRPr="000C0ECB" w:rsidRDefault="000C0ECB" w:rsidP="000C0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B">
        <w:rPr>
          <w:rFonts w:ascii="Times New Roman" w:hAnsi="Times New Roman" w:cs="Times New Roman"/>
          <w:sz w:val="24"/>
          <w:szCs w:val="24"/>
        </w:rPr>
        <w:t xml:space="preserve">Известны случаи, когда в восточных странах на автомобили </w:t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 xml:space="preserve"> 1200/</w:t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 xml:space="preserve"> 1201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B">
        <w:rPr>
          <w:rFonts w:ascii="Times New Roman" w:hAnsi="Times New Roman" w:cs="Times New Roman"/>
          <w:sz w:val="24"/>
          <w:szCs w:val="24"/>
        </w:rPr>
        <w:t>с кузовом «универсал» устанавливались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B">
        <w:rPr>
          <w:rFonts w:ascii="Times New Roman" w:hAnsi="Times New Roman" w:cs="Times New Roman"/>
          <w:sz w:val="24"/>
          <w:szCs w:val="24"/>
        </w:rPr>
        <w:t>дополнительные сиденья в багажник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B">
        <w:rPr>
          <w:rFonts w:ascii="Times New Roman" w:hAnsi="Times New Roman" w:cs="Times New Roman"/>
          <w:sz w:val="24"/>
          <w:szCs w:val="24"/>
        </w:rPr>
        <w:t>(вдоль бортов) и машина постоянно перевозила не пятерых, а семерых пассажиров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B">
        <w:rPr>
          <w:rFonts w:ascii="Times New Roman" w:hAnsi="Times New Roman" w:cs="Times New Roman"/>
          <w:sz w:val="24"/>
          <w:szCs w:val="24"/>
        </w:rPr>
        <w:t>в режиме маршрутного такси. При этом доступ к дополнительным сиденьям осуществлялся через заднюю распашную дверь.</w:t>
      </w:r>
    </w:p>
    <w:p w:rsidR="00133514" w:rsidRPr="00133514" w:rsidRDefault="00133514" w:rsidP="001335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514">
        <w:rPr>
          <w:rFonts w:ascii="Times New Roman" w:hAnsi="Times New Roman" w:cs="Times New Roman"/>
          <w:b/>
          <w:sz w:val="24"/>
          <w:szCs w:val="24"/>
        </w:rPr>
        <w:t>Для медицины и торговли</w:t>
      </w:r>
    </w:p>
    <w:p w:rsidR="00133514" w:rsidRPr="00133514" w:rsidRDefault="00133514" w:rsidP="00133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3514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514">
        <w:rPr>
          <w:rFonts w:ascii="Times New Roman" w:hAnsi="Times New Roman" w:cs="Times New Roman"/>
          <w:sz w:val="24"/>
          <w:szCs w:val="24"/>
        </w:rPr>
        <w:t>оставки</w:t>
      </w:r>
      <w:proofErr w:type="spellEnd"/>
      <w:r w:rsidRPr="00133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514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133514">
        <w:rPr>
          <w:rFonts w:ascii="Times New Roman" w:hAnsi="Times New Roman" w:cs="Times New Roman"/>
          <w:sz w:val="24"/>
          <w:szCs w:val="24"/>
        </w:rPr>
        <w:t xml:space="preserve"> 1201 в Советский Союз начались в 1957 году. В тот момент отечественная автомобильная промышленность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14">
        <w:rPr>
          <w:rFonts w:ascii="Times New Roman" w:hAnsi="Times New Roman" w:cs="Times New Roman"/>
          <w:sz w:val="24"/>
          <w:szCs w:val="24"/>
        </w:rPr>
        <w:t>не могла самостоятельно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14">
        <w:rPr>
          <w:rFonts w:ascii="Times New Roman" w:hAnsi="Times New Roman" w:cs="Times New Roman"/>
          <w:sz w:val="24"/>
          <w:szCs w:val="24"/>
        </w:rPr>
        <w:t>потребности народного хозяйства в малотоннажных грузовых автомобилях с кузовами «фургон» и «универсал». Выпуск</w:t>
      </w:r>
    </w:p>
    <w:p w:rsidR="00C97E16" w:rsidRPr="00C97E16" w:rsidRDefault="00133514" w:rsidP="00C97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3514">
        <w:rPr>
          <w:rFonts w:ascii="Times New Roman" w:hAnsi="Times New Roman" w:cs="Times New Roman"/>
          <w:sz w:val="24"/>
          <w:szCs w:val="24"/>
        </w:rPr>
        <w:t>фургонов «Москвич-401-422» с деревометаллическим кузовом к этому времени</w:t>
      </w:r>
      <w:r w:rsidR="00C97E16">
        <w:rPr>
          <w:rFonts w:ascii="Times New Roman" w:hAnsi="Times New Roman" w:cs="Times New Roman"/>
          <w:sz w:val="24"/>
          <w:szCs w:val="24"/>
        </w:rPr>
        <w:t xml:space="preserve"> </w:t>
      </w:r>
      <w:r w:rsidRPr="00133514">
        <w:rPr>
          <w:rFonts w:ascii="Times New Roman" w:hAnsi="Times New Roman" w:cs="Times New Roman"/>
          <w:sz w:val="24"/>
          <w:szCs w:val="24"/>
        </w:rPr>
        <w:t>уже прекратился, а производство цельнометаллических фургонов «Москвич-430»</w:t>
      </w:r>
      <w:r w:rsidR="00C97E16">
        <w:rPr>
          <w:rFonts w:ascii="Times New Roman" w:hAnsi="Times New Roman" w:cs="Times New Roman"/>
          <w:sz w:val="24"/>
          <w:szCs w:val="24"/>
        </w:rPr>
        <w:t xml:space="preserve"> </w:t>
      </w:r>
      <w:r w:rsidR="00C97E16" w:rsidRPr="00C97E16">
        <w:rPr>
          <w:rFonts w:ascii="Times New Roman" w:hAnsi="Times New Roman" w:cs="Times New Roman"/>
          <w:sz w:val="24"/>
          <w:szCs w:val="24"/>
        </w:rPr>
        <w:t>сдерживалось по объективным причинам.</w:t>
      </w:r>
    </w:p>
    <w:p w:rsidR="00C97E16" w:rsidRPr="00C97E16" w:rsidRDefault="00C97E16" w:rsidP="00C97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К тому же импорт чехословацких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позволил поддержать автомобильную промышленность дружественной нам страны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в трудный для нее период.</w:t>
      </w:r>
      <w:r w:rsidR="00C21DBA">
        <w:rPr>
          <w:rFonts w:ascii="Times New Roman" w:hAnsi="Times New Roman" w:cs="Times New Roman"/>
          <w:sz w:val="24"/>
          <w:szCs w:val="24"/>
        </w:rPr>
        <w:t xml:space="preserve"> </w:t>
      </w:r>
      <w:r w:rsidR="00C21DBA" w:rsidRPr="00C21DBA">
        <w:rPr>
          <w:rFonts w:ascii="Times New Roman" w:hAnsi="Times New Roman" w:cs="Times New Roman"/>
          <w:sz w:val="24"/>
          <w:szCs w:val="24"/>
        </w:rPr>
        <w:t xml:space="preserve">Пик популярности автомобилей </w:t>
      </w:r>
      <w:proofErr w:type="spellStart"/>
      <w:r w:rsidR="00C21DBA" w:rsidRPr="00C21DBA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C21DBA" w:rsidRPr="00C21DBA">
        <w:rPr>
          <w:rFonts w:ascii="Times New Roman" w:hAnsi="Times New Roman" w:cs="Times New Roman"/>
          <w:sz w:val="24"/>
          <w:szCs w:val="24"/>
        </w:rPr>
        <w:t xml:space="preserve"> 1201</w:t>
      </w:r>
      <w:r w:rsidR="00C21DBA">
        <w:rPr>
          <w:rFonts w:ascii="Times New Roman" w:hAnsi="Times New Roman" w:cs="Times New Roman"/>
          <w:sz w:val="24"/>
          <w:szCs w:val="24"/>
        </w:rPr>
        <w:t xml:space="preserve"> в</w:t>
      </w:r>
      <w:r w:rsidR="00C21DBA" w:rsidRPr="00C21DBA">
        <w:rPr>
          <w:rFonts w:ascii="Times New Roman" w:hAnsi="Times New Roman" w:cs="Times New Roman"/>
          <w:sz w:val="24"/>
          <w:szCs w:val="24"/>
        </w:rPr>
        <w:t xml:space="preserve"> Советском Союзе пришелся на начало 60-х годов.  </w:t>
      </w:r>
    </w:p>
    <w:p w:rsidR="00C97E16" w:rsidRPr="00C97E16" w:rsidRDefault="00C97E16" w:rsidP="00C97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 xml:space="preserve">В СССР автомобили </w:t>
      </w:r>
      <w:proofErr w:type="spellStart"/>
      <w:r w:rsidRPr="00C97E16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C97E16">
        <w:rPr>
          <w:rFonts w:ascii="Times New Roman" w:hAnsi="Times New Roman" w:cs="Times New Roman"/>
          <w:sz w:val="24"/>
          <w:szCs w:val="24"/>
        </w:rPr>
        <w:t xml:space="preserve"> закупали главным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образом для предприятий торговли. Чехословацкие фургоны активно использовались для перевозки белья, молока и молочных продуктов, доставки в торговую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кондитерских, колбасных изделий и мясных полуфабрикатов. Но с развертыванием</w:t>
      </w:r>
    </w:p>
    <w:p w:rsidR="00C97E16" w:rsidRPr="00C97E16" w:rsidRDefault="00C97E16" w:rsidP="00C97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E16">
        <w:rPr>
          <w:rFonts w:ascii="Times New Roman" w:hAnsi="Times New Roman" w:cs="Times New Roman"/>
          <w:sz w:val="24"/>
          <w:szCs w:val="24"/>
        </w:rPr>
        <w:t>выпуска советских машин аналогичного назначения («Москвич-423» и «Москвич-430»,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УАЗ-450 и УАЗ-451) поставки фургонов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и универсалов из ЧССР были прекращены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E16">
        <w:rPr>
          <w:rFonts w:ascii="Times New Roman" w:hAnsi="Times New Roman" w:cs="Times New Roman"/>
          <w:sz w:val="24"/>
          <w:szCs w:val="24"/>
        </w:rPr>
        <w:t>с 1961 года.</w:t>
      </w:r>
    </w:p>
    <w:p w:rsidR="006E7FEB" w:rsidRDefault="00E878DE" w:rsidP="00C97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E16" w:rsidRPr="00C97E16">
        <w:rPr>
          <w:rFonts w:ascii="Times New Roman" w:hAnsi="Times New Roman" w:cs="Times New Roman"/>
          <w:sz w:val="24"/>
          <w:szCs w:val="24"/>
        </w:rPr>
        <w:t>Кроме фургонов и универсалов в нашу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E16" w:rsidRPr="00C97E16">
        <w:rPr>
          <w:rFonts w:ascii="Times New Roman" w:hAnsi="Times New Roman" w:cs="Times New Roman"/>
          <w:sz w:val="24"/>
          <w:szCs w:val="24"/>
        </w:rPr>
        <w:t xml:space="preserve">страну в больших количествах импортировались санитарные автомобили </w:t>
      </w:r>
      <w:proofErr w:type="spellStart"/>
      <w:r w:rsidR="00C97E16" w:rsidRPr="00C97E16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C97E16" w:rsidRPr="00C97E16">
        <w:rPr>
          <w:rFonts w:ascii="Times New Roman" w:hAnsi="Times New Roman" w:cs="Times New Roman"/>
          <w:sz w:val="24"/>
          <w:szCs w:val="24"/>
        </w:rPr>
        <w:t xml:space="preserve"> 1201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E16" w:rsidRPr="00C97E16">
        <w:rPr>
          <w:rFonts w:ascii="Times New Roman" w:hAnsi="Times New Roman" w:cs="Times New Roman"/>
          <w:sz w:val="24"/>
          <w:szCs w:val="24"/>
        </w:rPr>
        <w:t xml:space="preserve">(после 1961 года — </w:t>
      </w:r>
      <w:proofErr w:type="spellStart"/>
      <w:r w:rsidR="00C97E16" w:rsidRPr="00C97E16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="00C97E16" w:rsidRPr="00C97E16">
        <w:rPr>
          <w:rFonts w:ascii="Times New Roman" w:hAnsi="Times New Roman" w:cs="Times New Roman"/>
          <w:sz w:val="24"/>
          <w:szCs w:val="24"/>
        </w:rPr>
        <w:t xml:space="preserve"> 1202).</w:t>
      </w:r>
    </w:p>
    <w:p w:rsidR="00E878DE" w:rsidRPr="00E878DE" w:rsidRDefault="00E878DE" w:rsidP="00E8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Нашим медикам нравились чехословацкие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медицинские автомобили. Они уверенно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справлялись с плохими дорогами,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даже в городах тогда не везде был асфальт.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8DE">
        <w:rPr>
          <w:rFonts w:ascii="Times New Roman" w:hAnsi="Times New Roman" w:cs="Times New Roman"/>
          <w:sz w:val="24"/>
          <w:szCs w:val="24"/>
        </w:rPr>
        <w:t xml:space="preserve">Салон санитарной </w:t>
      </w:r>
      <w:proofErr w:type="spellStart"/>
      <w:r w:rsidRPr="00E878D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E878DE">
        <w:rPr>
          <w:rFonts w:ascii="Times New Roman" w:hAnsi="Times New Roman" w:cs="Times New Roman"/>
          <w:sz w:val="24"/>
          <w:szCs w:val="24"/>
        </w:rPr>
        <w:t xml:space="preserve"> по объему несколько уступал нашей «Волге» (ГАЗ-22Б),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но был гораздо удобнее, так как запасное</w:t>
      </w:r>
      <w:proofErr w:type="gramEnd"/>
    </w:p>
    <w:p w:rsidR="00E878DE" w:rsidRPr="00E878DE" w:rsidRDefault="00E878DE" w:rsidP="00E8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8DE">
        <w:rPr>
          <w:rFonts w:ascii="Times New Roman" w:hAnsi="Times New Roman" w:cs="Times New Roman"/>
          <w:sz w:val="24"/>
          <w:szCs w:val="24"/>
        </w:rPr>
        <w:t xml:space="preserve">колесо у </w:t>
      </w:r>
      <w:proofErr w:type="spellStart"/>
      <w:r w:rsidRPr="00E878D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E878DE">
        <w:rPr>
          <w:rFonts w:ascii="Times New Roman" w:hAnsi="Times New Roman" w:cs="Times New Roman"/>
          <w:sz w:val="24"/>
          <w:szCs w:val="24"/>
        </w:rPr>
        <w:t xml:space="preserve"> находилось под полом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в заднем свесе кузова, а у ГАЗ-22Б — за 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пассажирской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дверью.</w:t>
      </w:r>
    </w:p>
    <w:p w:rsidR="00E878DE" w:rsidRDefault="00E878DE" w:rsidP="00E8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С1966 года поставки чехословацких «санитарок» в нашу страну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резко сократились, а потом и вовсе прекратились. Всего в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 xml:space="preserve">импортировали 15 806 легковых автомобилей </w:t>
      </w:r>
      <w:proofErr w:type="spellStart"/>
      <w:r w:rsidRPr="00E878DE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E878DE">
        <w:rPr>
          <w:rFonts w:ascii="Times New Roman" w:hAnsi="Times New Roman" w:cs="Times New Roman"/>
          <w:sz w:val="24"/>
          <w:szCs w:val="24"/>
        </w:rPr>
        <w:t xml:space="preserve"> всех моделей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DE">
        <w:rPr>
          <w:rFonts w:ascii="Times New Roman" w:hAnsi="Times New Roman" w:cs="Times New Roman"/>
          <w:sz w:val="24"/>
          <w:szCs w:val="24"/>
        </w:rPr>
        <w:t>и модификаций.</w:t>
      </w:r>
    </w:p>
    <w:p w:rsidR="00685670" w:rsidRPr="002D4623" w:rsidRDefault="00685670" w:rsidP="00E87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623" w:rsidRDefault="001619AB" w:rsidP="006856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670">
        <w:rPr>
          <w:rFonts w:ascii="Times New Roman" w:hAnsi="Times New Roman" w:cs="Times New Roman"/>
          <w:b/>
          <w:sz w:val="24"/>
          <w:szCs w:val="24"/>
        </w:rPr>
        <w:t xml:space="preserve">Поставки автомобилей </w:t>
      </w:r>
      <w:proofErr w:type="spellStart"/>
      <w:r w:rsidRPr="00685670">
        <w:rPr>
          <w:rFonts w:ascii="Times New Roman" w:hAnsi="Times New Roman" w:cs="Times New Roman"/>
          <w:b/>
          <w:sz w:val="24"/>
          <w:szCs w:val="24"/>
        </w:rPr>
        <w:t>Skoda</w:t>
      </w:r>
      <w:proofErr w:type="spellEnd"/>
      <w:r w:rsidRPr="00685670">
        <w:rPr>
          <w:rFonts w:ascii="Times New Roman" w:hAnsi="Times New Roman" w:cs="Times New Roman"/>
          <w:b/>
          <w:sz w:val="24"/>
          <w:szCs w:val="24"/>
        </w:rPr>
        <w:t xml:space="preserve"> в СССР в 1957-1968 годах*</w:t>
      </w:r>
      <w:r w:rsidR="006856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50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619AB" w:rsidTr="001619AB">
        <w:trPr>
          <w:trHeight w:val="313"/>
        </w:trPr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1968</w:t>
            </w:r>
          </w:p>
        </w:tc>
      </w:tr>
      <w:tr w:rsidR="001619AB" w:rsidTr="001619AB">
        <w:trPr>
          <w:trHeight w:val="558"/>
        </w:trPr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</w:p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19AB" w:rsidRPr="001619AB" w:rsidRDefault="001619AB" w:rsidP="001619AB">
            <w:pPr>
              <w:pStyle w:val="20"/>
              <w:shd w:val="clear" w:color="auto" w:fill="auto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19AB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</w:tbl>
    <w:p w:rsidR="001619AB" w:rsidRDefault="00685670" w:rsidP="002D4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670">
        <w:rPr>
          <w:rFonts w:ascii="Times New Roman" w:hAnsi="Times New Roman" w:cs="Times New Roman"/>
          <w:sz w:val="24"/>
          <w:szCs w:val="24"/>
        </w:rPr>
        <w:t>А. М. Савин. Экспорт и импорт автомобилей в России и СССР (1901-2012 гг.). Петрозаводск,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FF8" w:rsidRDefault="00D82FF8" w:rsidP="002D4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2998"/>
      </w:tblGrid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Škoda</w:t>
            </w:r>
            <w:proofErr w:type="spellEnd"/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Модель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1201 </w:t>
            </w: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  <w:proofErr w:type="spellEnd"/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Начало производства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Окончание производства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Кузов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furgon</w:t>
            </w:r>
            <w:proofErr w:type="spellEnd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, STW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Количество дверей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Количество мест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Расположение двигателя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Ведущие колеса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задни</w:t>
            </w:r>
            <w:proofErr w:type="gram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Топливо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Количество цилиндров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рядный 4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Охлаждение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Рабочий объём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1221 </w:t>
            </w: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Диаметр цилиндра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72.0 мм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Ход поршня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75.0 мм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Степень сжатия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7.0:1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Распределение впуска (ГРМ)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OHV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Клапанов/цилиндр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Система питания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карбюратор, 1 x </w:t>
            </w: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Jikov</w:t>
            </w:r>
            <w:proofErr w:type="spellEnd"/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 Мощность </w:t>
            </w:r>
            <w:proofErr w:type="gram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кВт / </w:t>
            </w: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33.0 / 45.0 при 4200 </w:t>
            </w:r>
            <w:proofErr w:type="gram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Крутящий момент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 при 2500 </w:t>
            </w:r>
            <w:proofErr w:type="gramStart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Коробка передач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M4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База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2685 мм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Колея передних колес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1250 мм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Колея задних колес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1320 мм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Длина</w:t>
            </w:r>
            <w:r w:rsidR="009F4969" w:rsidRPr="00D82FF8">
              <w:rPr>
                <w:rFonts w:ascii="Times New Roman" w:hAnsi="Times New Roman" w:cs="Times New Roman"/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  <w:hideMark/>
          </w:tcPr>
          <w:p w:rsidR="00D82FF8" w:rsidRPr="00D82FF8" w:rsidRDefault="00D82FF8" w:rsidP="009F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  <w:r w:rsidR="009F49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F4969" w:rsidRPr="00D82FF8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  <w:r w:rsidR="009F49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F4969" w:rsidRPr="00D82FF8">
              <w:rPr>
                <w:rFonts w:ascii="Times New Roman" w:hAnsi="Times New Roman" w:cs="Times New Roman"/>
                <w:sz w:val="24"/>
                <w:szCs w:val="24"/>
              </w:rPr>
              <w:t>1580 мм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Масса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1120 кг</w:t>
            </w:r>
          </w:p>
        </w:tc>
      </w:tr>
      <w:tr w:rsidR="00D82FF8" w:rsidRPr="00D82FF8" w:rsidTr="00D82FF8">
        <w:trPr>
          <w:jc w:val="center"/>
        </w:trPr>
        <w:tc>
          <w:tcPr>
            <w:tcW w:w="0" w:type="auto"/>
            <w:hideMark/>
          </w:tcPr>
          <w:p w:rsidR="00D82FF8" w:rsidRPr="00D82FF8" w:rsidRDefault="00D82FF8" w:rsidP="00D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 Максимальная скорость</w:t>
            </w:r>
          </w:p>
        </w:tc>
        <w:tc>
          <w:tcPr>
            <w:tcW w:w="0" w:type="auto"/>
            <w:hideMark/>
          </w:tcPr>
          <w:p w:rsidR="00D82FF8" w:rsidRPr="00D82FF8" w:rsidRDefault="00D82FF8" w:rsidP="00D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F8">
              <w:rPr>
                <w:rFonts w:ascii="Times New Roman" w:hAnsi="Times New Roman" w:cs="Times New Roman"/>
                <w:sz w:val="24"/>
                <w:szCs w:val="24"/>
              </w:rPr>
              <w:t>100 км/ч</w:t>
            </w:r>
          </w:p>
        </w:tc>
      </w:tr>
    </w:tbl>
    <w:p w:rsidR="00D82FF8" w:rsidRPr="009E524C" w:rsidRDefault="00D82FF8" w:rsidP="002D4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2FF8" w:rsidRPr="009E524C" w:rsidSect="002011F8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24"/>
    <w:rsid w:val="0005610A"/>
    <w:rsid w:val="000C0ECB"/>
    <w:rsid w:val="000C720F"/>
    <w:rsid w:val="000E5ABB"/>
    <w:rsid w:val="00133514"/>
    <w:rsid w:val="00147D62"/>
    <w:rsid w:val="001619AB"/>
    <w:rsid w:val="0018391C"/>
    <w:rsid w:val="001F052B"/>
    <w:rsid w:val="002011F8"/>
    <w:rsid w:val="00277088"/>
    <w:rsid w:val="002D4623"/>
    <w:rsid w:val="00362D7A"/>
    <w:rsid w:val="0049730D"/>
    <w:rsid w:val="0052150E"/>
    <w:rsid w:val="005A3D35"/>
    <w:rsid w:val="005F1267"/>
    <w:rsid w:val="00613E21"/>
    <w:rsid w:val="00685670"/>
    <w:rsid w:val="006E7FEB"/>
    <w:rsid w:val="00867C5D"/>
    <w:rsid w:val="008E2F83"/>
    <w:rsid w:val="00900D24"/>
    <w:rsid w:val="00955DFD"/>
    <w:rsid w:val="009A1929"/>
    <w:rsid w:val="009E524C"/>
    <w:rsid w:val="009F4969"/>
    <w:rsid w:val="00A22B7E"/>
    <w:rsid w:val="00B65B8E"/>
    <w:rsid w:val="00C21DBA"/>
    <w:rsid w:val="00C97E16"/>
    <w:rsid w:val="00D82FF8"/>
    <w:rsid w:val="00DC7551"/>
    <w:rsid w:val="00E5693C"/>
    <w:rsid w:val="00E84ED3"/>
    <w:rsid w:val="00E878DE"/>
    <w:rsid w:val="00F2230A"/>
    <w:rsid w:val="00F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3514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27pt">
    <w:name w:val="Основной текст (2) + 7 pt;Курсив"/>
    <w:basedOn w:val="2"/>
    <w:rsid w:val="0013351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">
    <w:name w:val="Основной текст (2) + Курсив"/>
    <w:basedOn w:val="2"/>
    <w:rsid w:val="0013351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4">
    <w:name w:val="Заголовок №4_"/>
    <w:basedOn w:val="a0"/>
    <w:link w:val="40"/>
    <w:rsid w:val="00133514"/>
    <w:rPr>
      <w:rFonts w:ascii="Cambria" w:eastAsia="Cambria" w:hAnsi="Cambria" w:cs="Cambria"/>
      <w:b/>
      <w:bCs/>
      <w:w w:val="6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3514"/>
    <w:pPr>
      <w:widowControl w:val="0"/>
      <w:shd w:val="clear" w:color="auto" w:fill="FFFFFF"/>
      <w:spacing w:line="192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40">
    <w:name w:val="Заголовок №4"/>
    <w:basedOn w:val="a"/>
    <w:link w:val="4"/>
    <w:rsid w:val="00133514"/>
    <w:pPr>
      <w:widowControl w:val="0"/>
      <w:shd w:val="clear" w:color="auto" w:fill="FFFFFF"/>
      <w:spacing w:before="180" w:after="60" w:line="0" w:lineRule="atLeast"/>
      <w:outlineLvl w:val="3"/>
    </w:pPr>
    <w:rPr>
      <w:rFonts w:ascii="Cambria" w:eastAsia="Cambria" w:hAnsi="Cambria" w:cs="Cambria"/>
      <w:b/>
      <w:bCs/>
      <w:w w:val="60"/>
      <w:sz w:val="32"/>
      <w:szCs w:val="32"/>
    </w:rPr>
  </w:style>
  <w:style w:type="character" w:customStyle="1" w:styleId="2ArialNarrow85pt">
    <w:name w:val="Основной текст (2) + Arial Narrow;8;5 pt"/>
    <w:basedOn w:val="2"/>
    <w:rsid w:val="001619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161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3514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27pt">
    <w:name w:val="Основной текст (2) + 7 pt;Курсив"/>
    <w:basedOn w:val="2"/>
    <w:rsid w:val="0013351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">
    <w:name w:val="Основной текст (2) + Курсив"/>
    <w:basedOn w:val="2"/>
    <w:rsid w:val="0013351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4">
    <w:name w:val="Заголовок №4_"/>
    <w:basedOn w:val="a0"/>
    <w:link w:val="40"/>
    <w:rsid w:val="00133514"/>
    <w:rPr>
      <w:rFonts w:ascii="Cambria" w:eastAsia="Cambria" w:hAnsi="Cambria" w:cs="Cambria"/>
      <w:b/>
      <w:bCs/>
      <w:w w:val="6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3514"/>
    <w:pPr>
      <w:widowControl w:val="0"/>
      <w:shd w:val="clear" w:color="auto" w:fill="FFFFFF"/>
      <w:spacing w:line="192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40">
    <w:name w:val="Заголовок №4"/>
    <w:basedOn w:val="a"/>
    <w:link w:val="4"/>
    <w:rsid w:val="00133514"/>
    <w:pPr>
      <w:widowControl w:val="0"/>
      <w:shd w:val="clear" w:color="auto" w:fill="FFFFFF"/>
      <w:spacing w:before="180" w:after="60" w:line="0" w:lineRule="atLeast"/>
      <w:outlineLvl w:val="3"/>
    </w:pPr>
    <w:rPr>
      <w:rFonts w:ascii="Cambria" w:eastAsia="Cambria" w:hAnsi="Cambria" w:cs="Cambria"/>
      <w:b/>
      <w:bCs/>
      <w:w w:val="60"/>
      <w:sz w:val="32"/>
      <w:szCs w:val="32"/>
    </w:rPr>
  </w:style>
  <w:style w:type="character" w:customStyle="1" w:styleId="2ArialNarrow85pt">
    <w:name w:val="Основной текст (2) + Arial Narrow;8;5 pt"/>
    <w:basedOn w:val="2"/>
    <w:rsid w:val="001619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161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4550-1F54-4F5E-9CC1-FF791B5F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2021-09-11T08:32:00Z</dcterms:created>
  <dcterms:modified xsi:type="dcterms:W3CDTF">2021-09-11T13:05:00Z</dcterms:modified>
</cp:coreProperties>
</file>