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9D" w:rsidRPr="00AA279D" w:rsidRDefault="00AA279D" w:rsidP="00AA27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03-093 ГАЗ М-22 или ГАЗ-22В "Волга" 4х2 5-дверный заднеприводный универсал </w:t>
      </w:r>
      <w:proofErr w:type="spellStart"/>
      <w:r w:rsidRPr="00AA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ГосАвтоИнспекции</w:t>
      </w:r>
      <w:proofErr w:type="spellEnd"/>
      <w:r w:rsidRPr="00AA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МВД СССР, мест 5 + 175 кг груза, полный вес до 1.95 </w:t>
      </w:r>
      <w:proofErr w:type="spellStart"/>
      <w:r w:rsidRPr="00AA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AA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ЗМЗ-21А 75 </w:t>
      </w:r>
      <w:proofErr w:type="spellStart"/>
      <w:r w:rsidRPr="00AA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AA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125 км/час, окрас 1969 г., </w:t>
      </w:r>
      <w:r w:rsidR="00C76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штучно, </w:t>
      </w:r>
      <w:bookmarkStart w:id="0" w:name="_GoBack"/>
      <w:bookmarkEnd w:id="0"/>
      <w:r w:rsidRPr="00AA2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предприятия МВД СССР, с 1962 г.</w:t>
      </w:r>
    </w:p>
    <w:p w:rsidR="001013E7" w:rsidRDefault="004C0D47" w:rsidP="00BD20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461F154" wp14:editId="5C73ED18">
            <wp:simplePos x="0" y="0"/>
            <wp:positionH relativeFrom="margin">
              <wp:posOffset>792480</wp:posOffset>
            </wp:positionH>
            <wp:positionV relativeFrom="margin">
              <wp:posOffset>866140</wp:posOffset>
            </wp:positionV>
            <wp:extent cx="4761865" cy="33235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79D" w:rsidRPr="00AA279D" w:rsidRDefault="00AA279D" w:rsidP="00BD205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0D47" w:rsidRDefault="004C0D47" w:rsidP="00BD205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0D47" w:rsidRDefault="004C0D47" w:rsidP="00BD205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0D47" w:rsidRDefault="004C0D47" w:rsidP="00BD205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0D47" w:rsidRDefault="004C0D47" w:rsidP="00BD205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0D47" w:rsidRDefault="004C0D47" w:rsidP="00BD205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0D47" w:rsidRDefault="004C0D47" w:rsidP="00BD205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0D47" w:rsidRDefault="004C0D47" w:rsidP="00BD205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0D47" w:rsidRDefault="004C0D47" w:rsidP="00BD205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0D47" w:rsidRDefault="004C0D47" w:rsidP="00BD205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0D47" w:rsidRDefault="004C0D47" w:rsidP="00BD205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0D47" w:rsidRDefault="004C0D47" w:rsidP="00BD205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0D47" w:rsidRDefault="004C0D47" w:rsidP="00BD205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0D47" w:rsidRDefault="004C0D47" w:rsidP="00BD205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0D47" w:rsidRDefault="004C0D47" w:rsidP="00BD205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0D47" w:rsidRDefault="004C0D47" w:rsidP="00BD205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0D47" w:rsidRDefault="004C0D47" w:rsidP="00BD205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0D47" w:rsidRDefault="004C0D47" w:rsidP="00BD205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0D47" w:rsidRDefault="004C0D47" w:rsidP="00BD205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205F" w:rsidRPr="00AA279D" w:rsidRDefault="00BD205F" w:rsidP="00BD205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27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статьи «От «Победы» до «</w:t>
      </w:r>
      <w:proofErr w:type="spellStart"/>
      <w:r w:rsidRPr="00AA27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Сайбера</w:t>
      </w:r>
      <w:proofErr w:type="spellEnd"/>
      <w:r w:rsidRPr="00AA27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»: все милицейские </w:t>
      </w:r>
      <w:proofErr w:type="spellStart"/>
      <w:r w:rsidRPr="00AA27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спецверсии</w:t>
      </w:r>
      <w:proofErr w:type="spellEnd"/>
      <w:r w:rsidRPr="00AA27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легковых </w:t>
      </w:r>
      <w:proofErr w:type="spellStart"/>
      <w:r w:rsidRPr="00AA27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ГАЗов</w:t>
      </w:r>
      <w:proofErr w:type="spellEnd"/>
      <w:r w:rsidRPr="00AA27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на kolesa.ru, автор: Сергей </w:t>
      </w:r>
      <w:proofErr w:type="spellStart"/>
      <w:r w:rsidRPr="00AA27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Ионес</w:t>
      </w:r>
      <w:proofErr w:type="spellEnd"/>
      <w:r w:rsidRPr="00AA27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56B2B" w:rsidRDefault="00BD205F" w:rsidP="004F1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B2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r w:rsidR="004F1FDD"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всем советским документам легковые автомобили </w:t>
      </w:r>
      <w:r w:rsidR="00C56B2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</w:t>
      </w:r>
      <w:r w:rsidR="00C56B2B"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FDD"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класса проходили, прежде всего, как автомобили для служебного пользования, и только во вторую очередь – для индивидуального. «Газики» и «Эмки» — до войны, «Победы» и «Волги» в послевоенные десятилетия работали во всех учреждениях и организациях Советского Союза. Не могла обойтись без них и милиция.</w:t>
      </w:r>
    </w:p>
    <w:p w:rsidR="004F1FDD" w:rsidRPr="004F1FDD" w:rsidRDefault="00C56B2B" w:rsidP="004F1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FDD"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легковых машинах, обслуживающих органы правопорядка в довоенные годы, известно очень мало. До нас дошли только фотографии ГАЗ-А начальника милиции в одной из областей с красной звёздочкой на дверце и газетная статья о ГАЗ-М1 с рупорами громкоговорителей на крыше, на </w:t>
      </w:r>
      <w:proofErr w:type="gramStart"/>
      <w:r w:rsidR="004F1FDD"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="004F1FDD"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патрулировал улицы московский Отдел регулирования уличного движения ОРУД. Зато много лет после войны милиционерам по всему СССР верой и правдой служили машины М-20 «Победа».</w:t>
      </w:r>
    </w:p>
    <w:p w:rsidR="004F1FDD" w:rsidRPr="00C56B2B" w:rsidRDefault="004F1FDD" w:rsidP="004F1F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Волги всякие нужны...</w:t>
      </w:r>
    </w:p>
    <w:p w:rsidR="004F1FDD" w:rsidRPr="004F1FDD" w:rsidRDefault="00C56B2B" w:rsidP="004F1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FDD"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50-х годов по заказу МВД был разработан специальный «автомобиль милицейский» АМ-1. От обычной «Победы» он отличался теми же громкоговорителями на крыше и радиостанцией для оперативной связи с отделением. Сначала в Москве, а с 1953 года по всей стране ввели специальную окраску милицейских машин, тёмно-синюю с красной полосой вдоль всего борта. Синие с красной полосой «Победы» использовались для патрулирования улиц, выезда дежурных и оперативных бригад на место происшествий. Просторный отапливаемый салон обеспечивал комфортабельные условия во время поездок и дежурства, вместительный багажник позволял перевозить различное оборудование, необходимое криминалистам. Объёмы выпуска легковых машин на Горьковском заводе пока не позволяли посадить каждого постового на «Победу», но немалый вклад в борьбу с правонарушителями и преступниками эти машины внесли.</w:t>
      </w:r>
    </w:p>
    <w:p w:rsidR="004F1FDD" w:rsidRPr="004F1FDD" w:rsidRDefault="003E249E" w:rsidP="004F1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FDD"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1957 году взамен «Победы» ГАЗ освоил «первую серию» «Волги» М-21. В больших городах такие машины со звездой на радиаторе вскоре появились и в гаражах МВД. Их тоже окрашивали в тёмно-синий цвет и наносили вдоль каждого борта красную полосу, на крышу устанавливали громкоговорящую установку. Салон стал просторнее, багажник вместительнее, а </w:t>
      </w:r>
      <w:r w:rsidR="004F1FDD"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1958 году машине “подарили” более мощный и надёжный верхнеклапанный двигатель. Но «Волги» первых серий не получили в милиции такой массовости, как «Победы». Не успели.</w:t>
      </w:r>
    </w:p>
    <w:p w:rsidR="004F1FDD" w:rsidRPr="004F1FDD" w:rsidRDefault="003E249E" w:rsidP="004F1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FDD"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1960 году начались большие перемены к худшему. Непродуманное решение правительства упразднило союзное МВД, руководство милицией перешло в руки министерств охраны общественного порядка (МООП) союзных республик. Централизованная система снабжения органов автотранспортом перестала работать. В одних регионах отвечавшие за снабжение руководители находили возможность приобрести «Волги», чтобы на месте оснастить их громкоговорителями, радиостанциями, дополнительными фарами. В других республиках и областях пришлось до предела «донашивать» «Победы», а где-то милицию пересадили на «Москвичи».</w:t>
      </w:r>
    </w:p>
    <w:p w:rsidR="004F1FDD" w:rsidRPr="004F1FDD" w:rsidRDefault="003E249E" w:rsidP="004F1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FDD"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тот период приказ МООП РСФСР 1963 года изменил окраску милицейских машин. На смену синему кузову пришёл голубой, красную полосу ради экономии краски оставили только на передних дверях. «Волги» ГАЗ-21 в таком «мундире» встречались нередко, особенно в Москве и Московской области.</w:t>
      </w:r>
    </w:p>
    <w:p w:rsidR="004F1FDD" w:rsidRPr="003E249E" w:rsidRDefault="001040DC" w:rsidP="004F1F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ГАЗ-22</w:t>
      </w:r>
      <w:r w:rsidR="004F1FDD" w:rsidRPr="003E2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«Волга»</w:t>
      </w:r>
    </w:p>
    <w:p w:rsidR="004F1FDD" w:rsidRPr="004F1FDD" w:rsidRDefault="003E249E" w:rsidP="004F1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1FDD"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 же годы Горьковский автозавод предложил новинку – универсал ГАЗ-22. Вскоре такая машина, ещё синяя с красной полосой, появилась в Москве у дежурного по ОРУД ГАИ. Чуть позднее преимущества универсала сумели оценить оперативные и следственные бригады. </w:t>
      </w:r>
      <w:proofErr w:type="gramStart"/>
      <w:r w:rsidR="004F1FDD"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уже ездили на голубых или на «штатских» ГАЗ-22.</w:t>
      </w:r>
      <w:proofErr w:type="gramEnd"/>
      <w:r w:rsidR="004F1FDD"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всего универсалов «Волга» поступило на службу в милицию у себя на родине в Горьком.</w:t>
      </w:r>
    </w:p>
    <w:p w:rsidR="004F1FDD" w:rsidRPr="004F1FDD" w:rsidRDefault="001040DC" w:rsidP="004F1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1FDD"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«Чёрная полоса» в жизни советской милиции сменилась на «белую» после того, как место Н.С. Хрущева в Кремле занял Л.И. Брежнев. Он назначил министром общественного порядка Н.С. Щёлокова, который оперативно восстановил союзное МВД и вплотную занялся обеспечением милиции самой современной техникой. Конечно же, он </w:t>
      </w:r>
      <w:proofErr w:type="gramStart"/>
      <w:r w:rsidR="004F1FDD"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взялся</w:t>
      </w:r>
      <w:proofErr w:type="gramEnd"/>
      <w:r w:rsidR="004F1FDD"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решить давнюю проблему нехватки служебных автомобилей.</w:t>
      </w:r>
    </w:p>
    <w:p w:rsidR="004F1FDD" w:rsidRPr="004F1FDD" w:rsidRDefault="008E657D" w:rsidP="004F1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1FDD"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1968 по 1973 годы союзное МВД стабильно заказывало 200-400 автомобилей «Волга» в год. Эти машины поступали в </w:t>
      </w:r>
      <w:proofErr w:type="spellStart"/>
      <w:r w:rsidR="004F1FDD"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госавтоинспекцию</w:t>
      </w:r>
      <w:proofErr w:type="spellEnd"/>
      <w:r w:rsidR="004F1FDD"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патрульно-постовую службу. Сначала роль нового милицейского транспорта взяли на себя привычные «Волги» ГАЗ-21, но Горьковский завод уже осваивал «Волгу» нового поколения. В милиции появились ГАЗ-24 из самых первых промышленных партий 1969 и начала 1970 года выпуска. В то время милицейские «двадцать четвёртые» встречались даже чаще, чем гражданские.</w:t>
      </w:r>
    </w:p>
    <w:p w:rsidR="004F1FDD" w:rsidRPr="008E657D" w:rsidRDefault="004F1FDD" w:rsidP="004F1F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Полоски и “</w:t>
      </w:r>
      <w:proofErr w:type="gramStart"/>
      <w:r w:rsidRPr="008E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мигалки</w:t>
      </w:r>
      <w:proofErr w:type="gramEnd"/>
      <w:r w:rsidRPr="008E6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</w:p>
    <w:p w:rsidR="004F1FDD" w:rsidRPr="004F1FDD" w:rsidRDefault="008E657D" w:rsidP="004F1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FDD"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научно-исследовательских институтов участвовало в разработке новой специальной окраски. Ярко-жёлтый кузов резко выделял автомобиль в потоке транспорта, синяя полоса отдавала дань традициям милицейской окраски 50-х и тоже служила ярким отличительным знаком. В первоначальном варианте милицейскому седану полагался синий багажник.</w:t>
      </w:r>
    </w:p>
    <w:p w:rsidR="004F1FDD" w:rsidRPr="004F1FDD" w:rsidRDefault="004F1FDD" w:rsidP="004F1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Поздние ГАЗ-21 и ранние ГАЗ-24, служившие в милиции и ГАИ, оснащали одинаковым типовым набором дополнительного оборудования. На водосточные желобки устанавливался специальный кронштейн, носивший на себе два рупора-громкоговорителя и синий проблесковый маячок на высокой «ножке». Это позволяло не делать лишних отверстий на крыше. У левой передней стойки кузова на крыле устанавливали фару-искатель на высокой ножке, </w:t>
      </w:r>
      <w:proofErr w:type="gramStart"/>
      <w:r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аналогичную</w:t>
      </w:r>
      <w:proofErr w:type="gramEnd"/>
      <w:r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той, что применялась на медицинских универсалах ГАЗ-22Б. На багажнике – фонарь с надписью «остановитесь», на переднем бампере – жёлтые противотуманные фары. В багажнике стояла массивная радиостанция «Пальма». </w:t>
      </w:r>
      <w:proofErr w:type="gramStart"/>
      <w:r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70-х в СССР из братской Чехословакии поставляли более компактные сигнально-громкоговорящие устройства (СГУ) фирмы </w:t>
      </w:r>
      <w:proofErr w:type="spellStart"/>
      <w:r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>Tesla</w:t>
      </w:r>
      <w:proofErr w:type="spellEnd"/>
      <w:r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маячком большого диаметра, установленном прямо на компактном рупоре громкоговорителя. Причём такие устройства встречались как на ГАЗ-24, так и на </w:t>
      </w:r>
      <w:proofErr w:type="gramStart"/>
      <w:r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прошедших</w:t>
      </w:r>
      <w:proofErr w:type="gramEnd"/>
      <w:r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ГАЗ-21. Иногда по бокам от СГУ устанавливали две красные фары. В 1975 году специальную жёлто-синюю окраску узаконил ГОСТ, только от синего багажника отказались в пользу синего круга на жёлтой крышке с надписью ГАИ, ПГ или ПМГ.</w:t>
      </w:r>
    </w:p>
    <w:p w:rsidR="004F1FDD" w:rsidRPr="004F1FDD" w:rsidRDefault="000E2485" w:rsidP="004F1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FDD"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рубеже 60-70-х годов все «старые» и «новые» «Волги» по единому проекту переоборудовали на предприятиях системы МВД, одно из которых находилось в рабочем посёлке Сухобезводное Горьковской области и располагало всем необходимым для перекраски и доработки автомобилей.</w:t>
      </w:r>
    </w:p>
    <w:p w:rsidR="000E2485" w:rsidRDefault="000E2485" w:rsidP="004F1F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4F1FDD" w:rsidRPr="004F1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70-х и первой половине 80-х «Волга» ГАЗ-24 стала одним из основных автомобилей советской милиции. В небольших количествах на автобазы управлений внутренних дел поступали универсалы ГАЗ-24-02 и 8-цилиндровые ГАЗ-24-24 (эту модель выпускали в большем количестве, чем её предшественницу ГАЗ-23). </w:t>
      </w:r>
    </w:p>
    <w:p w:rsidR="00BD205F" w:rsidRDefault="00A569A3" w:rsidP="00BD20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FE5" w:rsidRPr="00006FE5" w:rsidRDefault="00BD205F" w:rsidP="00BD20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FE5" w:rsidRPr="00A56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ГАЗ М-22 1962 г. и ГАЗ-22В 1965 г</w:t>
      </w:r>
      <w:r w:rsidR="00006FE5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автомобили</w:t>
      </w:r>
      <w:r w:rsidR="00006FE5" w:rsidRPr="000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</w:t>
      </w:r>
      <w:r w:rsidR="0000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 с универсальным 5-</w:t>
      </w:r>
      <w:r w:rsidR="00006FE5" w:rsidRPr="00006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дверным грузопассажирским кузовом. Автомобиль оборудован складными сиденьями второго ряда, позволяющими при их складывании увеличивать грузовое помещение кузова. Подвеска автомобиля — с повышенной жесткостью рессор и пружин, шины — с большей допустимой нагрузкой.</w:t>
      </w:r>
    </w:p>
    <w:p w:rsidR="009C46D4" w:rsidRDefault="009C46D4" w:rsidP="009C46D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Журнал «За рулем» №3 за 1963 г.</w:t>
      </w:r>
    </w:p>
    <w:p w:rsidR="009C46D4" w:rsidRDefault="00A569A3" w:rsidP="009C46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«Волга</w:t>
      </w:r>
      <w:r w:rsidR="009C4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М-22 «Универсал»</w:t>
      </w:r>
    </w:p>
    <w:p w:rsidR="009C46D4" w:rsidRDefault="009C46D4" w:rsidP="009C46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Грузопассажирский автомобиль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М-22 с универсальным кузовом выпускается на базе легкового автомобиля «Волга» М-21Л. Он служит для перевозки пяти пассажиров и груза весом до 175 кг, либо двух пассажиров (на переднем сиденье) и груза до 400 кг.</w:t>
      </w:r>
    </w:p>
    <w:p w:rsidR="009C46D4" w:rsidRDefault="009C46D4" w:rsidP="009C46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 автомобиля — цельнометаллический, 5-дверный, несущей конструкции.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узлы кузова (передние и задние крылья, облицовка, капот, передняя часть корпуса, передние двери, панель приборов, ветровое стекло, часть деталей пола, крыши и пр.) использованы от основной модели автомобиля «Волга».</w:t>
      </w:r>
      <w:proofErr w:type="gramEnd"/>
    </w:p>
    <w:p w:rsidR="009C46D4" w:rsidRDefault="009C46D4" w:rsidP="009C46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Двери кузова 2-панельные, без внутренних облицовочных рамок. Задние боковые двери отличаются от дверей обычной «Волги» измененной конфигурацией в верхней части. Для удобства погрузки и выгрузки перевозимых грузов в задней части кузова предусмотрена двустворчатая дверь, верхняя створка которой остеклена. Обе створки двери навешены при помощи петель с горизонтальными осями.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положении верхняя створка двери фиксируется телескопическим упором, в закрытом — специальными фиксаторами.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боковым сторонам нижней створки двери расположены роторные замки с приводом к кнопке выключения замков, находящейся в центре корпуса фонаря освещения номерного знака. Нижняя створка двери открывается до горизонтального положения и находится на одном уровне с настилом пола; удерживают ее в таком положении специальные складные ограничители. </w:t>
      </w:r>
    </w:p>
    <w:p w:rsidR="009C46D4" w:rsidRDefault="009C46D4" w:rsidP="009C46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Уплотнение всех пяти дверей двойное — по наружным и внутренним частям проема. Снаружи оно осуществляется губчатыми резиновыми уплотнителями, наклеенными на фланцы или торцы дверей и работающими на изгиб и сжатие. Внутреннее уплотнение обеспечивается кантами из губчатой резины, обтянутыми отделочной шелковой лентой. Канты крепятся без гвоздей при помощи язычков, просеченных в усилителях стоек и в рейках крыши.</w:t>
      </w:r>
    </w:p>
    <w:p w:rsidR="009C46D4" w:rsidRDefault="009C46D4" w:rsidP="009C46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специальной нише под настилом пола багажного отделения устанавливается запасное колесо. Здесь же предусмотрено место для шоферского инструмента.</w:t>
      </w:r>
    </w:p>
    <w:p w:rsidR="009C46D4" w:rsidRDefault="009C46D4" w:rsidP="009C46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кузове автомобиля М-22 расположены два ряда сидений. Переднее сиденье стандартное, с откидной спинкой для ночлега. Спинка и основание заднего сиденья закреплены на кузове при помощи петель, что позволяет раскладывать его, образовав в задней части кузова вместительный багажник; при этом спинка сиденья располагается на одном уровне с настилом пола.  </w:t>
      </w:r>
    </w:p>
    <w:p w:rsidR="009C46D4" w:rsidRDefault="009C46D4" w:rsidP="009C46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снижения шума и термоизоляции кузова на панели пола и крыши, а также на стенки кузова наносится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шумоизоляционная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мастика с наклейкой вафельного картона. Щиток передней части кузова изолирован от шума и тепла двигателя специальной защитой, состоящей из набора вафельного картона,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водонепроницаемого картона.</w:t>
      </w:r>
    </w:p>
    <w:p w:rsidR="009C46D4" w:rsidRDefault="009C46D4" w:rsidP="009C46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Обивка кузова, сидений и боковых дверей выполнена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пол, стенки спинки заднего сиденья и внутренняя панель нижней створки задней двери обиты линолеумом.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Сверху на линолеуме укреплены дюралюминиевые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штапики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защищают обивку от повреждения при транспортировке, погрузке и выгрузке.</w:t>
      </w:r>
      <w:proofErr w:type="gramEnd"/>
    </w:p>
    <w:p w:rsidR="009C46D4" w:rsidRDefault="009C46D4" w:rsidP="009C46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избежание преждевременного ржавления основания кузова и дверей они подвергаются надежной антикоррозийной защите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фосфатированию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последующей грунтовкой. В нижней части каждой двери имеются специальные щели для стока воды, попадающей внутрь дверей 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неплотности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желобков стекол.</w:t>
      </w:r>
    </w:p>
    <w:p w:rsidR="009C46D4" w:rsidRDefault="009C46D4" w:rsidP="009C46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Ввиду того что по сравнению с обычной «Волгой» вес автомобиля М-22 увеличился на 80 кг, а грузоподъемность — на 125 кг, для него запроектированы шины размером 7,10х15 и усиленные рессоры задней подвески. Временно, до освоения заводом-поставщиком шин размером 7,10х15, на автомобиль устанавливаются стандартные шины.</w:t>
      </w:r>
    </w:p>
    <w:p w:rsidR="009C46D4" w:rsidRDefault="009C46D4" w:rsidP="009C46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Электрооборудование автомобиля М-22 отличается от электрооборудования стандартного автомобиля «Волга» трассой электропроводки в задней части кузова. Над проемом задней двери установлен дополнительный плафон.</w:t>
      </w:r>
    </w:p>
    <w:p w:rsidR="000E5ABB" w:rsidRDefault="000E5ABB"/>
    <w:sectPr w:rsidR="000E5ABB" w:rsidSect="00A569A3">
      <w:pgSz w:w="11906" w:h="16838"/>
      <w:pgMar w:top="1135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7F"/>
    <w:rsid w:val="00006FE5"/>
    <w:rsid w:val="000E2485"/>
    <w:rsid w:val="000E5ABB"/>
    <w:rsid w:val="001013E7"/>
    <w:rsid w:val="001040DC"/>
    <w:rsid w:val="003E249E"/>
    <w:rsid w:val="004C0D47"/>
    <w:rsid w:val="004F1FDD"/>
    <w:rsid w:val="0052150E"/>
    <w:rsid w:val="006E3E7F"/>
    <w:rsid w:val="008E657D"/>
    <w:rsid w:val="009C46D4"/>
    <w:rsid w:val="00A569A3"/>
    <w:rsid w:val="00AA279D"/>
    <w:rsid w:val="00BD205F"/>
    <w:rsid w:val="00C56B2B"/>
    <w:rsid w:val="00C7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D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D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2021-09-06T10:04:00Z</dcterms:created>
  <dcterms:modified xsi:type="dcterms:W3CDTF">2021-09-06T14:19:00Z</dcterms:modified>
</cp:coreProperties>
</file>