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E8" w:rsidRPr="00581119" w:rsidRDefault="003279E8" w:rsidP="00581119">
      <w:pPr>
        <w:pStyle w:val="ue4"/>
        <w:spacing w:before="0" w:beforeAutospacing="0" w:after="0" w:afterAutospacing="0"/>
        <w:rPr>
          <w:b/>
          <w:lang w:val="en-US"/>
        </w:rPr>
      </w:pPr>
      <w:proofErr w:type="spellStart"/>
      <w:r w:rsidRPr="00581119">
        <w:rPr>
          <w:b/>
          <w:lang w:val="en-US"/>
        </w:rPr>
        <w:t>Steyr</w:t>
      </w:r>
      <w:proofErr w:type="spellEnd"/>
      <w:r w:rsidRPr="00581119">
        <w:rPr>
          <w:b/>
          <w:lang w:val="en-US"/>
        </w:rPr>
        <w:t xml:space="preserve"> 1290</w:t>
      </w:r>
      <w:r w:rsidR="00581119" w:rsidRPr="00581119">
        <w:rPr>
          <w:b/>
        </w:rPr>
        <w:t xml:space="preserve"> </w:t>
      </w:r>
      <w:r w:rsidRPr="00581119">
        <w:rPr>
          <w:b/>
          <w:lang w:val="en-US"/>
        </w:rPr>
        <w:t>ab 1968</w:t>
      </w:r>
    </w:p>
    <w:p w:rsidR="003279E8" w:rsidRPr="003279E8" w:rsidRDefault="003279E8" w:rsidP="00581119">
      <w:pPr>
        <w:pStyle w:val="text8drot"/>
        <w:spacing w:before="0" w:beforeAutospacing="0" w:after="0" w:afterAutospacing="0"/>
        <w:rPr>
          <w:lang w:val="en-US"/>
        </w:rPr>
      </w:pPr>
      <w:proofErr w:type="gramStart"/>
      <w:r w:rsidRPr="003279E8">
        <w:rPr>
          <w:lang w:val="en-US"/>
        </w:rPr>
        <w:t>Mit dieser Reihe holte Steyr Rückstände im Angebot der schweren Nutzlastklasse nach.</w:t>
      </w:r>
      <w:proofErr w:type="gramEnd"/>
      <w:r w:rsidRPr="003279E8">
        <w:rPr>
          <w:lang w:val="en-US"/>
        </w:rPr>
        <w:t xml:space="preserve"> Mit dem Typ 1290 bot Steyr gleich zu Anfang einen 19to Wagen </w:t>
      </w:r>
      <w:proofErr w:type="gramStart"/>
      <w:r w:rsidRPr="003279E8">
        <w:rPr>
          <w:lang w:val="en-US"/>
        </w:rPr>
        <w:t>an</w:t>
      </w:r>
      <w:proofErr w:type="gramEnd"/>
      <w:r w:rsidRPr="003279E8">
        <w:rPr>
          <w:lang w:val="en-US"/>
        </w:rPr>
        <w:t xml:space="preserve"> mit 230 PS (ab ca. 1974 mit 240 PS) starkem Turbomotor (WD 614).</w:t>
      </w:r>
    </w:p>
    <w:p w:rsidR="003279E8" w:rsidRPr="003279E8" w:rsidRDefault="003279E8" w:rsidP="00581119">
      <w:pPr>
        <w:pStyle w:val="text8drot"/>
        <w:spacing w:before="0" w:beforeAutospacing="0" w:after="0" w:afterAutospacing="0"/>
        <w:rPr>
          <w:lang w:val="en-US"/>
        </w:rPr>
      </w:pPr>
      <w:r w:rsidRPr="003279E8">
        <w:rPr>
          <w:lang w:val="en-US"/>
        </w:rPr>
        <w:t>Ab ca. Ende 1971 konnte der 1290 auch mit dem neuentwickelten, auf den Grundkomponeten der 6-Zylinders WD 614 basierenden, V8-Motor WD 815 mit 320 PS (Auflade-Version) geliefert werden.</w:t>
      </w:r>
    </w:p>
    <w:p w:rsidR="003279E8" w:rsidRPr="003279E8" w:rsidRDefault="003279E8" w:rsidP="00581119">
      <w:pPr>
        <w:pStyle w:val="text8drot"/>
        <w:spacing w:before="0" w:beforeAutospacing="0" w:after="0" w:afterAutospacing="0"/>
        <w:rPr>
          <w:lang w:val="en-US"/>
        </w:rPr>
      </w:pPr>
      <w:r w:rsidRPr="003279E8">
        <w:rPr>
          <w:lang w:val="en-US"/>
        </w:rPr>
        <w:t xml:space="preserve">Damit hatte Steyr auch einen "Europa-Zug", </w:t>
      </w:r>
      <w:proofErr w:type="gramStart"/>
      <w:r w:rsidRPr="003279E8">
        <w:rPr>
          <w:lang w:val="en-US"/>
        </w:rPr>
        <w:t>d.h</w:t>
      </w:r>
      <w:proofErr w:type="gramEnd"/>
      <w:r w:rsidRPr="003279E8">
        <w:rPr>
          <w:lang w:val="en-US"/>
        </w:rPr>
        <w:t xml:space="preserve">. einen Lkw für den 38 to-Zug nach der 8 PS/Tonne Vorschrift im Angebot. </w:t>
      </w:r>
    </w:p>
    <w:p w:rsidR="003279E8" w:rsidRPr="003279E8" w:rsidRDefault="003279E8" w:rsidP="00581119">
      <w:pPr>
        <w:pStyle w:val="text8drot"/>
        <w:spacing w:before="0" w:beforeAutospacing="0" w:after="0" w:afterAutospacing="0"/>
        <w:rPr>
          <w:lang w:val="en-US"/>
        </w:rPr>
      </w:pPr>
      <w:r w:rsidRPr="003279E8">
        <w:rPr>
          <w:lang w:val="en-US"/>
        </w:rPr>
        <w:t xml:space="preserve">Der 1290 </w:t>
      </w:r>
      <w:proofErr w:type="gramStart"/>
      <w:r w:rsidRPr="003279E8">
        <w:rPr>
          <w:lang w:val="en-US"/>
        </w:rPr>
        <w:t>( bzw</w:t>
      </w:r>
      <w:proofErr w:type="gramEnd"/>
      <w:r w:rsidRPr="003279E8">
        <w:rPr>
          <w:lang w:val="en-US"/>
        </w:rPr>
        <w:t>. 1290.2</w:t>
      </w:r>
      <w:bookmarkStart w:id="0" w:name="_GoBack"/>
      <w:bookmarkEnd w:id="0"/>
      <w:r w:rsidRPr="003279E8">
        <w:rPr>
          <w:lang w:val="en-US"/>
        </w:rPr>
        <w:t xml:space="preserve">40) war mit zwei Radständen für Sattelschlepper (3,2m Radstand und kurzes Fh oder 3,4m - später 3,8m - mit längerem Fernfahrerhaus), als Pritschenwagen (4,4m Radstand) und als Langpritsche bzw. </w:t>
      </w:r>
      <w:proofErr w:type="gramStart"/>
      <w:r w:rsidRPr="003279E8">
        <w:rPr>
          <w:lang w:val="en-US"/>
        </w:rPr>
        <w:t>Langchassis (5m und 5,6m), sowie in drei Kipperversionen mit 3,2m, 3,4m und 3,8m Radstand lieferbar (der K32 entfiel ca. 1973).</w:t>
      </w:r>
      <w:proofErr w:type="gramEnd"/>
      <w:r w:rsidRPr="003279E8">
        <w:rPr>
          <w:lang w:val="en-US"/>
        </w:rPr>
        <w:t xml:space="preserve"> </w:t>
      </w:r>
      <w:r w:rsidRPr="003279E8">
        <w:rPr>
          <w:lang w:val="en-US"/>
        </w:rPr>
        <w:br/>
        <w:t>Die Kipper hatten nominal 7</w:t>
      </w:r>
      <w:proofErr w:type="gramStart"/>
      <w:r w:rsidRPr="003279E8">
        <w:rPr>
          <w:lang w:val="en-US"/>
        </w:rPr>
        <w:t>,9</w:t>
      </w:r>
      <w:proofErr w:type="gramEnd"/>
      <w:r w:rsidRPr="003279E8">
        <w:rPr>
          <w:lang w:val="en-US"/>
        </w:rPr>
        <w:t xml:space="preserve"> to Nutzlast, technisch möglich - außerhalb öffentlicher Straßen - waren knapp 11 Tonnen.</w:t>
      </w:r>
    </w:p>
    <w:p w:rsidR="003279E8" w:rsidRPr="003279E8" w:rsidRDefault="003279E8" w:rsidP="00581119">
      <w:pPr>
        <w:pStyle w:val="text8drot"/>
        <w:spacing w:before="0" w:beforeAutospacing="0" w:after="0" w:afterAutospacing="0"/>
        <w:rPr>
          <w:lang w:val="en-US"/>
        </w:rPr>
      </w:pPr>
      <w:r w:rsidRPr="003279E8">
        <w:rPr>
          <w:lang w:val="en-US"/>
        </w:rPr>
        <w:t xml:space="preserve">Den 1290 mit 8-Zylinder-Motor (1290.320) gab es </w:t>
      </w:r>
      <w:proofErr w:type="gramStart"/>
      <w:r w:rsidRPr="003279E8">
        <w:rPr>
          <w:lang w:val="en-US"/>
        </w:rPr>
        <w:t>als</w:t>
      </w:r>
      <w:proofErr w:type="gramEnd"/>
      <w:r w:rsidRPr="003279E8">
        <w:rPr>
          <w:lang w:val="en-US"/>
        </w:rPr>
        <w:t xml:space="preserve"> Sattelschlepper wie 1290.240, als Pritschenwagen mit 4,8m Radstand und als Kipper mit 3,5m Radstand. Er war nicht </w:t>
      </w:r>
      <w:proofErr w:type="gramStart"/>
      <w:r w:rsidRPr="003279E8">
        <w:rPr>
          <w:lang w:val="en-US"/>
        </w:rPr>
        <w:t>als</w:t>
      </w:r>
      <w:proofErr w:type="gramEnd"/>
      <w:r w:rsidRPr="003279E8">
        <w:rPr>
          <w:lang w:val="en-US"/>
        </w:rPr>
        <w:t xml:space="preserve"> Langpritsche bzw. </w:t>
      </w:r>
      <w:proofErr w:type="gramStart"/>
      <w:r w:rsidRPr="003279E8">
        <w:rPr>
          <w:lang w:val="en-US"/>
        </w:rPr>
        <w:t>Langchassis lieferbar.</w:t>
      </w:r>
      <w:proofErr w:type="gramEnd"/>
    </w:p>
    <w:p w:rsidR="003279E8" w:rsidRDefault="003279E8" w:rsidP="00581119">
      <w:pPr>
        <w:pStyle w:val="text8drot"/>
        <w:spacing w:before="0" w:beforeAutospacing="0" w:after="0" w:afterAutospacing="0"/>
        <w:rPr>
          <w:lang w:val="en-US"/>
        </w:rPr>
      </w:pPr>
      <w:r w:rsidRPr="003279E8">
        <w:rPr>
          <w:lang w:val="en-US"/>
        </w:rPr>
        <w:t xml:space="preserve">Ein technischer Unterschied zu seinen "kleineren" Brüdern war die Ausführung der Bremse </w:t>
      </w:r>
      <w:proofErr w:type="gramStart"/>
      <w:r w:rsidRPr="003279E8">
        <w:rPr>
          <w:lang w:val="en-US"/>
        </w:rPr>
        <w:t>als</w:t>
      </w:r>
      <w:proofErr w:type="gramEnd"/>
      <w:r w:rsidRPr="003279E8">
        <w:rPr>
          <w:lang w:val="en-US"/>
        </w:rPr>
        <w:t xml:space="preserve"> reine Druckluftbremse (wie auch bei Steyr 1490 und 1890). </w:t>
      </w:r>
      <w:r w:rsidRPr="003279E8">
        <w:rPr>
          <w:lang w:val="en-US"/>
        </w:rPr>
        <w:br/>
      </w:r>
      <w:r>
        <w:t xml:space="preserve">- </w:t>
      </w:r>
      <w:proofErr w:type="spellStart"/>
      <w:r>
        <w:t>Steyr</w:t>
      </w:r>
      <w:proofErr w:type="spellEnd"/>
      <w:r>
        <w:t xml:space="preserve"> 590 </w:t>
      </w:r>
      <w:proofErr w:type="spellStart"/>
      <w:r>
        <w:t>bis</w:t>
      </w:r>
      <w:proofErr w:type="spellEnd"/>
      <w:r>
        <w:t xml:space="preserve"> 990 </w:t>
      </w:r>
      <w:proofErr w:type="spellStart"/>
      <w:r>
        <w:t>hatten</w:t>
      </w:r>
      <w:proofErr w:type="spellEnd"/>
      <w:r>
        <w:t xml:space="preserve"> </w:t>
      </w:r>
      <w:proofErr w:type="spellStart"/>
      <w:r>
        <w:t>Öldruckbremsen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Druckluft-Unterstützung</w:t>
      </w:r>
      <w:proofErr w:type="spellEnd"/>
    </w:p>
    <w:p w:rsidR="00430910" w:rsidRDefault="00430910" w:rsidP="00581119">
      <w:pPr>
        <w:pStyle w:val="text8drot"/>
        <w:spacing w:before="0" w:beforeAutospacing="0" w:after="0" w:afterAutospacing="0"/>
        <w:rPr>
          <w:lang w:val="en-US"/>
        </w:rPr>
      </w:pPr>
    </w:p>
    <w:p w:rsidR="00430910" w:rsidRPr="00430910" w:rsidRDefault="00430910" w:rsidP="00581119">
      <w:pPr>
        <w:pStyle w:val="text8drot"/>
        <w:spacing w:before="0" w:beforeAutospacing="0" w:after="0" w:afterAutospacing="0"/>
      </w:pPr>
      <w:r w:rsidRPr="00430910">
        <w:t xml:space="preserve">С этой серией </w:t>
      </w:r>
      <w:proofErr w:type="spellStart"/>
      <w:r w:rsidRPr="00430910">
        <w:rPr>
          <w:lang w:val="en-US"/>
        </w:rPr>
        <w:t>Steyr</w:t>
      </w:r>
      <w:proofErr w:type="spellEnd"/>
      <w:r w:rsidRPr="00430910">
        <w:t xml:space="preserve"> догнал остатки в предложении тяжелого класса полезной нагрузки. Типа </w:t>
      </w:r>
      <w:proofErr w:type="spellStart"/>
      <w:r w:rsidRPr="00430910">
        <w:rPr>
          <w:lang w:val="en-US"/>
        </w:rPr>
        <w:t>Steyr</w:t>
      </w:r>
      <w:proofErr w:type="spellEnd"/>
      <w:r w:rsidRPr="00430910">
        <w:t xml:space="preserve"> 1290 предлагал с самого начала 19</w:t>
      </w:r>
      <w:r w:rsidRPr="00430910">
        <w:rPr>
          <w:lang w:val="en-US"/>
        </w:rPr>
        <w:t>to</w:t>
      </w:r>
      <w:r w:rsidRPr="00430910">
        <w:t xml:space="preserve"> на автомобиль с 230 л. с. (начиная примерно с 1974 240 л. с.) </w:t>
      </w:r>
      <w:proofErr w:type="gramStart"/>
      <w:r w:rsidRPr="00430910">
        <w:t>сильным</w:t>
      </w:r>
      <w:proofErr w:type="gramEnd"/>
      <w:r w:rsidRPr="00430910">
        <w:t xml:space="preserve"> </w:t>
      </w:r>
      <w:proofErr w:type="spellStart"/>
      <w:r w:rsidRPr="00430910">
        <w:t>турбомотором</w:t>
      </w:r>
      <w:proofErr w:type="spellEnd"/>
      <w:r w:rsidRPr="00430910">
        <w:t xml:space="preserve"> (</w:t>
      </w:r>
      <w:r w:rsidRPr="00430910">
        <w:rPr>
          <w:lang w:val="en-US"/>
        </w:rPr>
        <w:t>WD</w:t>
      </w:r>
      <w:r w:rsidRPr="00430910">
        <w:t xml:space="preserve"> 614).</w:t>
      </w:r>
    </w:p>
    <w:p w:rsidR="00430910" w:rsidRPr="00430910" w:rsidRDefault="00430910" w:rsidP="00581119">
      <w:pPr>
        <w:pStyle w:val="text8drot"/>
        <w:spacing w:before="0" w:beforeAutospacing="0" w:after="0" w:afterAutospacing="0"/>
      </w:pPr>
      <w:proofErr w:type="gramStart"/>
      <w:r w:rsidRPr="00430910">
        <w:t>Начиная примерно конец 1971 1290 мог поставляться с</w:t>
      </w:r>
      <w:proofErr w:type="gramEnd"/>
      <w:r w:rsidRPr="00430910">
        <w:t xml:space="preserve"> новой моделью, на основе 6-цилиндра </w:t>
      </w:r>
      <w:r w:rsidRPr="00430910">
        <w:rPr>
          <w:lang w:val="en-US"/>
        </w:rPr>
        <w:t>WD</w:t>
      </w:r>
      <w:r w:rsidRPr="00430910">
        <w:t xml:space="preserve"> 614 основе компонента, </w:t>
      </w:r>
      <w:r w:rsidRPr="00430910">
        <w:rPr>
          <w:lang w:val="en-US"/>
        </w:rPr>
        <w:t>V</w:t>
      </w:r>
      <w:r w:rsidRPr="00430910">
        <w:t xml:space="preserve">8 двигатель </w:t>
      </w:r>
      <w:r w:rsidRPr="00430910">
        <w:rPr>
          <w:lang w:val="en-US"/>
        </w:rPr>
        <w:t>WD</w:t>
      </w:r>
      <w:r w:rsidRPr="00430910">
        <w:t xml:space="preserve"> 815 с 320 л. с. (зарядки версия).</w:t>
      </w:r>
    </w:p>
    <w:p w:rsidR="00430910" w:rsidRPr="00430910" w:rsidRDefault="00430910" w:rsidP="00581119">
      <w:pPr>
        <w:pStyle w:val="text8drot"/>
        <w:spacing w:before="0" w:beforeAutospacing="0" w:after="0" w:afterAutospacing="0"/>
      </w:pPr>
      <w:r w:rsidRPr="00430910">
        <w:t xml:space="preserve">Чтобы </w:t>
      </w:r>
      <w:proofErr w:type="spellStart"/>
      <w:r w:rsidRPr="00430910">
        <w:rPr>
          <w:lang w:val="en-US"/>
        </w:rPr>
        <w:t>Steyr</w:t>
      </w:r>
      <w:proofErr w:type="spellEnd"/>
      <w:r w:rsidRPr="00430910">
        <w:t xml:space="preserve"> также имел "Европа-поезд", т. е. Грузовик для 38 </w:t>
      </w:r>
      <w:r w:rsidRPr="00430910">
        <w:rPr>
          <w:lang w:val="en-US"/>
        </w:rPr>
        <w:t>to</w:t>
      </w:r>
      <w:r w:rsidRPr="00430910">
        <w:t xml:space="preserve">-поезд в 8 л. с./тонну требование на предложение. </w:t>
      </w:r>
    </w:p>
    <w:p w:rsidR="00430910" w:rsidRPr="00430910" w:rsidRDefault="00430910" w:rsidP="00581119">
      <w:pPr>
        <w:pStyle w:val="text8drot"/>
        <w:spacing w:before="0" w:beforeAutospacing="0" w:after="0" w:afterAutospacing="0"/>
      </w:pPr>
      <w:r w:rsidRPr="00430910">
        <w:t xml:space="preserve">1290 </w:t>
      </w:r>
      <w:proofErr w:type="gramStart"/>
      <w:r w:rsidRPr="00430910">
        <w:t xml:space="preserve">( </w:t>
      </w:r>
      <w:proofErr w:type="gramEnd"/>
      <w:r w:rsidRPr="00430910">
        <w:t xml:space="preserve">или 1290.240) был с двумя колесными базами для полуприцепа (3,2 короткая колесная база и ФХ или 3,4 м - поздняя 3,8 м - при длительном кабина), чем грузовик с бортовой платформой (4,4 м, колесная база) и как долго бортовой автомобиль или шасси Длиной (5 м и 5,6 м), а также в трех самосвал с версии 3,2 м, 3,4 м и 3,8 </w:t>
      </w:r>
      <w:proofErr w:type="gramStart"/>
      <w:r w:rsidRPr="00430910">
        <w:t>м</w:t>
      </w:r>
      <w:proofErr w:type="gramEnd"/>
      <w:r w:rsidRPr="00430910">
        <w:t xml:space="preserve"> колесной базой поставляется (из </w:t>
      </w:r>
      <w:r w:rsidRPr="00430910">
        <w:rPr>
          <w:lang w:val="en-US"/>
        </w:rPr>
        <w:t>K</w:t>
      </w:r>
      <w:r w:rsidRPr="00430910">
        <w:t xml:space="preserve">32 приходится около 1973 года). </w:t>
      </w:r>
    </w:p>
    <w:p w:rsidR="00430910" w:rsidRPr="00430910" w:rsidRDefault="00430910" w:rsidP="00581119">
      <w:pPr>
        <w:pStyle w:val="text8drot"/>
        <w:spacing w:before="0" w:beforeAutospacing="0" w:after="0" w:afterAutospacing="0"/>
      </w:pPr>
      <w:r w:rsidRPr="00430910">
        <w:t xml:space="preserve">Самосвалы имели номинальную полезную нагрузку 7,9 </w:t>
      </w:r>
      <w:r w:rsidRPr="00430910">
        <w:rPr>
          <w:lang w:val="en-US"/>
        </w:rPr>
        <w:t>to</w:t>
      </w:r>
      <w:r w:rsidRPr="00430910">
        <w:t xml:space="preserve">, технически возможно-за пределами общественных </w:t>
      </w:r>
      <w:proofErr w:type="gramStart"/>
      <w:r w:rsidRPr="00430910">
        <w:t>дорог-было</w:t>
      </w:r>
      <w:proofErr w:type="gramEnd"/>
      <w:r w:rsidRPr="00430910">
        <w:t xml:space="preserve"> почти 11 тонн.</w:t>
      </w:r>
    </w:p>
    <w:p w:rsidR="00430910" w:rsidRPr="00430910" w:rsidRDefault="00430910" w:rsidP="00581119">
      <w:pPr>
        <w:pStyle w:val="text8drot"/>
        <w:spacing w:before="0" w:beforeAutospacing="0" w:after="0" w:afterAutospacing="0"/>
      </w:pPr>
      <w:r w:rsidRPr="00430910">
        <w:t>1290 с 8-цилиндровым двигателем (1290.320) было как полуприцеп как 1290.240, как грузовики 4,8 м с базой и как самосвал с колесной базой 3,5 м. Он был не в качестве удлиненной бортовой автомобиль или шасси Длиной складе.</w:t>
      </w:r>
    </w:p>
    <w:p w:rsidR="00AF670C" w:rsidRPr="00AF670C" w:rsidRDefault="00AF670C" w:rsidP="005811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5811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Steyr</w:t>
      </w:r>
      <w:proofErr w:type="spellEnd"/>
      <w:r w:rsidRPr="005811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91, 1978-1986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</w:t>
      </w:r>
      <w:proofErr w:type="spellEnd"/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891 / 991:</w:t>
      </w:r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143 PS, 6,595 l, R-6-Zyl.</w:t>
      </w:r>
      <w:proofErr w:type="gramEnd"/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170 PS, 6,595 l, R-6-Zyl.</w:t>
      </w:r>
      <w:proofErr w:type="gramEnd"/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Turbo</w:t>
      </w:r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211 PS, 6,595 l, R-6-Zyl.</w:t>
      </w:r>
      <w:proofErr w:type="gramEnd"/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Turbo + </w:t>
      </w:r>
      <w:proofErr w:type="spellStart"/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Ladeluftkühler</w:t>
      </w:r>
      <w:proofErr w:type="spellEnd"/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</w:t>
      </w:r>
      <w:proofErr w:type="spellEnd"/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1291:</w:t>
      </w:r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204 PS, 9,726 l, R-6-Zyl.</w:t>
      </w:r>
      <w:proofErr w:type="gramEnd"/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258 PS, 9,726 l, R-6-Zyl.</w:t>
      </w:r>
      <w:proofErr w:type="gramEnd"/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Turbo</w:t>
      </w:r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279 PS, 9,726 l, R-6-Zyl.</w:t>
      </w:r>
      <w:proofErr w:type="gramEnd"/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Turbo + </w:t>
      </w:r>
      <w:proofErr w:type="spellStart"/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Ladeluftkühler</w:t>
      </w:r>
      <w:proofErr w:type="spellEnd"/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</w:t>
      </w:r>
      <w:proofErr w:type="spellEnd"/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1491:</w:t>
      </w:r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330 PS, 11,971 l, V8 Turbo</w:t>
      </w:r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1983: 330 PS, 11,971 l, V8 Turbo + </w:t>
      </w:r>
      <w:proofErr w:type="spellStart"/>
      <w:r w:rsidRPr="00AF6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Ladeluftkühler</w:t>
      </w:r>
      <w:proofErr w:type="spellEnd"/>
    </w:p>
    <w:p w:rsidR="00AF670C" w:rsidRPr="00AF670C" w:rsidRDefault="00AF670C" w:rsidP="00581119">
      <w:pPr>
        <w:spacing w:after="0" w:line="240" w:lineRule="auto"/>
        <w:rPr>
          <w:lang w:val="en-US"/>
        </w:rPr>
      </w:pPr>
    </w:p>
    <w:sectPr w:rsidR="00AF670C" w:rsidRPr="00AF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A2"/>
    <w:rsid w:val="000E5ABB"/>
    <w:rsid w:val="003279E8"/>
    <w:rsid w:val="00430910"/>
    <w:rsid w:val="0052150E"/>
    <w:rsid w:val="00581119"/>
    <w:rsid w:val="00AD5D19"/>
    <w:rsid w:val="00AF670C"/>
    <w:rsid w:val="00E4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e4">
    <w:name w:val="ue4"/>
    <w:basedOn w:val="a"/>
    <w:rsid w:val="0032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e5">
    <w:name w:val="ue5"/>
    <w:basedOn w:val="a"/>
    <w:rsid w:val="0032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8drot">
    <w:name w:val="text8drot"/>
    <w:basedOn w:val="a"/>
    <w:rsid w:val="0032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670C"/>
    <w:rPr>
      <w:color w:val="0000FF"/>
      <w:u w:val="single"/>
    </w:rPr>
  </w:style>
  <w:style w:type="character" w:customStyle="1" w:styleId="timestampcontent">
    <w:name w:val="timestampcontent"/>
    <w:basedOn w:val="a0"/>
    <w:rsid w:val="00AF670C"/>
  </w:style>
  <w:style w:type="character" w:customStyle="1" w:styleId="fbphotocaptiontext">
    <w:name w:val="fbphotocaptiontext"/>
    <w:basedOn w:val="a0"/>
    <w:rsid w:val="00AF6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e4">
    <w:name w:val="ue4"/>
    <w:basedOn w:val="a"/>
    <w:rsid w:val="0032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e5">
    <w:name w:val="ue5"/>
    <w:basedOn w:val="a"/>
    <w:rsid w:val="0032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8drot">
    <w:name w:val="text8drot"/>
    <w:basedOn w:val="a"/>
    <w:rsid w:val="0032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670C"/>
    <w:rPr>
      <w:color w:val="0000FF"/>
      <w:u w:val="single"/>
    </w:rPr>
  </w:style>
  <w:style w:type="character" w:customStyle="1" w:styleId="timestampcontent">
    <w:name w:val="timestampcontent"/>
    <w:basedOn w:val="a0"/>
    <w:rsid w:val="00AF670C"/>
  </w:style>
  <w:style w:type="character" w:customStyle="1" w:styleId="fbphotocaptiontext">
    <w:name w:val="fbphotocaptiontext"/>
    <w:basedOn w:val="a0"/>
    <w:rsid w:val="00AF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2018-02-02T15:38:00Z</dcterms:created>
  <dcterms:modified xsi:type="dcterms:W3CDTF">2021-07-02T14:20:00Z</dcterms:modified>
</cp:coreProperties>
</file>