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27" w:rsidRDefault="00EC1927" w:rsidP="00660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FH второго поколения 2001-2012</w:t>
      </w:r>
    </w:p>
    <w:p w:rsidR="00EC1927" w:rsidRPr="00C51596" w:rsidRDefault="00EC1927" w:rsidP="00660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1927" w:rsidRPr="00C51596" w:rsidRDefault="00660E23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927922" wp14:editId="153DCB05">
            <wp:simplePos x="0" y="0"/>
            <wp:positionH relativeFrom="margin">
              <wp:posOffset>0</wp:posOffset>
            </wp:positionH>
            <wp:positionV relativeFrom="margin">
              <wp:posOffset>426085</wp:posOffset>
            </wp:positionV>
            <wp:extent cx="2724150" cy="1761490"/>
            <wp:effectExtent l="0" t="0" r="0" b="0"/>
            <wp:wrapSquare wrapText="bothSides"/>
            <wp:docPr id="1" name="Рисунок 1" descr="Салон грузовика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он грузовика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нулевых компания </w:t>
      </w:r>
      <w:proofErr w:type="spellStart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представила новое поколение большегрузных грузовиков FH. Революционные изменения проявились, в первую очередь, в кабине, приобретшей большую обтекаемость и улучшенные аэродинамические качества. Длина кабины увеличилась на 150 мм, появились новые </w:t>
      </w:r>
      <w:proofErr w:type="gramStart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блок-фары</w:t>
      </w:r>
      <w:proofErr w:type="gramEnd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зеркала заднего вида. Интерьер кабины был разработан с учетом повышения активной и пассивной безопасности.</w:t>
      </w:r>
    </w:p>
    <w:p w:rsidR="00EC1927" w:rsidRPr="00C51596" w:rsidRDefault="00660E23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B70108" wp14:editId="48AF67DF">
            <wp:simplePos x="0" y="0"/>
            <wp:positionH relativeFrom="margin">
              <wp:posOffset>3810</wp:posOffset>
            </wp:positionH>
            <wp:positionV relativeFrom="margin">
              <wp:posOffset>2185035</wp:posOffset>
            </wp:positionV>
            <wp:extent cx="2724150" cy="1762125"/>
            <wp:effectExtent l="0" t="0" r="0" b="9525"/>
            <wp:wrapSquare wrapText="bothSides"/>
            <wp:docPr id="4" name="Рисунок 4" descr="Грузовик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снабжена интегрированными ремнями, углы панелей получили плавные линии.</w:t>
      </w:r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обошлось без изменений и в агрегатной части. Грузовики второго поколения FH12 получили более мощные экономичные двигатели D12D и полуавтоматическую коробку передач системы I-</w:t>
      </w:r>
      <w:proofErr w:type="spellStart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927" w:rsidRPr="00C51596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позже с конвейера также стали сходить и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 модифицированными двигателями D16C мощностью в 550 и 610 лошадей. С 2005 года на грузовики стали устанавливаться и 660-и сильные силовые агрегаты.</w:t>
      </w:r>
    </w:p>
    <w:p w:rsidR="00EC1927" w:rsidRPr="00C51596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семейства двигателей, получивших маркировку D16E, мощность силовых агрегатов составляла 580, 640 и 700 лошадиных сил.</w:t>
      </w:r>
    </w:p>
    <w:p w:rsidR="00143CE6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модельный ряд силовых агрегатов, предназначенных для грузовиков FH пополнился двигателем D13A рабочим объемом 13 литров и мощностью 360-520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агрегата соответствовала экологическому стандарту Euro-3, а при проведении модернизации двигатель можно привести в соответствие с требованиями </w:t>
      </w:r>
    </w:p>
    <w:p w:rsidR="00EC1927" w:rsidRDefault="00660E23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744B" wp14:editId="6D9A55FB">
            <wp:simplePos x="0" y="0"/>
            <wp:positionH relativeFrom="margin">
              <wp:posOffset>3128010</wp:posOffset>
            </wp:positionH>
            <wp:positionV relativeFrom="margin">
              <wp:posOffset>5555615</wp:posOffset>
            </wp:positionV>
            <wp:extent cx="2933700" cy="2190750"/>
            <wp:effectExtent l="0" t="0" r="0" b="0"/>
            <wp:wrapSquare wrapText="bothSides"/>
            <wp:docPr id="2" name="Рисунок 2" descr="Двигатель Volvo D16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гатель Volvo D16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5"/>
                    <a:stretch/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Euro-4 и Euro-5.</w:t>
      </w:r>
    </w:p>
    <w:p w:rsidR="004B204A" w:rsidRDefault="004B204A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27" w:rsidRPr="00C51596" w:rsidRDefault="004B204A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6D2D7D" wp14:editId="34770CF9">
            <wp:simplePos x="0" y="0"/>
            <wp:positionH relativeFrom="margin">
              <wp:posOffset>3810</wp:posOffset>
            </wp:positionH>
            <wp:positionV relativeFrom="margin">
              <wp:posOffset>5527040</wp:posOffset>
            </wp:positionV>
            <wp:extent cx="2924175" cy="2219325"/>
            <wp:effectExtent l="0" t="0" r="9525" b="9525"/>
            <wp:wrapSquare wrapText="bothSides"/>
            <wp:docPr id="3" name="Рисунок 3" descr="Volvo D16C eng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D16C eng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" b="11233"/>
                    <a:stretch/>
                  </pic:blipFill>
                  <pic:spPr bwMode="auto"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году второе поколение FH подверглось очередному </w:t>
      </w:r>
      <w:proofErr w:type="spellStart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разработчики </w:t>
      </w:r>
      <w:proofErr w:type="spellStart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EC1927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уделили первоочередное внимание повышению безопасности и комфорта.</w:t>
      </w:r>
    </w:p>
    <w:p w:rsidR="00EC1927" w:rsidRPr="00C51596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Рестайлинговые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получили новые регулируемые кресла, датчики дождя и уровня освещения, радар сканирования мертвых зон, датчик пересечения разделительной полосы дороги.</w:t>
      </w:r>
    </w:p>
    <w:p w:rsidR="00EC1927" w:rsidRPr="00C51596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дизайн кабины претерпел изменения за счет новой решетки радиатора и передних 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</w:t>
      </w:r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927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2011 года линейка силовых агрегатов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оставалась неизменной. В конце 2011 года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производству флагманского грузовика FH16 с 750-и сильным двигателем.</w:t>
      </w:r>
    </w:p>
    <w:p w:rsidR="00EC1927" w:rsidRPr="00143CE6" w:rsidRDefault="00EC1927" w:rsidP="00660E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C1927" w:rsidRPr="00660E23" w:rsidRDefault="004B204A" w:rsidP="00660E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hyperlink r:id="rId12" w:history="1">
        <w:r w:rsidR="00EC1927" w:rsidRPr="00660E2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32"/>
            <w:szCs w:val="32"/>
            <w:lang w:val="en-US" w:eastAsia="ru-RU"/>
          </w:rPr>
          <w:t>Volvo</w:t>
        </w:r>
      </w:hyperlink>
      <w:r w:rsidR="00EC1927" w:rsidRPr="00660E2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 FH16 Heavy Haulage </w:t>
      </w:r>
      <w:r w:rsidR="00EC1927" w:rsidRPr="00660E2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2011 </w:t>
      </w:r>
      <w:r w:rsidR="00EC1927" w:rsidRPr="00660E2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EC1927" w:rsidRPr="00660E2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EC1927" w:rsidRPr="00660E23" w:rsidRDefault="00EC1927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теперь </w:t>
      </w:r>
      <w:proofErr w:type="gram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версии для перевозки тяжелых грузов с полной массой автопоезда до 295 тонн. По словам представителей </w:t>
      </w: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особенностями новой модели являются неимоверная мощность, маневренность и надежность. Новая версия FH16 оснащается 16-литровым двигателем мощностью 600 </w:t>
      </w: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крутящим моментом 2800 </w:t>
      </w: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агрегатируется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7-ступенчатой автоматической коробкой передач с гидротрансформатором. Такое сочетание обеспечивает плавный старт нагруженного автопоезда и улучшает маневренность на низких скоростях. Седьмая передача позволяет автопоезду двигаться с крейсерской скоростью при минимальных оборотах двигателя. 16-литровый двигатель имеет в стандарте моторный тормоз VEB+ с тормозной мощностью до 425 кВт. Трансмиссия также оснащена тормозом замедлителем с тормозной мощностью до 450 кВт. </w:t>
      </w:r>
      <w:proofErr w:type="spellStart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6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для перевозки тяжелых грузов предлагается в виде седельного тягача с различными колесными формулами. Подвеска может быть как рессорная, так и пневматическая.</w:t>
      </w:r>
    </w:p>
    <w:p w:rsidR="00143CE6" w:rsidRPr="00660E23" w:rsidRDefault="00143CE6" w:rsidP="0066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577"/>
      </w:tblGrid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43CE6" w:rsidRPr="00660E23" w:rsidTr="00660E23">
        <w:trPr>
          <w:trHeight w:val="365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43CE6" w:rsidRPr="00660E23" w:rsidRDefault="00660E23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143CE6"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16 FH 16/550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43CE6" w:rsidRPr="00660E23" w:rsidTr="00660E23">
        <w:trPr>
          <w:trHeight w:val="365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2003/01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43CE6" w:rsidRPr="00660E23" w:rsidTr="00660E23">
        <w:trPr>
          <w:trHeight w:val="365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D16C550</w:t>
            </w:r>
          </w:p>
        </w:tc>
      </w:tr>
      <w:tr w:rsidR="00143CE6" w:rsidRPr="00660E23" w:rsidTr="00660E23">
        <w:trPr>
          <w:trHeight w:val="365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CE6" w:rsidRPr="00660E23" w:rsidTr="00660E23">
        <w:trPr>
          <w:trHeight w:val="346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</w:t>
            </w:r>
            <w:r w:rsidR="0004364A"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143CE6" w:rsidRPr="00660E23" w:rsidTr="00660E23">
        <w:trPr>
          <w:trHeight w:val="365"/>
          <w:jc w:val="center"/>
        </w:trPr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43CE6" w:rsidRPr="00660E23" w:rsidRDefault="00143CE6" w:rsidP="0066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E5ABB" w:rsidRDefault="000E5ABB" w:rsidP="00660E23">
      <w:pPr>
        <w:spacing w:after="0" w:line="240" w:lineRule="auto"/>
      </w:pPr>
    </w:p>
    <w:sectPr w:rsidR="000E5ABB" w:rsidSect="00660E2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90"/>
    <w:rsid w:val="0004364A"/>
    <w:rsid w:val="000E5ABB"/>
    <w:rsid w:val="00143CE6"/>
    <w:rsid w:val="004B204A"/>
    <w:rsid w:val="0052150E"/>
    <w:rsid w:val="00660E23"/>
    <w:rsid w:val="00EC1927"/>
    <w:rsid w:val="00F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C1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66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C1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66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dx.ru/wp-content/uploads/2013/10/engine_D16E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trucksplanet.com/ru/catalog/index.php?id=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gredx.ru/wp-content/uploads/2013/10/DC16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A1D5-4839-412D-9FA1-756EF741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2018-03-02T07:44:00Z</dcterms:created>
  <dcterms:modified xsi:type="dcterms:W3CDTF">2021-07-04T16:36:00Z</dcterms:modified>
</cp:coreProperties>
</file>