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EE" w:rsidRPr="00072498" w:rsidRDefault="003F0EEE" w:rsidP="0007249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98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begin"/>
      </w:r>
      <w:r w:rsidRPr="00072498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instrText xml:space="preserve"> HYPERLINK "https://trucksplanet.com/ru/catalog/index.php?id=50" </w:instrText>
      </w:r>
      <w:r w:rsidRPr="00072498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separate"/>
      </w:r>
      <w:proofErr w:type="spellStart"/>
      <w:r w:rsidRPr="00072498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>Mercedes-Benz</w:t>
      </w:r>
      <w:proofErr w:type="spellEnd"/>
      <w:r w:rsidRPr="00072498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end"/>
      </w:r>
      <w:r w:rsidRPr="00072498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072498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NG</w:t>
      </w:r>
      <w:r w:rsidRPr="00072498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</w:t>
      </w:r>
      <w:r w:rsidRPr="00072498">
        <w:rPr>
          <w:rFonts w:ascii="Times New Roman" w:eastAsia="Times New Roman" w:hAnsi="Times New Roman" w:cs="Times New Roman"/>
          <w:sz w:val="24"/>
          <w:szCs w:val="24"/>
          <w:lang w:eastAsia="ru-RU"/>
        </w:rPr>
        <w:t>1973 – 1988 г.</w:t>
      </w:r>
    </w:p>
    <w:p w:rsidR="003F0EEE" w:rsidRPr="00072498" w:rsidRDefault="003F0EEE" w:rsidP="0007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1973 г. началось внедрение "Новой генерации" тяжелых машин "NG", выполненных по модульному принципу с откидывающимися кабинами над двигателем. Гамма включала модели от "1424" до "2632" с двигателями в 240-320 </w:t>
      </w:r>
      <w:proofErr w:type="spellStart"/>
      <w:r w:rsidRPr="0007249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7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Позже добавился двигатель V6 мощностью 192 </w:t>
      </w:r>
      <w:proofErr w:type="spellStart"/>
      <w:r w:rsidRPr="00072498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0724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07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1979 г. </w:t>
      </w:r>
      <w:proofErr w:type="gramStart"/>
      <w:r w:rsidRPr="000724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7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ряде машин впервые устанавливалась АБС. Семейство состоит из 2х и 3х-осных грузовиков полной массой 16-22 т. Автомобили оснащались кабиной нового типа с улучшенными эксплуатационными характеристиками. В 1980 г. семейство было модернизировано. На модернизированных грузовиках появились обтекатели слева и справа от решетки ра</w:t>
      </w:r>
      <w:bookmarkStart w:id="0" w:name="_GoBack"/>
      <w:r w:rsidRPr="0007249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bookmarkEnd w:id="0"/>
      <w:r w:rsidRPr="0007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иатора. Появилась также кабина для магистральных перевозок - она выше и шире стандартной. Новый двигатель V8 развивал теперь 280 и 330 </w:t>
      </w:r>
      <w:proofErr w:type="spellStart"/>
      <w:r w:rsidRPr="00072498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0724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07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с </w:t>
      </w:r>
      <w:proofErr w:type="spellStart"/>
      <w:r w:rsidRPr="0007249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07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- 375 </w:t>
      </w:r>
      <w:proofErr w:type="spellStart"/>
      <w:r w:rsidRPr="00072498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0724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07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появился двигатель V10 объемом 18,3 л мощностью 355 </w:t>
      </w:r>
      <w:proofErr w:type="spellStart"/>
      <w:r w:rsidRPr="0007249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7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версии с </w:t>
      </w:r>
      <w:proofErr w:type="spellStart"/>
      <w:r w:rsidRPr="0007249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07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развивал 500 </w:t>
      </w:r>
      <w:proofErr w:type="spellStart"/>
      <w:r w:rsidRPr="0007249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7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двигатели применялись на специальной серии тягачей-тяжеловозов. Самым слабым был двигатель V6 мощностью 216 </w:t>
      </w:r>
      <w:proofErr w:type="spellStart"/>
      <w:r w:rsidRPr="00072498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0724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07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1985 г. </w:t>
      </w:r>
      <w:proofErr w:type="gramStart"/>
      <w:r w:rsidRPr="000724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</w:t>
      </w:r>
      <w:proofErr w:type="gramEnd"/>
      <w:r w:rsidRPr="0007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с электронным управлением, новый вариант дизеля V8 мощностью 354 </w:t>
      </w:r>
      <w:proofErr w:type="spellStart"/>
      <w:r w:rsidRPr="0007249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7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электронное управление двигателем EDR. </w:t>
      </w:r>
    </w:p>
    <w:p w:rsidR="00960B97" w:rsidRPr="00072498" w:rsidRDefault="00960B97" w:rsidP="0007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359"/>
      </w:tblGrid>
      <w:tr w:rsidR="00960B97" w:rsidRPr="00072498" w:rsidTr="00072498">
        <w:trPr>
          <w:trHeight w:val="319"/>
          <w:jc w:val="center"/>
        </w:trPr>
        <w:tc>
          <w:tcPr>
            <w:tcW w:w="0" w:type="auto"/>
            <w:hideMark/>
          </w:tcPr>
          <w:p w:rsidR="00960B97" w:rsidRPr="00072498" w:rsidRDefault="00960B97" w:rsidP="000724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960B97" w:rsidRPr="00072498" w:rsidRDefault="00960B97" w:rsidP="000724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60B97" w:rsidRPr="00072498" w:rsidTr="00072498">
        <w:trPr>
          <w:trHeight w:val="319"/>
          <w:jc w:val="center"/>
        </w:trPr>
        <w:tc>
          <w:tcPr>
            <w:tcW w:w="0" w:type="auto"/>
            <w:hideMark/>
          </w:tcPr>
          <w:p w:rsidR="00960B97" w:rsidRPr="00072498" w:rsidRDefault="00960B97" w:rsidP="00072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960B97" w:rsidRPr="00072498" w:rsidRDefault="00072498" w:rsidP="00072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proofErr w:type="spellEnd"/>
            <w:r w:rsidRPr="000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0B97" w:rsidRPr="000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NG 1926</w:t>
            </w:r>
          </w:p>
        </w:tc>
      </w:tr>
      <w:tr w:rsidR="00960B97" w:rsidRPr="00072498" w:rsidTr="00072498">
        <w:trPr>
          <w:trHeight w:val="319"/>
          <w:jc w:val="center"/>
        </w:trPr>
        <w:tc>
          <w:tcPr>
            <w:tcW w:w="0" w:type="auto"/>
            <w:hideMark/>
          </w:tcPr>
          <w:p w:rsidR="00960B97" w:rsidRPr="00072498" w:rsidRDefault="00960B97" w:rsidP="00072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960B97" w:rsidRPr="00072498" w:rsidRDefault="00960B97" w:rsidP="00072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 c бортовой платформой/шасси</w:t>
            </w:r>
          </w:p>
        </w:tc>
      </w:tr>
      <w:tr w:rsidR="00960B97" w:rsidRPr="00072498" w:rsidTr="00072498">
        <w:trPr>
          <w:trHeight w:val="305"/>
          <w:jc w:val="center"/>
        </w:trPr>
        <w:tc>
          <w:tcPr>
            <w:tcW w:w="0" w:type="auto"/>
            <w:hideMark/>
          </w:tcPr>
          <w:p w:rsidR="00960B97" w:rsidRPr="00072498" w:rsidRDefault="00960B97" w:rsidP="00072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0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960B97" w:rsidRPr="00072498" w:rsidRDefault="00960B97" w:rsidP="00072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1974/05</w:t>
            </w:r>
          </w:p>
        </w:tc>
      </w:tr>
      <w:tr w:rsidR="00960B97" w:rsidRPr="00072498" w:rsidTr="00072498">
        <w:trPr>
          <w:trHeight w:val="319"/>
          <w:jc w:val="center"/>
        </w:trPr>
        <w:tc>
          <w:tcPr>
            <w:tcW w:w="0" w:type="auto"/>
            <w:hideMark/>
          </w:tcPr>
          <w:p w:rsidR="00960B97" w:rsidRPr="00072498" w:rsidRDefault="00960B97" w:rsidP="00072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0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960B97" w:rsidRPr="00072498" w:rsidRDefault="00960B97" w:rsidP="00072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1980/12</w:t>
            </w:r>
          </w:p>
        </w:tc>
      </w:tr>
      <w:tr w:rsidR="00960B97" w:rsidRPr="00072498" w:rsidTr="00072498">
        <w:trPr>
          <w:trHeight w:val="319"/>
          <w:jc w:val="center"/>
        </w:trPr>
        <w:tc>
          <w:tcPr>
            <w:tcW w:w="0" w:type="auto"/>
            <w:hideMark/>
          </w:tcPr>
          <w:p w:rsidR="00960B97" w:rsidRPr="00072498" w:rsidRDefault="00960B97" w:rsidP="00072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960B97" w:rsidRPr="00072498" w:rsidRDefault="00960B97" w:rsidP="00072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960B97" w:rsidRPr="00072498" w:rsidTr="00072498">
        <w:trPr>
          <w:trHeight w:val="305"/>
          <w:jc w:val="center"/>
        </w:trPr>
        <w:tc>
          <w:tcPr>
            <w:tcW w:w="0" w:type="auto"/>
            <w:hideMark/>
          </w:tcPr>
          <w:p w:rsidR="00960B97" w:rsidRPr="00072498" w:rsidRDefault="00960B97" w:rsidP="00072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0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0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0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960B97" w:rsidRPr="00072498" w:rsidRDefault="00960B97" w:rsidP="00072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960B97" w:rsidRPr="00072498" w:rsidTr="00072498">
        <w:trPr>
          <w:trHeight w:val="319"/>
          <w:jc w:val="center"/>
        </w:trPr>
        <w:tc>
          <w:tcPr>
            <w:tcW w:w="0" w:type="auto"/>
            <w:hideMark/>
          </w:tcPr>
          <w:p w:rsidR="00960B97" w:rsidRPr="00072498" w:rsidRDefault="00960B97" w:rsidP="00072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0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0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0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60B97" w:rsidRPr="00072498" w:rsidRDefault="00960B97" w:rsidP="00072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</w:t>
            </w:r>
          </w:p>
        </w:tc>
      </w:tr>
      <w:tr w:rsidR="00960B97" w:rsidRPr="00072498" w:rsidTr="00072498">
        <w:trPr>
          <w:trHeight w:val="319"/>
          <w:jc w:val="center"/>
        </w:trPr>
        <w:tc>
          <w:tcPr>
            <w:tcW w:w="0" w:type="auto"/>
            <w:hideMark/>
          </w:tcPr>
          <w:p w:rsidR="00960B97" w:rsidRPr="00072498" w:rsidRDefault="00960B97" w:rsidP="00072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960B97" w:rsidRPr="00072498" w:rsidRDefault="00960B97" w:rsidP="00072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402.912, OM 402.906</w:t>
            </w:r>
          </w:p>
        </w:tc>
      </w:tr>
      <w:tr w:rsidR="00960B97" w:rsidRPr="00072498" w:rsidTr="00072498">
        <w:trPr>
          <w:trHeight w:val="319"/>
          <w:jc w:val="center"/>
        </w:trPr>
        <w:tc>
          <w:tcPr>
            <w:tcW w:w="0" w:type="auto"/>
            <w:hideMark/>
          </w:tcPr>
          <w:p w:rsidR="00960B97" w:rsidRPr="00072498" w:rsidRDefault="00960B97" w:rsidP="00072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960B97" w:rsidRPr="00072498" w:rsidRDefault="00960B97" w:rsidP="00072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960B97" w:rsidRPr="00072498" w:rsidTr="00072498">
        <w:trPr>
          <w:trHeight w:val="305"/>
          <w:jc w:val="center"/>
        </w:trPr>
        <w:tc>
          <w:tcPr>
            <w:tcW w:w="0" w:type="auto"/>
            <w:hideMark/>
          </w:tcPr>
          <w:p w:rsidR="00960B97" w:rsidRPr="00072498" w:rsidRDefault="00960B97" w:rsidP="00072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960B97" w:rsidRPr="00072498" w:rsidRDefault="00960B97" w:rsidP="00072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960B97" w:rsidRPr="00072498" w:rsidTr="00072498">
        <w:trPr>
          <w:trHeight w:val="319"/>
          <w:jc w:val="center"/>
        </w:trPr>
        <w:tc>
          <w:tcPr>
            <w:tcW w:w="0" w:type="auto"/>
            <w:hideMark/>
          </w:tcPr>
          <w:p w:rsidR="00960B97" w:rsidRPr="00072498" w:rsidRDefault="00960B97" w:rsidP="00072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960B97" w:rsidRPr="00072498" w:rsidRDefault="00960B97" w:rsidP="00072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960B97" w:rsidRPr="00072498" w:rsidTr="00072498">
        <w:trPr>
          <w:trHeight w:val="319"/>
          <w:jc w:val="center"/>
        </w:trPr>
        <w:tc>
          <w:tcPr>
            <w:tcW w:w="0" w:type="auto"/>
            <w:hideMark/>
          </w:tcPr>
          <w:p w:rsidR="00960B97" w:rsidRPr="00072498" w:rsidRDefault="00960B97" w:rsidP="00072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960B97" w:rsidRPr="00072498" w:rsidRDefault="00960B97" w:rsidP="00072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0A62B0" w:rsidRPr="00072498" w:rsidRDefault="000A62B0" w:rsidP="00072498">
      <w:pPr>
        <w:spacing w:after="0" w:line="240" w:lineRule="auto"/>
      </w:pPr>
    </w:p>
    <w:sectPr w:rsidR="000A62B0" w:rsidRPr="0007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54"/>
    <w:rsid w:val="00072498"/>
    <w:rsid w:val="000A62B0"/>
    <w:rsid w:val="000E5ABB"/>
    <w:rsid w:val="003B1D2C"/>
    <w:rsid w:val="003F0EEE"/>
    <w:rsid w:val="0052150E"/>
    <w:rsid w:val="007A27DE"/>
    <w:rsid w:val="007B021F"/>
    <w:rsid w:val="0082502C"/>
    <w:rsid w:val="00951714"/>
    <w:rsid w:val="00960B97"/>
    <w:rsid w:val="00AD5F54"/>
    <w:rsid w:val="00D75531"/>
    <w:rsid w:val="00F0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3F0E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07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3F0E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07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B1D37-CE88-43C5-BEE4-ACDAD523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2018-02-22T15:09:00Z</dcterms:created>
  <dcterms:modified xsi:type="dcterms:W3CDTF">2021-07-03T11:47:00Z</dcterms:modified>
</cp:coreProperties>
</file>