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3752C" w14:textId="6A354331" w:rsidR="00CF3B80" w:rsidRPr="00005237" w:rsidRDefault="00A60575" w:rsidP="0090595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0523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03-205</w:t>
      </w:r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54E5C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Мастерская РБТМ Иж-2715-01</w:t>
      </w:r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4х2 3-дверный заднеприво</w:t>
      </w:r>
      <w:r w:rsidR="00D54E5C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дный фургон</w:t>
      </w:r>
      <w:r w:rsidR="00F96F5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F96F5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гп</w:t>
      </w:r>
      <w:proofErr w:type="spellEnd"/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450 кг</w:t>
      </w:r>
      <w:r w:rsidR="00005237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для ремонта бытовой техники</w:t>
      </w:r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мест 2, снаряженный вес 1.1 </w:t>
      </w:r>
      <w:proofErr w:type="spellStart"/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полный вес 1.65 </w:t>
      </w:r>
      <w:proofErr w:type="spellStart"/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005237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УЗАМ-412ДЭ 68 </w:t>
      </w:r>
      <w:proofErr w:type="spellStart"/>
      <w:r w:rsidR="00005237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="00005237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125 км/час, </w:t>
      </w:r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Ижевск</w:t>
      </w:r>
      <w:r w:rsidR="00D54E5C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Рязань 1980-е</w:t>
      </w:r>
      <w:r w:rsidR="00CF3B80" w:rsidRPr="000052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г.</w:t>
      </w:r>
    </w:p>
    <w:p w14:paraId="6F10E34A" w14:textId="4104860A" w:rsidR="00CF3B80" w:rsidRDefault="001813CD" w:rsidP="0090595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29272C" wp14:editId="1D58B37B">
            <wp:simplePos x="0" y="0"/>
            <wp:positionH relativeFrom="margin">
              <wp:posOffset>494030</wp:posOffset>
            </wp:positionH>
            <wp:positionV relativeFrom="margin">
              <wp:posOffset>730250</wp:posOffset>
            </wp:positionV>
            <wp:extent cx="5294630" cy="3533775"/>
            <wp:effectExtent l="0" t="0" r="127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91CA0" w14:textId="06107927" w:rsidR="00A60575" w:rsidRPr="00CF3B80" w:rsidRDefault="00CF3B80" w:rsidP="0090595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F3B8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14:paraId="0CBC1FE3" w14:textId="43C6C2CF" w:rsidR="00A60575" w:rsidRDefault="00A60575" w:rsidP="0090595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05CD3F02" w14:textId="235960DE" w:rsidR="0092535C" w:rsidRDefault="0092535C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14:paraId="56A003AB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3B9A27E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139BA0C8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473C670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8908FD9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CEB7DE1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148F8EE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7829448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77F757B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1FCADC1B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446ACB47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00549F8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75F38D80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1B88629C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5A3BBEEE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41189C82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838FE37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D7D7FC2" w14:textId="77777777" w:rsidR="00912B78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14:paraId="6EDF163A" w14:textId="05B6661E" w:rsidR="00A60575" w:rsidRDefault="00912B78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 1972 году Ижевский автозавод с целью заменить фургон </w:t>
      </w:r>
      <w:proofErr w:type="spellStart"/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Москвич – 434, выпустил автомобиль повышенной вместительности </w:t>
      </w:r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 w:rsidR="00A03170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2715. За основу автомобиля был взят </w:t>
      </w:r>
      <w:r w:rsidR="00F96F5D" w:rsidRPr="00F96F5D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заднеприводный 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седан </w:t>
      </w:r>
      <w:proofErr w:type="spellStart"/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Москвич – 412</w:t>
      </w:r>
      <w:r w:rsidR="00A60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также выпускавшегося в Ижевске.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proofErr w:type="spellEnd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– 2715 оснащался двухместной кабиной с раздельными сиденьями, которые регулировались как по наклону, так и по длине.</w:t>
      </w:r>
      <w:r w:rsidR="00A60575">
        <w:rPr>
          <w:rFonts w:ascii="Times New Roman" w:hAnsi="Times New Roman" w:cs="Times New Roman"/>
          <w:sz w:val="24"/>
          <w:szCs w:val="24"/>
        </w:rPr>
        <w:t xml:space="preserve"> 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Выпускался в комплектации с двигателями модификации УЗАМ-412 (75 </w:t>
      </w:r>
      <w:proofErr w:type="spellStart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л.с</w:t>
      </w:r>
      <w:proofErr w:type="spellEnd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.), кузов имел более жесткую </w:t>
      </w:r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сварную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раму с цельными лонжеронами по всей длине, задняя подвеска получила усиленные рессоры. Грузовой отсек оснащался съемной, увеличенной по высоте </w:t>
      </w:r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цельнометаллической крышей с распашной</w:t>
      </w:r>
      <w:r w:rsidR="00FB3D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дверью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FB3D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от пола до потолка 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сзади. Передняя часть автомобиля (фары, решётка радиатора) была выполнена из металла и повторяла </w:t>
      </w:r>
      <w:proofErr w:type="gramStart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перед</w:t>
      </w:r>
      <w:proofErr w:type="gramEnd"/>
      <w:r w:rsidR="00BF35DF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автомобилей АЗЛК. Точно такой же она была у </w:t>
      </w:r>
      <w:proofErr w:type="gramStart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выпускавшихся</w:t>
      </w:r>
      <w:proofErr w:type="gramEnd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 эти же годы в Ижевске Москвича-412. Первоначально в</w:t>
      </w:r>
      <w:r w:rsidR="00FB3D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ыпускались с квадратными фарами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, </w:t>
      </w:r>
      <w:r w:rsidR="00F746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о вскоре они были заменены </w:t>
      </w:r>
      <w:proofErr w:type="gramStart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на</w:t>
      </w:r>
      <w:proofErr w:type="gramEnd"/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отечественные круглые.</w:t>
      </w:r>
      <w:r w:rsidR="00A60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Вместо заднего бампера была трубка, состоящая из трех частей, которая одновременно служила подножкой.</w:t>
      </w:r>
      <w:r w:rsidR="00A6057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Это была первая модель, самостоятельно разработанная автозаводом. </w:t>
      </w:r>
      <w:r w:rsidR="00F746F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</w:p>
    <w:p w14:paraId="7F64A9CD" w14:textId="1401FFAE" w:rsidR="00A60575" w:rsidRDefault="00A60575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-2715 был любимым рабочим автомобилем тех времен, он обладал вместительным грузовым отсеком, отличной грузоподъемностью до 400 килограмм и прост в обслуживании.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Использовался для перевозки небольших партий грузов.</w:t>
      </w:r>
    </w:p>
    <w:p w14:paraId="53D30BB1" w14:textId="77777777" w:rsidR="00A60575" w:rsidRDefault="00A60575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На всем протяжении выпуска этих фургонов, существовало два поколения данного автомобиля и множество модификаций, как двух, так и шести местные, предназначенные для самых разных нужд.  </w:t>
      </w:r>
    </w:p>
    <w:p w14:paraId="26922CD2" w14:textId="0203D6AF" w:rsidR="00A60575" w:rsidRDefault="00A60575" w:rsidP="0090595D">
      <w:pPr>
        <w:shd w:val="clear" w:color="auto" w:fill="FFFFFB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Все автомобили, выпущенные на автозаводе в Ижевске до 1982 года, относят к первому поколению, внешним их отличием была решетка радиатора, унаследованной от автомобилей производства «АЗЛК», на окнах дверей присутствовали так называемые треугольные форточки,</w:t>
      </w:r>
      <w:r w:rsidR="00FB3D3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а ручки дверей торчали наружу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 Производили первое поколение в двух модификациях </w:t>
      </w:r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-2715 Фургон и </w:t>
      </w:r>
      <w:r w:rsidR="00236F4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Иж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-27151</w:t>
      </w:r>
      <w:r w:rsidR="00F968D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Пикап</w:t>
      </w:r>
      <w:r w:rsidR="0066533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В 80-е годы он был единственным легким грузовым фургоном.</w:t>
      </w:r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9C0FCAD" w14:textId="2E55518C" w:rsidR="00C21945" w:rsidRDefault="00C21945" w:rsidP="009059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55759" w:rsidRPr="00E72A82">
        <w:rPr>
          <w:rFonts w:ascii="Times New Roman" w:hAnsi="Times New Roman" w:cs="Times New Roman"/>
          <w:sz w:val="24"/>
          <w:szCs w:val="24"/>
        </w:rPr>
        <w:t xml:space="preserve">В 1982 году последовало обновление всего модельного ряда автомобилей </w:t>
      </w:r>
      <w:proofErr w:type="spellStart"/>
      <w:r w:rsidR="00B55759" w:rsidRPr="00E72A82">
        <w:rPr>
          <w:rFonts w:ascii="Times New Roman" w:hAnsi="Times New Roman" w:cs="Times New Roman"/>
          <w:sz w:val="24"/>
          <w:szCs w:val="24"/>
        </w:rPr>
        <w:t>Иж</w:t>
      </w:r>
      <w:proofErr w:type="spellEnd"/>
      <w:r w:rsidR="00B55759">
        <w:rPr>
          <w:rFonts w:ascii="Times New Roman" w:hAnsi="Times New Roman" w:cs="Times New Roman"/>
          <w:sz w:val="24"/>
          <w:szCs w:val="24"/>
        </w:rPr>
        <w:t xml:space="preserve">, с </w:t>
      </w:r>
      <w:r w:rsidR="00B55759" w:rsidRPr="00B349B7">
        <w:rPr>
          <w:rFonts w:ascii="Times New Roman" w:hAnsi="Times New Roman" w:cs="Times New Roman"/>
          <w:sz w:val="24"/>
          <w:szCs w:val="24"/>
        </w:rPr>
        <w:t>присвоением индекса 01</w:t>
      </w:r>
      <w:r w:rsidR="00B55759">
        <w:rPr>
          <w:rFonts w:ascii="Times New Roman" w:hAnsi="Times New Roman" w:cs="Times New Roman"/>
          <w:sz w:val="24"/>
          <w:szCs w:val="24"/>
        </w:rPr>
        <w:t xml:space="preserve">. </w:t>
      </w:r>
      <w:r w:rsidR="00B55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B55759">
        <w:rPr>
          <w:rFonts w:ascii="Times New Roman" w:hAnsi="Times New Roman" w:cs="Times New Roman"/>
          <w:sz w:val="24"/>
          <w:szCs w:val="24"/>
        </w:rPr>
        <w:t>одер</w:t>
      </w:r>
      <w:r w:rsidR="0087387E">
        <w:rPr>
          <w:rFonts w:ascii="Times New Roman" w:hAnsi="Times New Roman" w:cs="Times New Roman"/>
          <w:sz w:val="24"/>
          <w:szCs w:val="24"/>
        </w:rPr>
        <w:t xml:space="preserve">низированный вариант </w:t>
      </w:r>
      <w:r w:rsidR="000F58F2">
        <w:rPr>
          <w:rFonts w:ascii="Times New Roman" w:hAnsi="Times New Roman" w:cs="Times New Roman"/>
          <w:sz w:val="24"/>
          <w:szCs w:val="24"/>
        </w:rPr>
        <w:t xml:space="preserve">с </w:t>
      </w:r>
      <w:r w:rsidR="000F58F2" w:rsidRPr="000F58F2">
        <w:rPr>
          <w:rFonts w:ascii="Times New Roman" w:hAnsi="Times New Roman" w:cs="Times New Roman"/>
          <w:sz w:val="24"/>
          <w:szCs w:val="24"/>
        </w:rPr>
        <w:t xml:space="preserve">увеличенной </w:t>
      </w:r>
      <w:r w:rsidR="00F746F7">
        <w:rPr>
          <w:rFonts w:ascii="Times New Roman" w:hAnsi="Times New Roman" w:cs="Times New Roman"/>
          <w:sz w:val="24"/>
          <w:szCs w:val="24"/>
        </w:rPr>
        <w:t xml:space="preserve">на 50 кг </w:t>
      </w:r>
      <w:r w:rsidR="000F58F2" w:rsidRPr="000F58F2">
        <w:rPr>
          <w:rFonts w:ascii="Times New Roman" w:hAnsi="Times New Roman" w:cs="Times New Roman"/>
          <w:sz w:val="24"/>
          <w:szCs w:val="24"/>
        </w:rPr>
        <w:t>грузоподъёмностью</w:t>
      </w:r>
      <w:r w:rsidR="000F58F2">
        <w:rPr>
          <w:rFonts w:ascii="Times New Roman" w:hAnsi="Times New Roman" w:cs="Times New Roman"/>
          <w:sz w:val="24"/>
          <w:szCs w:val="24"/>
        </w:rPr>
        <w:t xml:space="preserve"> </w:t>
      </w:r>
      <w:r w:rsidR="0087387E">
        <w:rPr>
          <w:rFonts w:ascii="Times New Roman" w:hAnsi="Times New Roman" w:cs="Times New Roman"/>
          <w:sz w:val="24"/>
          <w:szCs w:val="24"/>
        </w:rPr>
        <w:t>получил</w:t>
      </w:r>
      <w:r w:rsidR="00B55759">
        <w:rPr>
          <w:rFonts w:ascii="Times New Roman" w:hAnsi="Times New Roman" w:cs="Times New Roman"/>
          <w:sz w:val="24"/>
          <w:szCs w:val="24"/>
        </w:rPr>
        <w:t xml:space="preserve"> передние дисковые тормоза вместо барабанных, раздельный привод передних и задних тормозов, новую электропроводку</w:t>
      </w:r>
      <w:r w:rsidR="00B55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D0182">
        <w:rPr>
          <w:rFonts w:ascii="Times New Roman" w:hAnsi="Times New Roman" w:cs="Times New Roman"/>
          <w:sz w:val="24"/>
          <w:szCs w:val="24"/>
        </w:rPr>
        <w:t xml:space="preserve">Основным двигателем Иж-2715-01 стал </w:t>
      </w:r>
      <w:proofErr w:type="spellStart"/>
      <w:r w:rsidR="00CD0182">
        <w:rPr>
          <w:rFonts w:ascii="Times New Roman" w:hAnsi="Times New Roman" w:cs="Times New Roman"/>
          <w:sz w:val="24"/>
          <w:szCs w:val="24"/>
        </w:rPr>
        <w:t>дефорсированный</w:t>
      </w:r>
      <w:proofErr w:type="spellEnd"/>
      <w:r w:rsidR="00CD0182">
        <w:rPr>
          <w:rFonts w:ascii="Times New Roman" w:hAnsi="Times New Roman" w:cs="Times New Roman"/>
          <w:sz w:val="24"/>
          <w:szCs w:val="24"/>
        </w:rPr>
        <w:t xml:space="preserve"> </w:t>
      </w:r>
      <w:r w:rsidR="00CD0182">
        <w:rPr>
          <w:rFonts w:ascii="Times New Roman" w:hAnsi="Times New Roman" w:cs="Times New Roman"/>
          <w:sz w:val="24"/>
          <w:szCs w:val="24"/>
        </w:rPr>
        <w:lastRenderedPageBreak/>
        <w:t xml:space="preserve">УЗАМ-412ДЭ </w:t>
      </w:r>
      <w:r w:rsidR="000F58F2">
        <w:rPr>
          <w:rFonts w:ascii="Times New Roman" w:hAnsi="Times New Roman" w:cs="Times New Roman"/>
          <w:sz w:val="24"/>
          <w:szCs w:val="24"/>
        </w:rPr>
        <w:t>д</w:t>
      </w:r>
      <w:r w:rsidR="00CD0182">
        <w:rPr>
          <w:rFonts w:ascii="Times New Roman" w:hAnsi="Times New Roman" w:cs="Times New Roman"/>
          <w:sz w:val="24"/>
          <w:szCs w:val="24"/>
        </w:rPr>
        <w:t>ля работы на бензине А-76, тогда как мотор УЗАМ-412Э под бензин А-93 остался лишь на малой части машин. На поздние фургоны и пикапы (после 1996 г) ставили модернизированные двигатели УЗАМ-412Э-71 и УЗАМ-412Э-81 объемом 1,6.</w:t>
      </w:r>
    </w:p>
    <w:p w14:paraId="40BD9D78" w14:textId="790FE452" w:rsidR="00FE6CFD" w:rsidRDefault="00A60575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36F49" w:rsidRPr="00C21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 w:rsidR="00A03170" w:rsidRPr="00C21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21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2715</w:t>
      </w:r>
      <w:r w:rsidR="00A03170" w:rsidRPr="00C21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219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</w:t>
      </w:r>
      <w:r w:rsidR="00CD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ыпускался в 1982</w:t>
      </w:r>
      <w:r w:rsid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F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2001</w:t>
      </w:r>
      <w:r w:rsidR="00CD01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годах </w:t>
      </w:r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двух последовательных вариантах</w:t>
      </w:r>
      <w:r w:rsidR="00C17E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внешней отделки</w:t>
      </w:r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551C1D" w14:textId="660AD4FC" w:rsidR="00FE6CFD" w:rsidRDefault="00C17E5F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Первы</w:t>
      </w:r>
      <w:r w:rsidR="00FE6C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 вариант</w:t>
      </w:r>
      <w:r w:rsidR="00F33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 1985 г.</w:t>
      </w:r>
      <w:r w:rsidR="006229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337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боковина будки имеет три ребра жесткости, на кузове </w:t>
      </w:r>
      <w:proofErr w:type="gramStart"/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автомобиля</w:t>
      </w:r>
      <w:r w:rsid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proofErr w:type="gramEnd"/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ребра, задние двери гладкие с </w:t>
      </w:r>
      <w:proofErr w:type="spellStart"/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выштамповкой</w:t>
      </w:r>
      <w:proofErr w:type="spellEnd"/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"Иж-2715". Облицовка радиатора и передний бампер </w:t>
      </w:r>
      <w:proofErr w:type="gramStart"/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окрашены</w:t>
      </w:r>
      <w:proofErr w:type="gramEnd"/>
      <w:r w:rsidR="00FE6C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цвет автомобиля. Передний бампер мог быть с "клыками", а на передней части будки могло иметься ребро жесткости. Задний бампер представлял собой две трубки по бокам кузова.</w:t>
      </w:r>
    </w:p>
    <w:p w14:paraId="15EC7171" w14:textId="7DE4C143" w:rsidR="00A60575" w:rsidRDefault="00FE6CFD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17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вариант</w:t>
      </w:r>
      <w:r w:rsidR="00F33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 1985 г. </w:t>
      </w:r>
      <w:proofErr w:type="gramStart"/>
      <w:r w:rsid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втомобили с новой черной решеткой радиатора</w:t>
      </w:r>
      <w:r w:rsidR="000A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0648">
        <w:rPr>
          <w:rFonts w:ascii="Times New Roman" w:hAnsi="Times New Roman" w:cs="Times New Roman"/>
          <w:sz w:val="24"/>
          <w:szCs w:val="24"/>
        </w:rPr>
        <w:t>и</w:t>
      </w:r>
      <w:r w:rsidR="000A12C3">
        <w:rPr>
          <w:rFonts w:ascii="Times New Roman" w:hAnsi="Times New Roman" w:cs="Times New Roman"/>
          <w:sz w:val="24"/>
          <w:szCs w:val="24"/>
        </w:rPr>
        <w:t xml:space="preserve"> круглыми фарами</w:t>
      </w:r>
      <w:r w:rsidR="00F40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5F62">
        <w:rPr>
          <w:rFonts w:ascii="Times New Roman" w:hAnsi="Times New Roman" w:cs="Times New Roman"/>
          <w:sz w:val="24"/>
          <w:szCs w:val="24"/>
        </w:rPr>
        <w:t>утопленные в филенки дверей сильно заниженные ручки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</w:t>
      </w:r>
      <w:r w:rsidR="000A1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ьные окна в дверях</w:t>
      </w:r>
      <w:r w:rsidR="00D401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0136">
        <w:rPr>
          <w:rFonts w:ascii="Times New Roman" w:hAnsi="Times New Roman" w:cs="Times New Roman"/>
          <w:sz w:val="24"/>
          <w:szCs w:val="24"/>
        </w:rPr>
        <w:t>без поворотных «форточек»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A12C3">
        <w:rPr>
          <w:rFonts w:ascii="Times New Roman" w:hAnsi="Times New Roman" w:cs="Times New Roman"/>
          <w:sz w:val="24"/>
          <w:szCs w:val="24"/>
        </w:rPr>
        <w:t xml:space="preserve">упрощённое оформление с меньшим количеством хрома, </w:t>
      </w:r>
      <w:proofErr w:type="spellStart"/>
      <w:r w:rsidR="00F40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крыше и боковине кабины водителя. Имеется ребро жесткости на передней части будки, три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окон на боковинах будки, два ребра жесткости на задних дверях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выштамповки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"Иж-2715" на правой половине задней двери и в форме окна на левой. Вместо заднего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бампера</w:t>
      </w:r>
      <w:r w:rsid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трубка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центру кузова, боковых трубок нет. Передний бампер окрашен в цвет автомобиля, а на автомобилях последних лет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</w:t>
      </w:r>
      <w:r w:rsid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пластиковый бампер. </w:t>
      </w:r>
      <w:r w:rsidR="00922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798A7338" w14:textId="77777777" w:rsidR="0090595D" w:rsidRDefault="0090595D" w:rsidP="0090595D">
      <w:pPr>
        <w:shd w:val="clear" w:color="auto" w:fill="FFFFFB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E4FBFB1" w14:textId="4F731D89" w:rsidR="00AF591E" w:rsidRPr="0090595D" w:rsidRDefault="00292676" w:rsidP="0090595D">
      <w:pPr>
        <w:shd w:val="clear" w:color="auto" w:fill="FFFFFB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59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Мастерская РБТМ </w:t>
      </w:r>
      <w:r w:rsidR="000F0790" w:rsidRPr="009059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Иж-2715 - автомобиль Службы быта</w:t>
      </w:r>
    </w:p>
    <w:p w14:paraId="1CE0E656" w14:textId="4CC38B2F" w:rsidR="00C1766C" w:rsidRDefault="00C1766C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Иж</w:t>
      </w:r>
      <w:r w:rsidRPr="00A031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-2715 получил широкое распространение в качестве развозного автомобиля Службы быта. Самые обычные серийные машины занимались транспортной работой, например, перевозили белье, а специальные мастерские для ремонта бытовой техники, созданные на базе «каблучка», служили для выезда мастеров на дом.</w:t>
      </w:r>
      <w:r w:rsid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распространённой машиной стала М</w:t>
      </w:r>
      <w:r w:rsidR="00733675"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астерская РБТМ</w:t>
      </w:r>
      <w:r w:rsidR="002C2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3675" w:rsidRP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емонт Бытовой Техники Мобильный</w:t>
      </w:r>
      <w:r w:rsid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 Иж</w:t>
      </w:r>
      <w:r w:rsidR="008330D5"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-2715</w:t>
      </w:r>
      <w:r w:rsid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C2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выпускаемая </w:t>
      </w:r>
      <w:r w:rsidR="008330D5" w:rsidRP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предприятии «</w:t>
      </w:r>
      <w:proofErr w:type="spellStart"/>
      <w:r w:rsidR="008330D5" w:rsidRP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Рязбытоборудо</w:t>
      </w:r>
      <w:r w:rsid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вание</w:t>
      </w:r>
      <w:proofErr w:type="spellEnd"/>
      <w:r w:rsid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позже АО «</w:t>
      </w:r>
      <w:proofErr w:type="spellStart"/>
      <w:r w:rsid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Рязточприбор</w:t>
      </w:r>
      <w:proofErr w:type="spellEnd"/>
      <w:r w:rsidR="00833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2C2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33675" w:rsidRP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Рязан</w:t>
      </w:r>
      <w:r w:rsidR="002C2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 w:rsidR="00733675" w:rsidRP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3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1C55A00" w14:textId="77777777" w:rsidR="00C1766C" w:rsidRDefault="00C1766C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835BAB" w14:textId="77777777" w:rsidR="00F33714" w:rsidRDefault="00C1766C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AF591E" w:rsidRP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авод «</w:t>
      </w:r>
      <w:proofErr w:type="spellStart"/>
      <w:r w:rsidR="00AF591E" w:rsidRP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Рязточприбор</w:t>
      </w:r>
      <w:proofErr w:type="spellEnd"/>
      <w:r w:rsidR="00AF591E" w:rsidRP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</w:t>
      </w:r>
      <w:r w:rsid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</w:t>
      </w:r>
      <w:r w:rsidR="00AF591E" w:rsidRP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правления «</w:t>
      </w:r>
      <w:proofErr w:type="spellStart"/>
      <w:r w:rsidR="00AF591E" w:rsidRP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Росглавбытоборудование</w:t>
      </w:r>
      <w:proofErr w:type="spellEnd"/>
      <w:r w:rsidR="00AF591E" w:rsidRP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 Министерства бытового обслуживания населения РСФСР</w:t>
      </w:r>
      <w:r w:rsidR="00AF59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E00B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00B6F" w:rsidRP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Завод был построен на окраине Рязани и вступил в строй в 1976 году. Главная задача нового предприятия производство оборудования для отделений С</w:t>
      </w:r>
      <w:r w:rsid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лужбы </w:t>
      </w:r>
      <w:r w:rsidR="00E00B6F" w:rsidRP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ыта</w:t>
      </w:r>
      <w:r w:rsidR="00E00B6F" w:rsidRP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="00E00B6F" w:rsidRPr="00E00B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началу 1980-х годов в соответствии с указанием Министерства на заводе развернули производство передвижных летучек для обеспечения транспортных потребностей профильных ремонтных пунктов</w:t>
      </w:r>
      <w:r w:rsid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ABDCD1E" w14:textId="4D5270AE" w:rsidR="000F0790" w:rsidRDefault="00F068B6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Первыми машинами завода в этой линейке стали автомастерские ремонта телевизоров РТАМ-969. Это были автомобили ЛуАЗ-969М с жестким металлическим верхом и специально оборудованным грузовым отсеком для перевозки техники и инвентаря.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1982 г. на заводе начали выпускать мастерские РБТМ</w:t>
      </w:r>
      <w:r w:rsidR="00777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 Иж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-2715, отличавш</w:t>
      </w:r>
      <w:r w:rsidR="007775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иеся от стандартных «каблучков»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фирменной раскраской С</w:t>
      </w:r>
      <w:r w:rsidR="0029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лужбы 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29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ыта</w:t>
      </w:r>
      <w:r w:rsid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54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наличием </w:t>
      </w:r>
      <w:r w:rsidR="008738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наборов </w:t>
      </w:r>
      <w:r w:rsidR="00854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инструмента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8738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шкафчиков для запчастей, а также </w:t>
      </w:r>
      <w:r w:rsidR="0087387E"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грузовым </w:t>
      </w:r>
      <w:proofErr w:type="gramStart"/>
      <w:r w:rsidR="0087387E"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отсеком</w:t>
      </w:r>
      <w:proofErr w:type="gramEnd"/>
      <w:r w:rsidR="0087387E"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приспособленным под перевозку бытовой техники, снабженным для удобства специальными салазками</w:t>
      </w:r>
      <w:r w:rsidR="001813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тележкой</w:t>
      </w:r>
      <w:r w:rsidRPr="00F068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8A0CB6A" w14:textId="395A8857" w:rsidR="001F0AFC" w:rsidRDefault="001F0AFC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33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833A9B"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астерская РБТМ</w:t>
      </w:r>
      <w:r w:rsidR="00833A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выпускалась</w:t>
      </w:r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двух вариантах: для ремонта </w:t>
      </w:r>
      <w:proofErr w:type="spellStart"/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радиотелеаппаратуры</w:t>
      </w:r>
      <w:proofErr w:type="spellEnd"/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бытовой техники. Это были своеобразные «летучки» для бригады мастеров из двух человек, оборудованные всем необходимым для ремонта техники на дому, а в случае невозможности производства ремонта в домашних условиях мастера могли забрать телевизор, холодильник или стиральную машину в специализированное ремонтное ателье, благо объемный грузовой отсек машины позволял легко это сделать. Для облегчения процесса погрузки неисправной бытовой техники фургон оборудовался специальной тележкой, </w:t>
      </w:r>
      <w:proofErr w:type="gramStart"/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передвигающейся</w:t>
      </w:r>
      <w:proofErr w:type="gramEnd"/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салазками.</w:t>
      </w:r>
    </w:p>
    <w:p w14:paraId="0011459F" w14:textId="0E4820B1" w:rsidR="00A03170" w:rsidRDefault="001F0AFC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комплектацию машины по ремонту </w:t>
      </w:r>
      <w:proofErr w:type="spellStart"/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радиотелеаппаратуры</w:t>
      </w:r>
      <w:proofErr w:type="spellEnd"/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входили: чемодан радиомеханика ИРМ-1; универсальный прибор для ремонта черно-белых телевизоров (типа TR-0856/S) и специальный контейнер для перевозки кинескопов. Внутри фургона, над колесными нишами, также монтировались небольшие шкафчики для размещения набора перевозимых запасных частей и деталей к ремонтируемой технике.</w:t>
      </w:r>
    </w:p>
    <w:p w14:paraId="001AD4FC" w14:textId="58CDA57C" w:rsidR="001F0AFC" w:rsidRDefault="001F0AFC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комплект передвижной мастерской для ремонта бытовой техники входил переносной набор инструментов типа ПЧ-1 или ПЧ-2; стеллаж с ящиками для хранения запасных частей и </w:t>
      </w:r>
      <w:r w:rsidRPr="001F0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тележка с ремнями-фиксаторами для перевозки холодильников или стиральных машин. Тележку можно было закатить в машину по специальным трапам-направляющим и жестко закрепить внутри машины. Кроме того, в машине имелось еще два ложемента (по бокам от задних дверей) для установки и закрепления бытовой техники при ее транспортировке из дома заказчика в мастерскую.</w:t>
      </w:r>
    </w:p>
    <w:p w14:paraId="4C1661ED" w14:textId="29E6A96E" w:rsidR="000F0790" w:rsidRDefault="000F0790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07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Наибольшее распространение РБТМ получили в городах, гак как для эксплуатации в сельской местности они не обладали достаточной проходимостью по грунтовым дорогам. </w:t>
      </w:r>
      <w:r w:rsid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7C2A96" w:rsidRP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подобных летучек в системе </w:t>
      </w:r>
      <w:proofErr w:type="spellStart"/>
      <w:r w:rsidR="007C2A96" w:rsidRP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Минбыта</w:t>
      </w:r>
      <w:proofErr w:type="spellEnd"/>
      <w:r w:rsidR="007C2A96" w:rsidRP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выявило существенные недостатки: небольшой грузовой отсек вмещал только одну единицу груза, не было пассажирских мест для </w:t>
      </w:r>
      <w:r w:rsid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ремонтных бригад. Это заставило</w:t>
      </w:r>
      <w:r w:rsidR="007C2A96" w:rsidRPr="007C2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приступить к проектированию новой машины с использованием шасси УАЗ-452Д.</w:t>
      </w:r>
    </w:p>
    <w:p w14:paraId="120E4D53" w14:textId="77777777" w:rsidR="008C5799" w:rsidRDefault="008C5799" w:rsidP="0090595D">
      <w:pPr>
        <w:shd w:val="clear" w:color="auto" w:fill="FFFFFB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C8C15C" w14:textId="2FB167A3" w:rsidR="00A60575" w:rsidRDefault="00A60575" w:rsidP="0090595D">
      <w:pPr>
        <w:shd w:val="clear" w:color="auto" w:fill="FFFFFB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57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Технические характеристики </w:t>
      </w:r>
      <w:r w:rsidR="00236F49" w:rsidRPr="008C57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Иж</w:t>
      </w:r>
      <w:r w:rsidRPr="008C57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-2715</w:t>
      </w:r>
    </w:p>
    <w:p w14:paraId="49B91D87" w14:textId="77777777" w:rsidR="008C5799" w:rsidRPr="008C5799" w:rsidRDefault="008C5799" w:rsidP="0090595D">
      <w:pPr>
        <w:shd w:val="clear" w:color="auto" w:fill="FFFFFB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357"/>
        <w:gridCol w:w="6781"/>
      </w:tblGrid>
      <w:tr w:rsidR="00E82BB3" w14:paraId="0671B193" w14:textId="77777777" w:rsidTr="0090595D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7AD9" w14:textId="1996F113" w:rsidR="00E82BB3" w:rsidRDefault="00E82BB3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Тип кузова: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Цельнометаллический фургон несущего типа со съемной верхней частью</w:t>
            </w:r>
          </w:p>
        </w:tc>
      </w:tr>
      <w:tr w:rsidR="00A60575" w14:paraId="1DC3D165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069A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369C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60575" w14:paraId="4ACE0B0C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D78B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 разгона до 100 км/ч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DF71D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с</w:t>
            </w:r>
          </w:p>
        </w:tc>
      </w:tr>
      <w:tr w:rsidR="00A60575" w14:paraId="5C1858A9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A9A68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79D3" w14:textId="4AAA9DC2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65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км/час</w:t>
            </w:r>
          </w:p>
        </w:tc>
      </w:tr>
      <w:tr w:rsidR="00A60575" w14:paraId="4A2CB6B1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3066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топливного бака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8D34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л</w:t>
            </w:r>
          </w:p>
        </w:tc>
      </w:tr>
      <w:tr w:rsidR="00A60575" w14:paraId="25196E9D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983FC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Электрооборудование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32A9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V</w:t>
            </w:r>
          </w:p>
        </w:tc>
      </w:tr>
      <w:tr w:rsidR="00A60575" w14:paraId="17488F0A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5421E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664DF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6СТ-42</w:t>
            </w:r>
          </w:p>
        </w:tc>
      </w:tr>
      <w:tr w:rsidR="00A60575" w14:paraId="05A37D4D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425CF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Генератор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B525D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Г-108 М</w:t>
            </w:r>
          </w:p>
        </w:tc>
      </w:tr>
      <w:tr w:rsidR="00A60575" w14:paraId="13BEC161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A9955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Реле-регулятор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5214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РР-24Г</w:t>
            </w:r>
          </w:p>
        </w:tc>
      </w:tr>
      <w:tr w:rsidR="00A60575" w14:paraId="7E497EEF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604F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Стартер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87C5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СТ-4</w:t>
            </w:r>
          </w:p>
        </w:tc>
      </w:tr>
      <w:tr w:rsidR="00A60575" w14:paraId="44236731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8604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Прерыватель-распределитель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3693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Р-107</w:t>
            </w:r>
          </w:p>
        </w:tc>
      </w:tr>
      <w:tr w:rsidR="00A60575" w14:paraId="0BB096BA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A88B6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Свечи зажигания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B73A6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А-7,5УС</w:t>
            </w:r>
          </w:p>
        </w:tc>
      </w:tr>
      <w:tr w:rsidR="00A60575" w14:paraId="58DDE3B8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314DF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646F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6,40-13</w:t>
            </w:r>
          </w:p>
        </w:tc>
      </w:tr>
      <w:tr w:rsidR="00A60575" w14:paraId="448EE158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EB2D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Снаряженная масса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F550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 кг</w:t>
            </w:r>
          </w:p>
        </w:tc>
      </w:tr>
      <w:tr w:rsidR="00A60575" w14:paraId="1ADECE8E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7BA5F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59A56" w14:textId="6C5E5223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70C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кг</w:t>
            </w:r>
          </w:p>
        </w:tc>
      </w:tr>
      <w:tr w:rsidR="00A60575" w14:paraId="77180E36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D40E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Дорожные просветы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1F50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 мм</w:t>
            </w:r>
            <w:bookmarkStart w:id="0" w:name="_GoBack"/>
            <w:bookmarkEnd w:id="0"/>
          </w:p>
        </w:tc>
      </w:tr>
      <w:tr w:rsidR="00A60575" w14:paraId="28CC154C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618C3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Грузоподъемность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0E774" w14:textId="22B8225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C17E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50-500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 + 2 чел</w:t>
            </w:r>
          </w:p>
        </w:tc>
      </w:tr>
      <w:tr w:rsidR="00A60575" w14:paraId="7B2526A5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9DB61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передняя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D8C0" w14:textId="01AB01B9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независимая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пружинная с поперечными рычагами,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</w:t>
            </w:r>
            <w:r w:rsidR="00665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шкворневая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гидравлическими амортизаторами</w:t>
            </w:r>
          </w:p>
        </w:tc>
      </w:tr>
      <w:tr w:rsidR="00A60575" w14:paraId="54B7822D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89388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задняя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B189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двух полуэллиптических рессорах, с гидравлическими амортизаторами</w:t>
            </w:r>
          </w:p>
        </w:tc>
      </w:tr>
      <w:tr w:rsidR="00A60575" w14:paraId="14FBBC69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D509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Тормоз передний/задний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E8832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барабанный</w:t>
            </w:r>
          </w:p>
        </w:tc>
      </w:tr>
      <w:tr w:rsidR="00A60575" w14:paraId="1B9CB9E4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BE3F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2FE8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однодисковое сухое</w:t>
            </w:r>
          </w:p>
        </w:tc>
      </w:tr>
      <w:tr w:rsidR="00A60575" w14:paraId="3D0A90EE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414CD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EE66C" w14:textId="5DAB5B22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5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ступенчатая с синхронизаторами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II, III и IV передачах</w:t>
            </w:r>
          </w:p>
        </w:tc>
      </w:tr>
      <w:tr w:rsidR="00A60575" w14:paraId="27A05659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6D02D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46C2" w14:textId="275DB0FB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УЗАМ-412</w:t>
            </w:r>
            <w:r w:rsidR="00665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 рядный карбюраторный </w:t>
            </w:r>
            <w:r w:rsidR="00905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тактный </w:t>
            </w:r>
            <w:r w:rsidR="009059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цилиндровый верхнеклапанный</w:t>
            </w:r>
            <w:r w:rsidR="00665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(А-76)</w:t>
            </w:r>
          </w:p>
        </w:tc>
      </w:tr>
      <w:tr w:rsidR="00A60575" w14:paraId="70D4AC6F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D4DF4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Литраж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5743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1487 см³</w:t>
            </w:r>
          </w:p>
        </w:tc>
      </w:tr>
      <w:tr w:rsidR="00A60575" w14:paraId="3EF02BBB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0B59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работы цилиндров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813E6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1-3-4-2</w:t>
            </w:r>
          </w:p>
        </w:tc>
      </w:tr>
      <w:tr w:rsidR="00A60575" w14:paraId="46CB4B4E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8239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Карбюратор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7DA7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К-126</w:t>
            </w:r>
          </w:p>
        </w:tc>
      </w:tr>
      <w:tr w:rsidR="00A60575" w14:paraId="06E0C003" w14:textId="77777777" w:rsidTr="0090595D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CECC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мощность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E2B52" w14:textId="40E92550" w:rsidR="00A60575" w:rsidRDefault="00665339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68 </w:t>
            </w:r>
            <w:r w:rsidR="00A60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л. с. при 5800 </w:t>
            </w:r>
            <w:proofErr w:type="gramStart"/>
            <w:r w:rsidR="00A60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proofErr w:type="gramEnd"/>
            <w:r w:rsidR="00A605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/мин</w:t>
            </w:r>
          </w:p>
        </w:tc>
      </w:tr>
      <w:tr w:rsidR="00A60575" w14:paraId="79F221BF" w14:textId="77777777" w:rsidTr="0090595D">
        <w:trPr>
          <w:trHeight w:val="7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DE52" w14:textId="77777777" w:rsidR="00A60575" w:rsidRDefault="00A60575" w:rsidP="0090595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Объём багажника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7E892" w14:textId="77777777" w:rsidR="00A60575" w:rsidRDefault="00A60575" w:rsidP="009059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 л</w:t>
            </w:r>
          </w:p>
        </w:tc>
      </w:tr>
    </w:tbl>
    <w:p w14:paraId="15C83667" w14:textId="77777777" w:rsidR="006D143D" w:rsidRDefault="006D143D" w:rsidP="0090595D">
      <w:pPr>
        <w:spacing w:after="0" w:line="240" w:lineRule="auto"/>
      </w:pPr>
    </w:p>
    <w:sectPr w:rsidR="006D143D" w:rsidSect="00C1766C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835"/>
    <w:rsid w:val="00005237"/>
    <w:rsid w:val="000A12C3"/>
    <w:rsid w:val="000F0790"/>
    <w:rsid w:val="000F58F2"/>
    <w:rsid w:val="001813CD"/>
    <w:rsid w:val="001F0AFC"/>
    <w:rsid w:val="00236F49"/>
    <w:rsid w:val="00292676"/>
    <w:rsid w:val="002C2D02"/>
    <w:rsid w:val="00445F62"/>
    <w:rsid w:val="004C7AF4"/>
    <w:rsid w:val="005966B6"/>
    <w:rsid w:val="00622940"/>
    <w:rsid w:val="00665339"/>
    <w:rsid w:val="006D143D"/>
    <w:rsid w:val="00733675"/>
    <w:rsid w:val="00734DAF"/>
    <w:rsid w:val="00777501"/>
    <w:rsid w:val="00792F91"/>
    <w:rsid w:val="007A5DC6"/>
    <w:rsid w:val="007C2A96"/>
    <w:rsid w:val="008330D5"/>
    <w:rsid w:val="00833A9B"/>
    <w:rsid w:val="00854534"/>
    <w:rsid w:val="0087387E"/>
    <w:rsid w:val="008C5799"/>
    <w:rsid w:val="0090595D"/>
    <w:rsid w:val="00912B78"/>
    <w:rsid w:val="009223C3"/>
    <w:rsid w:val="0092535C"/>
    <w:rsid w:val="009F7F5C"/>
    <w:rsid w:val="00A03170"/>
    <w:rsid w:val="00A60575"/>
    <w:rsid w:val="00AF591E"/>
    <w:rsid w:val="00B55759"/>
    <w:rsid w:val="00BF35DF"/>
    <w:rsid w:val="00C1766C"/>
    <w:rsid w:val="00C17E5F"/>
    <w:rsid w:val="00C21945"/>
    <w:rsid w:val="00CD0182"/>
    <w:rsid w:val="00CF3B80"/>
    <w:rsid w:val="00D40136"/>
    <w:rsid w:val="00D54E5C"/>
    <w:rsid w:val="00DB5835"/>
    <w:rsid w:val="00E00B6F"/>
    <w:rsid w:val="00E70C1A"/>
    <w:rsid w:val="00E82BB3"/>
    <w:rsid w:val="00F068B6"/>
    <w:rsid w:val="00F33714"/>
    <w:rsid w:val="00F40648"/>
    <w:rsid w:val="00F746F7"/>
    <w:rsid w:val="00F968D5"/>
    <w:rsid w:val="00F96F5D"/>
    <w:rsid w:val="00FB3D3C"/>
    <w:rsid w:val="00FE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8E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7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05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A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57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05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A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3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19</cp:revision>
  <dcterms:created xsi:type="dcterms:W3CDTF">2019-05-16T10:48:00Z</dcterms:created>
  <dcterms:modified xsi:type="dcterms:W3CDTF">2021-08-21T07:39:00Z</dcterms:modified>
</cp:coreProperties>
</file>