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B309A1" w:rsidRDefault="003D4196" w:rsidP="00B3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B309A1" w:rsidRDefault="003D4196" w:rsidP="00B3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A1">
        <w:rPr>
          <w:rFonts w:ascii="Times New Roman" w:hAnsi="Times New Roman" w:cs="Times New Roman"/>
          <w:sz w:val="24"/>
          <w:szCs w:val="24"/>
        </w:rPr>
        <w:t>MAN » TGA 2000 – 2007 г.</w:t>
      </w:r>
    </w:p>
    <w:p w:rsidR="000E5ABB" w:rsidRPr="00B309A1" w:rsidRDefault="003D4196" w:rsidP="00B3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1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B309A1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B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A1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B309A1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B309A1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B309A1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B309A1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B309A1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B309A1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B309A1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B309A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309A1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B309A1" w:rsidRDefault="003D4196" w:rsidP="00B3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1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B309A1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B309A1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B309A1" w:rsidRDefault="003D4196" w:rsidP="00B3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1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B309A1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B309A1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3D4196" w:rsidRPr="00B309A1" w:rsidRDefault="003D4196" w:rsidP="00B3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04"/>
      </w:tblGrid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41.660 FVDS, FVDLS</w:t>
            </w:r>
          </w:p>
        </w:tc>
      </w:tr>
      <w:tr w:rsidR="003D4196" w:rsidRPr="00B309A1" w:rsidTr="00B309A1">
        <w:trPr>
          <w:trHeight w:val="275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D4196" w:rsidRPr="00B309A1" w:rsidTr="00B309A1">
        <w:trPr>
          <w:trHeight w:val="275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2840 LF25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B309A1" w:rsidTr="00B309A1">
        <w:trPr>
          <w:trHeight w:val="288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B309A1" w:rsidTr="00B309A1">
        <w:trPr>
          <w:trHeight w:val="275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3D4196" w:rsidRPr="00B309A1" w:rsidTr="00B309A1">
        <w:trPr>
          <w:trHeight w:val="247"/>
          <w:jc w:val="center"/>
        </w:trPr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D4196" w:rsidRPr="00B309A1" w:rsidRDefault="003D4196" w:rsidP="00B3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3D4196" w:rsidRPr="00B309A1" w:rsidRDefault="003D4196" w:rsidP="00B3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196" w:rsidRPr="00B309A1" w:rsidSect="00B309A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B4656"/>
    <w:rsid w:val="003D4196"/>
    <w:rsid w:val="0052150E"/>
    <w:rsid w:val="005A0136"/>
    <w:rsid w:val="00B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B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B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5640-5D31-4737-8D00-8F5537BE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2018-03-07T05:56:00Z</dcterms:created>
  <dcterms:modified xsi:type="dcterms:W3CDTF">2021-06-17T04:36:00Z</dcterms:modified>
</cp:coreProperties>
</file>