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A6" w:rsidRPr="00EE3CA6" w:rsidRDefault="00EE3CA6" w:rsidP="00EE3CA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02-505 БПС-ПД </w:t>
      </w:r>
      <w:proofErr w:type="spellStart"/>
      <w:r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бензоперекачечная</w:t>
      </w:r>
      <w:proofErr w:type="spellEnd"/>
      <w:r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станция на базе ГАЗ-АА или ГАЗ-ММ 4х2, насос ПД производительностью до 50 м3/ч, вес: походный 2.25 </w:t>
      </w:r>
      <w:proofErr w:type="spellStart"/>
      <w:r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полный до 3.3 </w:t>
      </w:r>
      <w:proofErr w:type="spellStart"/>
      <w:r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ГАЗ 40 или 46 </w:t>
      </w:r>
      <w:proofErr w:type="spellStart"/>
      <w:r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25-30 км/час, Завод №5 </w:t>
      </w:r>
      <w:proofErr w:type="spellStart"/>
      <w:r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Главтекстильмаша</w:t>
      </w:r>
      <w:proofErr w:type="spellEnd"/>
      <w:r w:rsidRPr="00EE3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г. Орел, с 1939 г.</w:t>
      </w: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03AC39" wp14:editId="4AF2F9CC">
            <wp:simplePos x="0" y="0"/>
            <wp:positionH relativeFrom="margin">
              <wp:posOffset>728345</wp:posOffset>
            </wp:positionH>
            <wp:positionV relativeFrom="margin">
              <wp:posOffset>845820</wp:posOffset>
            </wp:positionV>
            <wp:extent cx="4781550" cy="26295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3CA6" w:rsidRDefault="00EE3CA6" w:rsidP="000B0A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5306" w:rsidRPr="00CF5306" w:rsidRDefault="00121B8E" w:rsidP="00E0498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5306" w:rsidRPr="00CF5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Глубокая благодарность и уважение всем кто создавал</w:t>
      </w:r>
      <w:r w:rsidR="00E04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участвовал в становлении</w:t>
      </w:r>
      <w:r w:rsidR="00CF5306" w:rsidRPr="00CF5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Музея службы горючего ВС РФ</w:t>
      </w:r>
      <w:r w:rsidR="00DB6C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 входа в который стоял</w:t>
      </w:r>
      <w:r w:rsidR="00CF5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памятник этой машине. 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Музей был основан </w:t>
      </w:r>
      <w:r w:rsidR="00E04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4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октября 1974</w:t>
      </w:r>
      <w:r w:rsid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инициативе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0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генерал-полковника 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Василия Васильевича Никитина, а официальный статус приобрел в 1995 году, когда службой командовал генерал-лейтенант Павел</w:t>
      </w:r>
      <w:r w:rsid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Иванович </w:t>
      </w:r>
      <w:proofErr w:type="spellStart"/>
      <w:r w:rsid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Горупай</w:t>
      </w:r>
      <w:proofErr w:type="spellEnd"/>
      <w:r w:rsid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Музей находил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под Наро-Фоминском, на территории воинской части.</w:t>
      </w:r>
      <w:r w:rsidR="00E04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Директор музея  — генерал-майор в отставке Е. В. Якушенко. Евгений Владимирович</w:t>
      </w:r>
      <w:r w:rsid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</w:t>
      </w:r>
      <w:r w:rsid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вывод, который можно сделать,</w:t>
      </w:r>
      <w:r w:rsidR="00AC68B9" w:rsidRPr="00AC6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ознакомившись с экспозицией музея: роль службы горючего является для армии, а значит, и для всей России ключевой.</w:t>
      </w:r>
      <w:r w:rsidR="00DA3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</w:t>
      </w:r>
      <w:r w:rsidR="00DA3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похоже в середине 2010-х м</w:t>
      </w:r>
      <w:r w:rsidR="00DB6C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узей исчез</w:t>
      </w:r>
      <w:proofErr w:type="gramStart"/>
      <w:r w:rsidR="00DB6C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73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proofErr w:type="gramEnd"/>
      <w:r w:rsidR="0073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надежда на восстановление</w:t>
      </w:r>
      <w:r w:rsidR="00EE3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возможно в парке «Патриот»,</w:t>
      </w:r>
      <w:r w:rsidR="0073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есть.</w:t>
      </w:r>
    </w:p>
    <w:p w:rsidR="00121B8E" w:rsidRPr="005175E1" w:rsidRDefault="00121B8E" w:rsidP="00121B8E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некоторых источниках указано наименование «</w:t>
      </w:r>
      <w:proofErr w:type="spellStart"/>
      <w:r w:rsidRPr="00741541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Бензоперекачечные</w:t>
      </w:r>
      <w:proofErr w:type="spellEnd"/>
      <w:r w:rsidRPr="0074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541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станции</w:t>
      </w:r>
      <w:r w:rsidRPr="0074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541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ГАЗ</w:t>
      </w:r>
      <w:r w:rsidRPr="0074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41541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АА</w:t>
      </w:r>
      <w:r w:rsidRPr="0074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4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541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насосом</w:t>
      </w:r>
      <w:r w:rsidRPr="0074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541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lang w:eastAsia="ru-RU"/>
        </w:rPr>
        <w:t>ЦД</w:t>
      </w:r>
      <w:r w:rsidRPr="0074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-10»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 </w:t>
      </w:r>
      <w:r w:rsid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книге </w:t>
      </w:r>
      <w:r w:rsidRP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«Зимняя война»: работа над ошибками (апрель—май 1940 г.). Материалы комиссий</w:t>
      </w:r>
      <w:r w:rsid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Главного военного совета Красной Армии по обобщению опыта финской кампании. </w:t>
      </w:r>
      <w:r w:rsidR="005175E1" w:rsidRP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 </w:t>
      </w:r>
      <w:r w:rsidRP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М.:; СПб</w:t>
      </w:r>
      <w:proofErr w:type="gramStart"/>
      <w:r w:rsidRP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.: </w:t>
      </w:r>
      <w:proofErr w:type="gramEnd"/>
      <w:r w:rsidRPr="005175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Летний сад, 2004.</w:t>
      </w:r>
    </w:p>
    <w:p w:rsidR="00121B8E" w:rsidRPr="00121B8E" w:rsidRDefault="00121B8E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Оставить на вооружении Красной Армии:</w:t>
      </w:r>
    </w:p>
    <w:p w:rsidR="00121B8E" w:rsidRPr="00121B8E" w:rsidRDefault="00121B8E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Бензоперекачечные</w:t>
      </w:r>
      <w:proofErr w:type="spellEnd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станции ГАЗ-АА С насосом ЦД-10 и 4АД-90, </w:t>
      </w:r>
      <w:proofErr w:type="spellStart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бензо</w:t>
      </w:r>
      <w:proofErr w:type="spellEnd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-мотопомпы Л-6/2, ручные бензиновые и маслораздаточные насосы, коллектора (трубопровод) дл. 1,5</w:t>
      </w:r>
      <w:r w:rsidR="00517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км, бензозапра</w:t>
      </w:r>
      <w:r w:rsidR="00F36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вщики и автоцистерны на шасси Зи</w:t>
      </w:r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С-5, </w:t>
      </w:r>
      <w:proofErr w:type="spellStart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водомаслозаправщики</w:t>
      </w:r>
      <w:proofErr w:type="spellEnd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шасси</w:t>
      </w:r>
      <w:r w:rsidR="00517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6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С-6, </w:t>
      </w:r>
      <w:proofErr w:type="spellStart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бензостойкие</w:t>
      </w:r>
      <w:proofErr w:type="spellEnd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тиоколовые</w:t>
      </w:r>
      <w:proofErr w:type="spellEnd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шланги, раздаточные краны «ОК».</w:t>
      </w:r>
    </w:p>
    <w:p w:rsidR="00121B8E" w:rsidRPr="00121B8E" w:rsidRDefault="005175E1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1B8E"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Отметить резкий недостаток сре</w:t>
      </w:r>
      <w:proofErr w:type="gramStart"/>
      <w:r w:rsidR="00121B8E"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тр</w:t>
      </w:r>
      <w:proofErr w:type="gramEnd"/>
      <w:r w:rsidR="00121B8E"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анспортировки и заправки горючего, что создает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1B8E"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трудности в подаче горюче-смазочных материалов от станций снабжения до войсковых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1B8E"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частей и приводит к большим потерям горючего.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1B8E"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I.1V.40 г. обеспеченность РККА </w:t>
      </w:r>
      <w:proofErr w:type="gramStart"/>
      <w:r w:rsidR="00121B8E"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121B8E"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%% составляет:</w:t>
      </w:r>
    </w:p>
    <w:p w:rsidR="00121B8E" w:rsidRPr="00121B8E" w:rsidRDefault="00121B8E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автоцистернами на 32</w:t>
      </w:r>
    </w:p>
    <w:p w:rsidR="00121B8E" w:rsidRPr="00121B8E" w:rsidRDefault="00121B8E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водомаслозаправщиками</w:t>
      </w:r>
      <w:proofErr w:type="spellEnd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32</w:t>
      </w:r>
    </w:p>
    <w:p w:rsidR="00121B8E" w:rsidRPr="00121B8E" w:rsidRDefault="00121B8E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бензомотопомпами</w:t>
      </w:r>
      <w:proofErr w:type="spellEnd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Л-6/2 на 39</w:t>
      </w:r>
    </w:p>
    <w:p w:rsidR="00121B8E" w:rsidRPr="00121B8E" w:rsidRDefault="00121B8E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бензоперекачечными</w:t>
      </w:r>
      <w:proofErr w:type="spellEnd"/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станциями на 54</w:t>
      </w:r>
    </w:p>
    <w:p w:rsidR="00121B8E" w:rsidRDefault="00121B8E" w:rsidP="00121B8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ручными насосами на 23</w:t>
      </w:r>
      <w:r w:rsid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B40CF" w:rsidRDefault="003B40CF" w:rsidP="003B40C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коренного улучшения создавшегося положения необходимо расширять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производство сре</w:t>
      </w:r>
      <w:proofErr w:type="gramStart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тр</w:t>
      </w:r>
      <w:proofErr w:type="gramEnd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анспортировки и заправки горючего, для чего:</w:t>
      </w:r>
    </w:p>
    <w:p w:rsidR="003B40CF" w:rsidRPr="003B40CF" w:rsidRDefault="003B40CF" w:rsidP="003B40C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 </w:t>
      </w:r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ходатайствовать перед Правительством о расширении баз производства</w:t>
      </w:r>
      <w:r w:rsidR="00517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бензоперекачечных</w:t>
      </w:r>
      <w:proofErr w:type="spellEnd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станций типа Ц</w:t>
      </w:r>
      <w:r w:rsidR="009B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-10 на заводах: № 5 </w:t>
      </w:r>
      <w:proofErr w:type="spellStart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Главтекстильмаша</w:t>
      </w:r>
      <w:proofErr w:type="spellEnd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17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Московском заводе </w:t>
      </w:r>
      <w:proofErr w:type="spellStart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автопожарных</w:t>
      </w:r>
      <w:proofErr w:type="spellEnd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машин, бензозаправщиков и автоцистерн на заводах</w:t>
      </w:r>
      <w:r w:rsidR="009B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proofErr w:type="gramStart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Промет</w:t>
      </w:r>
      <w:proofErr w:type="spellEnd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</w:t>
      </w:r>
      <w:proofErr w:type="gramEnd"/>
      <w:r w:rsidRPr="003B40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заводе им. Медведева;</w:t>
      </w:r>
    </w:p>
    <w:p w:rsidR="00CF5306" w:rsidRDefault="00CF5306" w:rsidP="00222654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222654" w:rsidRDefault="00222654" w:rsidP="00222654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B3F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книги </w:t>
      </w:r>
      <w:proofErr w:type="spellStart"/>
      <w:r w:rsidRPr="005B3F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Дм</w:t>
      </w:r>
      <w:proofErr w:type="spellEnd"/>
      <w:r w:rsidRPr="005B3F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Дашко "Транспорт Красной армии в Великой Отечественной войне", М. 2015.</w:t>
      </w:r>
    </w:p>
    <w:p w:rsidR="00806F6D" w:rsidRDefault="00806F6D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БПС-ПД</w:t>
      </w:r>
    </w:p>
    <w:p w:rsidR="00222654" w:rsidRPr="00222654" w:rsidRDefault="00222654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Производитель: Завод №5 </w:t>
      </w:r>
      <w:proofErr w:type="spellStart"/>
      <w:r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>Главтекстильмаша</w:t>
      </w:r>
      <w:proofErr w:type="spellEnd"/>
      <w:r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>, г. Орел</w:t>
      </w:r>
      <w:r w:rsidR="00DB6CAC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222654" w:rsidRPr="00222654" w:rsidRDefault="00222654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>Заказчик: Управление снабжения горючим РККА</w:t>
      </w:r>
    </w:p>
    <w:p w:rsidR="00222654" w:rsidRPr="00222654" w:rsidRDefault="00222654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>Выпуск: с 1939 года</w:t>
      </w:r>
    </w:p>
    <w:p w:rsidR="00222654" w:rsidRPr="00222654" w:rsidRDefault="00222654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>Бензоперекачивающая станция на автомобильном шасси с насосом переднего расположения.</w:t>
      </w:r>
    </w:p>
    <w:p w:rsidR="00222654" w:rsidRPr="00222654" w:rsidRDefault="00222654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>Осуществляла перекачку жидкого горючего из стационарных складских бензохранилищ и</w:t>
      </w:r>
    </w:p>
    <w:p w:rsidR="00222654" w:rsidRDefault="00222654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22654">
        <w:rPr>
          <w:rStyle w:val="a3"/>
          <w:rFonts w:ascii="Times New Roman" w:hAnsi="Times New Roman" w:cs="Times New Roman"/>
          <w:b w:val="0"/>
          <w:sz w:val="24"/>
          <w:szCs w:val="24"/>
        </w:rPr>
        <w:t>железнодорожных цистерн больших емкостей в автоцистерны и контейнеры.</w:t>
      </w:r>
    </w:p>
    <w:p w:rsidR="00A90AEE" w:rsidRDefault="00A90AEE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4"/>
        <w:tblW w:w="0" w:type="auto"/>
        <w:jc w:val="center"/>
        <w:tblLook w:val="0000" w:firstRow="0" w:lastRow="0" w:firstColumn="0" w:lastColumn="0" w:noHBand="0" w:noVBand="0"/>
      </w:tblPr>
      <w:tblGrid>
        <w:gridCol w:w="4253"/>
        <w:gridCol w:w="2081"/>
      </w:tblGrid>
      <w:tr w:rsidR="00A90AEE" w:rsidTr="00A90AEE">
        <w:trPr>
          <w:trHeight w:hRule="exact" w:val="341"/>
          <w:jc w:val="center"/>
        </w:trPr>
        <w:tc>
          <w:tcPr>
            <w:tcW w:w="0" w:type="auto"/>
          </w:tcPr>
          <w:p w:rsidR="00A90AEE" w:rsidRPr="00A90AEE" w:rsidRDefault="00A90AEE" w:rsidP="00A90AEE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0" w:type="auto"/>
          </w:tcPr>
          <w:p w:rsidR="00A90AEE" w:rsidRPr="00A90AEE" w:rsidRDefault="00A90AEE" w:rsidP="00E22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ГАЗ-АА/ГАЗ-ММ</w:t>
            </w:r>
          </w:p>
        </w:tc>
      </w:tr>
      <w:tr w:rsidR="00A90AEE" w:rsidTr="00A90AEE">
        <w:trPr>
          <w:trHeight w:hRule="exact" w:val="312"/>
          <w:jc w:val="center"/>
        </w:trPr>
        <w:tc>
          <w:tcPr>
            <w:tcW w:w="0" w:type="auto"/>
          </w:tcPr>
          <w:p w:rsidR="00A90AEE" w:rsidRPr="00A90AEE" w:rsidRDefault="00A90AEE" w:rsidP="00A90AEE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Снаряженная масса, </w:t>
            </w:r>
            <w:proofErr w:type="gramStart"/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A90AEE" w:rsidRPr="00A90AEE" w:rsidRDefault="00A90AEE" w:rsidP="00E22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2250</w:t>
            </w:r>
          </w:p>
        </w:tc>
      </w:tr>
      <w:tr w:rsidR="00A90AEE" w:rsidTr="00A90AEE">
        <w:trPr>
          <w:trHeight w:hRule="exact" w:val="317"/>
          <w:jc w:val="center"/>
        </w:trPr>
        <w:tc>
          <w:tcPr>
            <w:tcW w:w="0" w:type="auto"/>
          </w:tcPr>
          <w:p w:rsidR="00A90AEE" w:rsidRPr="00A90AEE" w:rsidRDefault="00A90AEE" w:rsidP="00A90AEE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Единовременная заправка машин, шт.</w:t>
            </w:r>
          </w:p>
        </w:tc>
        <w:tc>
          <w:tcPr>
            <w:tcW w:w="0" w:type="auto"/>
          </w:tcPr>
          <w:p w:rsidR="00A90AEE" w:rsidRPr="00A90AEE" w:rsidRDefault="00A90AEE" w:rsidP="00E22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</w:tr>
      <w:tr w:rsidR="00A90AEE" w:rsidTr="00A90AEE">
        <w:trPr>
          <w:trHeight w:hRule="exact" w:val="312"/>
          <w:jc w:val="center"/>
        </w:trPr>
        <w:tc>
          <w:tcPr>
            <w:tcW w:w="0" w:type="auto"/>
          </w:tcPr>
          <w:p w:rsidR="00A90AEE" w:rsidRPr="00A90AEE" w:rsidRDefault="00A90AEE" w:rsidP="00A90AEE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Производительность, т/ч</w:t>
            </w:r>
          </w:p>
        </w:tc>
        <w:tc>
          <w:tcPr>
            <w:tcW w:w="0" w:type="auto"/>
          </w:tcPr>
          <w:p w:rsidR="00A90AEE" w:rsidRPr="00A90AEE" w:rsidRDefault="00A90AEE" w:rsidP="00E22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40</w:t>
            </w:r>
          </w:p>
        </w:tc>
        <w:bookmarkStart w:id="0" w:name="_GoBack"/>
        <w:bookmarkEnd w:id="0"/>
      </w:tr>
      <w:tr w:rsidR="00A90AEE" w:rsidTr="00A90AEE">
        <w:trPr>
          <w:trHeight w:hRule="exact" w:val="312"/>
          <w:jc w:val="center"/>
        </w:trPr>
        <w:tc>
          <w:tcPr>
            <w:tcW w:w="0" w:type="auto"/>
          </w:tcPr>
          <w:p w:rsidR="00A90AEE" w:rsidRPr="00A90AEE" w:rsidRDefault="00A90AEE" w:rsidP="00A90AEE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Продолжительность работы машины, </w:t>
            </w:r>
            <w:proofErr w:type="gramStart"/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0" w:type="auto"/>
          </w:tcPr>
          <w:p w:rsidR="00A90AEE" w:rsidRPr="00A90AEE" w:rsidRDefault="00A90AEE" w:rsidP="00E22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</w:tr>
      <w:tr w:rsidR="00A90AEE" w:rsidTr="00A90AEE">
        <w:trPr>
          <w:trHeight w:hRule="exact" w:val="312"/>
          <w:jc w:val="center"/>
        </w:trPr>
        <w:tc>
          <w:tcPr>
            <w:tcW w:w="0" w:type="auto"/>
          </w:tcPr>
          <w:p w:rsidR="00A90AEE" w:rsidRPr="00A90AEE" w:rsidRDefault="00A90AEE" w:rsidP="00A90AEE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Макс, глубина всасывания, </w:t>
            </w:r>
            <w:proofErr w:type="gramStart"/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A90AEE" w:rsidRPr="00A90AEE" w:rsidRDefault="00A90AEE" w:rsidP="00E22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A90AEE" w:rsidTr="00A90AEE">
        <w:trPr>
          <w:trHeight w:hRule="exact" w:val="350"/>
          <w:jc w:val="center"/>
        </w:trPr>
        <w:tc>
          <w:tcPr>
            <w:tcW w:w="0" w:type="auto"/>
          </w:tcPr>
          <w:p w:rsidR="00A90AEE" w:rsidRPr="00A90AEE" w:rsidRDefault="00A90AEE" w:rsidP="00A90AEE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Макс, давление насоса, </w:t>
            </w:r>
            <w:proofErr w:type="spellStart"/>
            <w:proofErr w:type="gramStart"/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атм</w:t>
            </w:r>
            <w:proofErr w:type="spellEnd"/>
            <w:proofErr w:type="gramEnd"/>
          </w:p>
        </w:tc>
        <w:tc>
          <w:tcPr>
            <w:tcW w:w="0" w:type="auto"/>
          </w:tcPr>
          <w:p w:rsidR="00A90AEE" w:rsidRPr="00A90AEE" w:rsidRDefault="00A90AEE" w:rsidP="00E227D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90AEE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</w:tr>
    </w:tbl>
    <w:p w:rsidR="00277A11" w:rsidRPr="00222654" w:rsidRDefault="00277A11" w:rsidP="0022265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C0078" w:rsidRDefault="004C0078" w:rsidP="004C007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книги «Автомобили Красной Армии 1918-1945».</w:t>
      </w:r>
      <w:r w:rsidRPr="00982A2B">
        <w:rPr>
          <w:rFonts w:ascii="Times New Roman" w:hAnsi="Times New Roman" w:cs="Times New Roman"/>
          <w:i/>
          <w:sz w:val="24"/>
          <w:szCs w:val="24"/>
        </w:rPr>
        <w:t xml:space="preserve"> - М.: Яуза: </w:t>
      </w:r>
      <w:proofErr w:type="spellStart"/>
      <w:r w:rsidRPr="00982A2B">
        <w:rPr>
          <w:rFonts w:ascii="Times New Roman" w:hAnsi="Times New Roman" w:cs="Times New Roman"/>
          <w:i/>
          <w:sz w:val="24"/>
          <w:szCs w:val="24"/>
        </w:rPr>
        <w:t>Эксмо</w:t>
      </w:r>
      <w:proofErr w:type="spellEnd"/>
      <w:r w:rsidRPr="00982A2B">
        <w:rPr>
          <w:rFonts w:ascii="Times New Roman" w:hAnsi="Times New Roman" w:cs="Times New Roman"/>
          <w:i/>
          <w:sz w:val="24"/>
          <w:szCs w:val="24"/>
        </w:rPr>
        <w:t>, 2009.</w:t>
      </w:r>
      <w:r>
        <w:rPr>
          <w:rFonts w:ascii="Times New Roman" w:hAnsi="Times New Roman" w:cs="Times New Roman"/>
          <w:i/>
          <w:sz w:val="24"/>
          <w:szCs w:val="24"/>
        </w:rPr>
        <w:t xml:space="preserve"> Автор</w:t>
      </w:r>
      <w:r w:rsidRPr="00206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A2B">
        <w:rPr>
          <w:rFonts w:ascii="Times New Roman" w:hAnsi="Times New Roman" w:cs="Times New Roman"/>
          <w:i/>
          <w:sz w:val="24"/>
          <w:szCs w:val="24"/>
        </w:rPr>
        <w:t>Кочнев 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A2B">
        <w:rPr>
          <w:rFonts w:ascii="Times New Roman" w:hAnsi="Times New Roman" w:cs="Times New Roman"/>
          <w:i/>
          <w:sz w:val="24"/>
          <w:szCs w:val="24"/>
        </w:rPr>
        <w:t>Д.</w:t>
      </w:r>
    </w:p>
    <w:p w:rsidR="004C0078" w:rsidRPr="004B0B8E" w:rsidRDefault="004C0078" w:rsidP="004C0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B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втомобили</w:t>
      </w:r>
      <w:r w:rsidRPr="004B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Pr="004B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горючего.</w:t>
      </w:r>
    </w:p>
    <w:p w:rsidR="004C0078" w:rsidRDefault="004C0078" w:rsidP="004C0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74072">
        <w:rPr>
          <w:rFonts w:ascii="Times New Roman" w:hAnsi="Times New Roman" w:cs="Times New Roman"/>
          <w:sz w:val="24"/>
          <w:szCs w:val="24"/>
        </w:rPr>
        <w:t xml:space="preserve"> середины 1930-х годов на шасси ГАЗ-А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4072">
        <w:rPr>
          <w:rFonts w:ascii="Times New Roman" w:hAnsi="Times New Roman" w:cs="Times New Roman"/>
          <w:sz w:val="24"/>
          <w:szCs w:val="24"/>
        </w:rPr>
        <w:t xml:space="preserve"> монтировали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72">
        <w:rPr>
          <w:rFonts w:ascii="Times New Roman" w:hAnsi="Times New Roman" w:cs="Times New Roman"/>
          <w:sz w:val="24"/>
          <w:szCs w:val="24"/>
        </w:rPr>
        <w:t>простые топливные цистерны двойного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72">
        <w:rPr>
          <w:rFonts w:ascii="Times New Roman" w:hAnsi="Times New Roman" w:cs="Times New Roman"/>
          <w:sz w:val="24"/>
          <w:szCs w:val="24"/>
        </w:rPr>
        <w:t>вместимостью 900-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4072">
        <w:rPr>
          <w:rFonts w:ascii="Times New Roman" w:hAnsi="Times New Roman" w:cs="Times New Roman"/>
          <w:sz w:val="24"/>
          <w:szCs w:val="24"/>
        </w:rPr>
        <w:t>200 л, снабженные задними раздаточ</w:t>
      </w:r>
      <w:r w:rsidRPr="005A459E">
        <w:rPr>
          <w:rFonts w:ascii="Times New Roman" w:hAnsi="Times New Roman" w:cs="Times New Roman"/>
          <w:sz w:val="24"/>
          <w:szCs w:val="24"/>
        </w:rPr>
        <w:t>ными кранами, компл</w:t>
      </w:r>
      <w:r>
        <w:rPr>
          <w:rFonts w:ascii="Times New Roman" w:hAnsi="Times New Roman" w:cs="Times New Roman"/>
          <w:sz w:val="24"/>
          <w:szCs w:val="24"/>
        </w:rPr>
        <w:t>ектом рукавов, боковым ящиком дл</w:t>
      </w:r>
      <w:r w:rsidRPr="005A459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вспомогательного оснащения и огнетушителем. Их опорожнение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производилось самотеком. В связи с небольшой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полезной нагрузкой полуторок достаточно тяжелое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бензозаправщиков с собственной насосной 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в довоенное время не устанавливалось, зато такие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широко применялись д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A459E">
        <w:rPr>
          <w:rFonts w:ascii="Times New Roman" w:hAnsi="Times New Roman" w:cs="Times New Roman"/>
          <w:sz w:val="24"/>
          <w:szCs w:val="24"/>
        </w:rPr>
        <w:t>я монтажа более легкого оснащения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мобильны</w:t>
      </w:r>
      <w:r>
        <w:rPr>
          <w:rFonts w:ascii="Times New Roman" w:hAnsi="Times New Roman" w:cs="Times New Roman"/>
          <w:sz w:val="24"/>
          <w:szCs w:val="24"/>
        </w:rPr>
        <w:t>х бензоперекачивающих станций (</w:t>
      </w:r>
      <w:r w:rsidRPr="005A459E">
        <w:rPr>
          <w:rFonts w:ascii="Times New Roman" w:hAnsi="Times New Roman" w:cs="Times New Roman"/>
          <w:sz w:val="24"/>
          <w:szCs w:val="24"/>
        </w:rPr>
        <w:t>БПС),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использовались в армейских и авиационных формированиях.</w:t>
      </w:r>
      <w:r>
        <w:rPr>
          <w:rFonts w:ascii="Times New Roman" w:hAnsi="Times New Roman" w:cs="Times New Roman"/>
          <w:sz w:val="24"/>
          <w:szCs w:val="24"/>
        </w:rPr>
        <w:t xml:space="preserve"> Они служили дл</w:t>
      </w:r>
      <w:r w:rsidRPr="005A459E">
        <w:rPr>
          <w:rFonts w:ascii="Times New Roman" w:hAnsi="Times New Roman" w:cs="Times New Roman"/>
          <w:sz w:val="24"/>
          <w:szCs w:val="24"/>
        </w:rPr>
        <w:t>я механизированной заправки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автоцистерн светлыми сортами горючего и групповой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раздачи его потребителям, для перекачки топлива из железнодорожных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цистерн, стационарных сре</w:t>
      </w:r>
      <w:proofErr w:type="gramStart"/>
      <w:r w:rsidRPr="005A459E">
        <w:rPr>
          <w:rFonts w:ascii="Times New Roman" w:hAnsi="Times New Roman" w:cs="Times New Roman"/>
          <w:sz w:val="24"/>
          <w:szCs w:val="24"/>
        </w:rPr>
        <w:t>дств хр</w:t>
      </w:r>
      <w:proofErr w:type="gramEnd"/>
      <w:r w:rsidRPr="005A459E">
        <w:rPr>
          <w:rFonts w:ascii="Times New Roman" w:hAnsi="Times New Roman" w:cs="Times New Roman"/>
          <w:sz w:val="24"/>
          <w:szCs w:val="24"/>
        </w:rPr>
        <w:t>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или магистральных трубопроводов.</w:t>
      </w:r>
    </w:p>
    <w:p w:rsidR="004C0078" w:rsidRPr="00A43D7A" w:rsidRDefault="004C0078" w:rsidP="004C0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b/>
          <w:sz w:val="24"/>
          <w:szCs w:val="24"/>
        </w:rPr>
        <w:t>БПС-ПД (1936-1941 г.)</w:t>
      </w:r>
      <w:r w:rsidRPr="00A43D7A">
        <w:rPr>
          <w:rFonts w:ascii="Times New Roman" w:hAnsi="Times New Roman" w:cs="Times New Roman"/>
          <w:sz w:val="24"/>
          <w:szCs w:val="24"/>
        </w:rPr>
        <w:t xml:space="preserve"> - упрощенная бензоперекачивающая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станция двойного назначения. Оснащал ась одноступенчатым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 xml:space="preserve">центробежным насосом ПД </w:t>
      </w:r>
      <w:r w:rsidR="00766D03" w:rsidRPr="00766D03">
        <w:rPr>
          <w:rFonts w:ascii="Times New Roman" w:hAnsi="Times New Roman" w:cs="Times New Roman"/>
          <w:i/>
          <w:sz w:val="24"/>
          <w:szCs w:val="24"/>
        </w:rPr>
        <w:t>(подвесной)</w:t>
      </w:r>
      <w:r w:rsidR="00766D03"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производительностью</w:t>
      </w:r>
      <w:r>
        <w:rPr>
          <w:rFonts w:ascii="Times New Roman" w:hAnsi="Times New Roman" w:cs="Times New Roman"/>
          <w:sz w:val="24"/>
          <w:szCs w:val="24"/>
        </w:rPr>
        <w:t xml:space="preserve"> 50 м3/</w:t>
      </w:r>
      <w:r w:rsidRPr="00A43D7A">
        <w:rPr>
          <w:rFonts w:ascii="Times New Roman" w:hAnsi="Times New Roman" w:cs="Times New Roman"/>
          <w:sz w:val="24"/>
          <w:szCs w:val="24"/>
        </w:rPr>
        <w:t>ч, смонтированным открыто на 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сварной раме перед радиатором серийных грузовиков ГАЗ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43D7A">
        <w:rPr>
          <w:rFonts w:ascii="Times New Roman" w:hAnsi="Times New Roman" w:cs="Times New Roman"/>
          <w:sz w:val="24"/>
          <w:szCs w:val="24"/>
        </w:rPr>
        <w:t>АА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или ГАЗ-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43D7A">
        <w:rPr>
          <w:rFonts w:ascii="Times New Roman" w:hAnsi="Times New Roman" w:cs="Times New Roman"/>
          <w:sz w:val="24"/>
          <w:szCs w:val="24"/>
        </w:rPr>
        <w:t xml:space="preserve">М. Насос с водяным охлаждением, при 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A43D7A">
        <w:rPr>
          <w:rFonts w:ascii="Times New Roman" w:hAnsi="Times New Roman" w:cs="Times New Roman"/>
          <w:sz w:val="24"/>
          <w:szCs w:val="24"/>
        </w:rPr>
        <w:t>дившийся через повышающий редуктор от двигателя автомобиля,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работал в режиме 3000-3200 об/мин и оснащался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воздушной помпой для удаления воздуха из системы,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тройником, патрубками</w:t>
      </w:r>
      <w:proofErr w:type="gramStart"/>
      <w:r w:rsidRPr="00A43D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3D7A">
        <w:rPr>
          <w:rFonts w:ascii="Times New Roman" w:hAnsi="Times New Roman" w:cs="Times New Roman"/>
          <w:sz w:val="24"/>
          <w:szCs w:val="24"/>
        </w:rPr>
        <w:t xml:space="preserve"> напорно-всасывающими рукавами,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контрольно-измерительными приборами, огнетушителем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04B" w:rsidRPr="00E0304B">
        <w:rPr>
          <w:rFonts w:ascii="Times New Roman" w:hAnsi="Times New Roman" w:cs="Times New Roman"/>
          <w:i/>
          <w:sz w:val="24"/>
          <w:szCs w:val="24"/>
        </w:rPr>
        <w:t xml:space="preserve">(пенный Богатырь №3 2 шт.) </w:t>
      </w:r>
      <w:r w:rsidRPr="00A43D7A">
        <w:rPr>
          <w:rFonts w:ascii="Times New Roman" w:hAnsi="Times New Roman" w:cs="Times New Roman"/>
          <w:sz w:val="24"/>
          <w:szCs w:val="24"/>
        </w:rPr>
        <w:t xml:space="preserve">и прожектором. </w:t>
      </w:r>
      <w:proofErr w:type="spellStart"/>
      <w:r w:rsidRPr="00A43D7A">
        <w:rPr>
          <w:rFonts w:ascii="Times New Roman" w:hAnsi="Times New Roman" w:cs="Times New Roman"/>
          <w:sz w:val="24"/>
          <w:szCs w:val="24"/>
        </w:rPr>
        <w:t>Бензостойкие</w:t>
      </w:r>
      <w:proofErr w:type="spellEnd"/>
      <w:r w:rsidRPr="00A43D7A">
        <w:rPr>
          <w:rFonts w:ascii="Times New Roman" w:hAnsi="Times New Roman" w:cs="Times New Roman"/>
          <w:sz w:val="24"/>
          <w:szCs w:val="24"/>
        </w:rPr>
        <w:t xml:space="preserve"> рукава и комплект запасных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частей укладывались в кузове грузовика под брезентом.</w:t>
      </w:r>
    </w:p>
    <w:p w:rsidR="004C0078" w:rsidRDefault="004C0078" w:rsidP="004C0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Масса станции в транспортном положении составляла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2830 кг. Время развертывания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D7A">
        <w:rPr>
          <w:rFonts w:ascii="Times New Roman" w:hAnsi="Times New Roman" w:cs="Times New Roman"/>
          <w:sz w:val="24"/>
          <w:szCs w:val="24"/>
        </w:rPr>
        <w:t>походного положения</w:t>
      </w:r>
      <w:r>
        <w:rPr>
          <w:rFonts w:ascii="Times New Roman" w:hAnsi="Times New Roman" w:cs="Times New Roman"/>
          <w:sz w:val="24"/>
          <w:szCs w:val="24"/>
        </w:rPr>
        <w:t xml:space="preserve"> составляло 1</w:t>
      </w:r>
      <w:r w:rsidRPr="00A43D7A">
        <w:rPr>
          <w:rFonts w:ascii="Times New Roman" w:hAnsi="Times New Roman" w:cs="Times New Roman"/>
          <w:sz w:val="24"/>
          <w:szCs w:val="24"/>
        </w:rPr>
        <w:t>8 минут. Станцию обслуживал один водитель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43D7A">
        <w:rPr>
          <w:rFonts w:ascii="Times New Roman" w:hAnsi="Times New Roman" w:cs="Times New Roman"/>
          <w:sz w:val="24"/>
          <w:szCs w:val="24"/>
        </w:rPr>
        <w:t>моторист.</w:t>
      </w:r>
    </w:p>
    <w:p w:rsidR="004C0078" w:rsidRDefault="004C0078" w:rsidP="004C0078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Pr="004B0B8E">
        <w:rPr>
          <w:rFonts w:ascii="Times New Roman" w:hAnsi="Times New Roman" w:cs="Times New Roman"/>
          <w:sz w:val="24"/>
          <w:szCs w:val="24"/>
        </w:rPr>
        <w:t>В начальный период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>в подразделениях РККА, на военных аэродромах и на нефтебазах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>применялись автомобильные бензоперекачивающие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>станции БПС-ПД, БПС-АД и БПС-4-АД-90 довоенного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>образца с передним и задним расположением насоса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 xml:space="preserve">соответственно, а </w:t>
      </w:r>
      <w:r>
        <w:rPr>
          <w:rFonts w:ascii="Times New Roman" w:hAnsi="Times New Roman" w:cs="Times New Roman"/>
          <w:sz w:val="24"/>
          <w:szCs w:val="24"/>
        </w:rPr>
        <w:t>на упрощенном шасси ГАЗ-ММ был</w:t>
      </w:r>
      <w:r w:rsidRPr="004B0B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>разработаны новые столь же простые машины службы горючего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36848">
        <w:rPr>
          <w:rStyle w:val="a3"/>
          <w:rFonts w:ascii="Times New Roman" w:hAnsi="Times New Roman" w:cs="Times New Roman"/>
          <w:b w:val="0"/>
          <w:sz w:val="24"/>
          <w:szCs w:val="24"/>
        </w:rPr>
        <w:t>БПС-42 (БПУ-42)</w:t>
      </w:r>
      <w:r w:rsidRPr="001D418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(1942-43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г.</w:t>
      </w:r>
      <w:r w:rsidRPr="001D418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) </w:t>
      </w:r>
    </w:p>
    <w:p w:rsidR="004C0078" w:rsidRDefault="004C0078" w:rsidP="00222654">
      <w:pPr>
        <w:spacing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</w:p>
    <w:p w:rsidR="00CB764F" w:rsidRPr="00812742" w:rsidRDefault="00716594" w:rsidP="00222654">
      <w:pPr>
        <w:spacing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716594">
        <w:rPr>
          <w:rStyle w:val="a3"/>
          <w:rFonts w:ascii="Times New Roman" w:hAnsi="Times New Roman" w:cs="Times New Roman"/>
          <w:i/>
          <w:sz w:val="24"/>
          <w:szCs w:val="24"/>
        </w:rPr>
        <w:t xml:space="preserve">Источник информации: </w:t>
      </w:r>
      <w:r w:rsidRPr="00716594">
        <w:rPr>
          <w:rFonts w:ascii="Times New Roman" w:hAnsi="Times New Roman" w:cs="Times New Roman"/>
          <w:i/>
          <w:sz w:val="24"/>
          <w:szCs w:val="24"/>
        </w:rPr>
        <w:t>Учебник сержанта военно-воздушных сил, к. 8, ч. 3 (для сержанта тыла). </w:t>
      </w:r>
      <w:proofErr w:type="gramStart"/>
      <w:r w:rsidRPr="00716594">
        <w:rPr>
          <w:rFonts w:ascii="Times New Roman" w:hAnsi="Times New Roman" w:cs="Times New Roman"/>
          <w:i/>
          <w:sz w:val="24"/>
          <w:szCs w:val="24"/>
        </w:rPr>
        <w:t>-М</w:t>
      </w:r>
      <w:proofErr w:type="gramEnd"/>
      <w:r w:rsidRPr="00716594">
        <w:rPr>
          <w:rFonts w:ascii="Times New Roman" w:hAnsi="Times New Roman" w:cs="Times New Roman"/>
          <w:i/>
          <w:sz w:val="24"/>
          <w:szCs w:val="24"/>
        </w:rPr>
        <w:t>. Воениздат, 1956.</w:t>
      </w:r>
      <w:r w:rsidR="00F36848" w:rsidRPr="00F36848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F36848" w:rsidRPr="00812742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russianarms.ru</w:t>
      </w:r>
      <w:r w:rsidR="00F36848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E227DE" w:rsidRDefault="00CB764F" w:rsidP="00CB7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C85">
        <w:rPr>
          <w:rStyle w:val="a3"/>
          <w:rFonts w:ascii="Times New Roman" w:hAnsi="Times New Roman" w:cs="Times New Roman"/>
          <w:sz w:val="24"/>
          <w:szCs w:val="24"/>
        </w:rPr>
        <w:t>БПС-ПД, БПС-ПД-50, БПС-АД</w:t>
      </w:r>
      <w:r w:rsidRPr="00BF4C85">
        <w:rPr>
          <w:rFonts w:ascii="Times New Roman" w:hAnsi="Times New Roman" w:cs="Times New Roman"/>
          <w:sz w:val="24"/>
          <w:szCs w:val="24"/>
        </w:rPr>
        <w:br/>
        <w:t>Перекачивающая станция горючего (бензоперекачивающая станция) на шасси автомобиля ГАЗ-АА</w:t>
      </w:r>
      <w:r w:rsidR="00E227DE">
        <w:rPr>
          <w:rFonts w:ascii="Times New Roman" w:hAnsi="Times New Roman" w:cs="Times New Roman"/>
          <w:sz w:val="24"/>
          <w:szCs w:val="24"/>
        </w:rPr>
        <w:t>.</w:t>
      </w:r>
      <w:r w:rsidRPr="00BF4C85"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br/>
      </w:r>
      <w:r w:rsidRPr="00834336">
        <w:rPr>
          <w:rFonts w:ascii="Times New Roman" w:hAnsi="Times New Roman" w:cs="Times New Roman"/>
          <w:b/>
          <w:sz w:val="24"/>
          <w:szCs w:val="24"/>
        </w:rPr>
        <w:t>Предназначена</w:t>
      </w:r>
      <w:r w:rsidRPr="00BF4C85">
        <w:rPr>
          <w:rFonts w:ascii="Times New Roman" w:hAnsi="Times New Roman" w:cs="Times New Roman"/>
          <w:sz w:val="24"/>
          <w:szCs w:val="24"/>
        </w:rPr>
        <w:t xml:space="preserve"> для: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br/>
        <w:t>- перекачки горючего из железнодорожных цистерн в резервуары складов или из резервуаров в железнодорожные цистерны;</w:t>
      </w:r>
      <w:r w:rsidRPr="00BF4C85">
        <w:rPr>
          <w:rFonts w:ascii="Times New Roman" w:hAnsi="Times New Roman" w:cs="Times New Roman"/>
          <w:sz w:val="24"/>
          <w:szCs w:val="24"/>
        </w:rPr>
        <w:br/>
      </w:r>
      <w:r w:rsidRPr="00BF4C8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BF4C85">
        <w:rPr>
          <w:rFonts w:ascii="Times New Roman" w:hAnsi="Times New Roman" w:cs="Times New Roman"/>
          <w:sz w:val="24"/>
          <w:szCs w:val="24"/>
        </w:rPr>
        <w:t>внутрискладских</w:t>
      </w:r>
      <w:proofErr w:type="spellEnd"/>
      <w:r w:rsidRPr="00BF4C85">
        <w:rPr>
          <w:rFonts w:ascii="Times New Roman" w:hAnsi="Times New Roman" w:cs="Times New Roman"/>
          <w:sz w:val="24"/>
          <w:szCs w:val="24"/>
        </w:rPr>
        <w:t xml:space="preserve"> перекачек;</w:t>
      </w:r>
      <w:r w:rsidRPr="00BF4C85">
        <w:rPr>
          <w:rFonts w:ascii="Times New Roman" w:hAnsi="Times New Roman" w:cs="Times New Roman"/>
          <w:sz w:val="24"/>
          <w:szCs w:val="24"/>
        </w:rPr>
        <w:br/>
        <w:t>- выдачи горючего в автоцистерны через системы групповой раздачи;</w:t>
      </w:r>
      <w:r w:rsidRPr="00BF4C85">
        <w:rPr>
          <w:rFonts w:ascii="Times New Roman" w:hAnsi="Times New Roman" w:cs="Times New Roman"/>
          <w:sz w:val="24"/>
          <w:szCs w:val="24"/>
        </w:rPr>
        <w:br/>
        <w:t>- подачи горючего к начальным насосным станциям полевых магистральных трубопроводов.</w:t>
      </w:r>
      <w:r w:rsidRPr="00BF4C85">
        <w:rPr>
          <w:rFonts w:ascii="Times New Roman" w:hAnsi="Times New Roman" w:cs="Times New Roman"/>
          <w:sz w:val="24"/>
          <w:szCs w:val="24"/>
        </w:rPr>
        <w:br/>
      </w:r>
      <w:r w:rsidRPr="00BF4C85">
        <w:rPr>
          <w:rStyle w:val="a3"/>
          <w:rFonts w:ascii="Times New Roman" w:hAnsi="Times New Roman" w:cs="Times New Roman"/>
          <w:sz w:val="24"/>
          <w:szCs w:val="24"/>
        </w:rPr>
        <w:t>М</w:t>
      </w:r>
      <w:r w:rsidR="00BF3E8D">
        <w:rPr>
          <w:rStyle w:val="a3"/>
          <w:rFonts w:ascii="Times New Roman" w:hAnsi="Times New Roman" w:cs="Times New Roman"/>
          <w:sz w:val="24"/>
          <w:szCs w:val="24"/>
        </w:rPr>
        <w:t>одификации</w:t>
      </w:r>
      <w:r w:rsidRPr="00BF4C85">
        <w:rPr>
          <w:rFonts w:ascii="Times New Roman" w:hAnsi="Times New Roman" w:cs="Times New Roman"/>
          <w:sz w:val="24"/>
          <w:szCs w:val="24"/>
        </w:rPr>
        <w:br/>
      </w:r>
      <w:r w:rsidRPr="00BF4C85">
        <w:rPr>
          <w:rStyle w:val="a3"/>
          <w:rFonts w:ascii="Times New Roman" w:hAnsi="Times New Roman" w:cs="Times New Roman"/>
          <w:sz w:val="24"/>
          <w:szCs w:val="24"/>
        </w:rPr>
        <w:t>БПС-ПД-50</w:t>
      </w:r>
      <w:r w:rsidR="00716594">
        <w:rPr>
          <w:rStyle w:val="a3"/>
          <w:rFonts w:ascii="Times New Roman" w:hAnsi="Times New Roman" w:cs="Times New Roman"/>
          <w:sz w:val="24"/>
          <w:szCs w:val="24"/>
        </w:rPr>
        <w:t xml:space="preserve"> - ш</w:t>
      </w:r>
      <w:r w:rsidRPr="00BF4C85">
        <w:rPr>
          <w:rFonts w:ascii="Times New Roman" w:hAnsi="Times New Roman" w:cs="Times New Roman"/>
          <w:sz w:val="24"/>
          <w:szCs w:val="24"/>
        </w:rPr>
        <w:t>асси ГАЗ-51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4C85">
        <w:rPr>
          <w:rFonts w:ascii="Times New Roman" w:hAnsi="Times New Roman" w:cs="Times New Roman"/>
          <w:sz w:val="24"/>
          <w:szCs w:val="24"/>
        </w:rPr>
        <w:t>В отличие от БПС-ПД эта имеет механизм управления дроссельной заслонкой, расположенный около насоса, а также иную конструкцию крепления и привода насоса.</w:t>
      </w:r>
      <w:r w:rsidRPr="00BF4C85">
        <w:rPr>
          <w:rFonts w:ascii="Times New Roman" w:hAnsi="Times New Roman" w:cs="Times New Roman"/>
          <w:sz w:val="24"/>
          <w:szCs w:val="24"/>
        </w:rPr>
        <w:br/>
      </w:r>
      <w:r w:rsidRPr="00BF4C85">
        <w:rPr>
          <w:rStyle w:val="a3"/>
          <w:rFonts w:ascii="Times New Roman" w:hAnsi="Times New Roman" w:cs="Times New Roman"/>
          <w:sz w:val="24"/>
          <w:szCs w:val="24"/>
        </w:rPr>
        <w:t>БПС-АД</w:t>
      </w:r>
      <w:r w:rsidR="00716594">
        <w:rPr>
          <w:rStyle w:val="a3"/>
          <w:rFonts w:ascii="Times New Roman" w:hAnsi="Times New Roman" w:cs="Times New Roman"/>
          <w:sz w:val="24"/>
          <w:szCs w:val="24"/>
        </w:rPr>
        <w:t xml:space="preserve"> - </w:t>
      </w:r>
      <w:r w:rsidR="00716594" w:rsidRPr="00716594">
        <w:rPr>
          <w:rStyle w:val="a3"/>
          <w:rFonts w:ascii="Times New Roman" w:hAnsi="Times New Roman" w:cs="Times New Roman"/>
          <w:b w:val="0"/>
          <w:sz w:val="24"/>
          <w:szCs w:val="24"/>
        </w:rPr>
        <w:t>в</w:t>
      </w:r>
      <w:r w:rsidRPr="00BF4C85">
        <w:rPr>
          <w:rFonts w:ascii="Times New Roman" w:hAnsi="Times New Roman" w:cs="Times New Roman"/>
          <w:sz w:val="24"/>
          <w:szCs w:val="24"/>
        </w:rPr>
        <w:t xml:space="preserve"> отличие от БПС-ПД это средство перекачки имело насос марки ЧАД-90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F4C85">
        <w:rPr>
          <w:rFonts w:ascii="Times New Roman" w:hAnsi="Times New Roman" w:cs="Times New Roman"/>
          <w:sz w:val="24"/>
          <w:szCs w:val="24"/>
        </w:rPr>
        <w:t>роизводительностью 65 м3/ч</w:t>
      </w:r>
      <w:r w:rsidRPr="00BF4C85">
        <w:rPr>
          <w:rFonts w:ascii="Times New Roman" w:hAnsi="Times New Roman" w:cs="Times New Roman"/>
          <w:sz w:val="24"/>
          <w:szCs w:val="24"/>
        </w:rPr>
        <w:br/>
      </w:r>
      <w:r w:rsidRPr="00BF4C85">
        <w:rPr>
          <w:rStyle w:val="a3"/>
          <w:rFonts w:ascii="Times New Roman" w:hAnsi="Times New Roman" w:cs="Times New Roman"/>
          <w:sz w:val="24"/>
          <w:szCs w:val="24"/>
        </w:rPr>
        <w:t>Т</w:t>
      </w:r>
      <w:r w:rsidR="00BF3E8D">
        <w:rPr>
          <w:rStyle w:val="a3"/>
          <w:rFonts w:ascii="Times New Roman" w:hAnsi="Times New Roman" w:cs="Times New Roman"/>
          <w:sz w:val="24"/>
          <w:szCs w:val="24"/>
        </w:rPr>
        <w:t>ехническое</w:t>
      </w:r>
      <w:r w:rsidRPr="00BF4C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BF3E8D">
        <w:rPr>
          <w:rStyle w:val="a3"/>
          <w:rFonts w:ascii="Times New Roman" w:hAnsi="Times New Roman" w:cs="Times New Roman"/>
          <w:sz w:val="24"/>
          <w:szCs w:val="24"/>
        </w:rPr>
        <w:t>описание</w:t>
      </w:r>
      <w:r w:rsidR="00F36848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BF4C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br/>
      </w:r>
      <w:r w:rsidR="00716594"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Бензоперекачивающая станция БПС-ПД представляет собой грузовой автомобиль ГАЗ-АА, на котором на специальной сварной раме впереди радиатора установлен центробежный</w:t>
      </w:r>
      <w:r w:rsidR="00E227DE"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одноступенчатый насос марки ПД.</w:t>
      </w:r>
      <w:r w:rsidRPr="00BF4C85">
        <w:rPr>
          <w:rFonts w:ascii="Times New Roman" w:hAnsi="Times New Roman" w:cs="Times New Roman"/>
          <w:sz w:val="24"/>
          <w:szCs w:val="24"/>
        </w:rPr>
        <w:br/>
      </w:r>
      <w:r w:rsidR="00716594"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 xml:space="preserve">Насос ПД состоит из следующих основных агрегатов: центробежного насоса с промежуточным корпусом, воздушной помпы и редуктора. Центробежный насос служит для перекачки топлива. Воздушная помпа предназначена для удаления воздуха из насоса и приемных рукавов в период засасывания топлива. Редуктор служит для создания необходимого числа оборотов рабочего колеса насоса. При 1400 об/мин двигателя редуктор увеличивает обороты рабочего колеса до 3000—3200 </w:t>
      </w:r>
      <w:proofErr w:type="gramStart"/>
      <w:r w:rsidRPr="00BF4C8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F4C85">
        <w:rPr>
          <w:rFonts w:ascii="Times New Roman" w:hAnsi="Times New Roman" w:cs="Times New Roman"/>
          <w:sz w:val="24"/>
          <w:szCs w:val="24"/>
        </w:rPr>
        <w:t>/мин.</w:t>
      </w:r>
    </w:p>
    <w:p w:rsidR="004C0078" w:rsidRDefault="00716594" w:rsidP="00CB7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64F" w:rsidRPr="00BF4C85">
        <w:rPr>
          <w:rFonts w:ascii="Times New Roman" w:hAnsi="Times New Roman" w:cs="Times New Roman"/>
          <w:sz w:val="24"/>
          <w:szCs w:val="24"/>
        </w:rPr>
        <w:t xml:space="preserve">К дополнительному оборудованию бензоперекачивающей станции БПС-ПД относятся: рама насоса, приводной вал, напорный патрубок, всасывающий переходной патрубок, всасывающий тройник, устройство для дополнительного охлаждения двигателя, заводной механизм, дополнительный механизм управления дроссельной заслонкой, </w:t>
      </w:r>
      <w:proofErr w:type="spellStart"/>
      <w:r w:rsidR="00CB764F" w:rsidRPr="00BF4C85">
        <w:rPr>
          <w:rFonts w:ascii="Times New Roman" w:hAnsi="Times New Roman" w:cs="Times New Roman"/>
          <w:sz w:val="24"/>
          <w:szCs w:val="24"/>
        </w:rPr>
        <w:t>бензостойкие</w:t>
      </w:r>
      <w:proofErr w:type="spellEnd"/>
      <w:r w:rsidR="00CB764F" w:rsidRPr="00BF4C85">
        <w:rPr>
          <w:rFonts w:ascii="Times New Roman" w:hAnsi="Times New Roman" w:cs="Times New Roman"/>
          <w:sz w:val="24"/>
          <w:szCs w:val="24"/>
        </w:rPr>
        <w:t xml:space="preserve"> рукава,</w:t>
      </w:r>
      <w:r w:rsidR="00F36848">
        <w:rPr>
          <w:rFonts w:ascii="Times New Roman" w:hAnsi="Times New Roman" w:cs="Times New Roman"/>
          <w:sz w:val="24"/>
          <w:szCs w:val="24"/>
        </w:rPr>
        <w:t xml:space="preserve"> </w:t>
      </w:r>
      <w:r w:rsidR="00CB764F" w:rsidRPr="00BF4C85">
        <w:rPr>
          <w:rFonts w:ascii="Times New Roman" w:hAnsi="Times New Roman" w:cs="Times New Roman"/>
          <w:sz w:val="24"/>
          <w:szCs w:val="24"/>
        </w:rPr>
        <w:t>огнетушители ОП-3, прожектор, трос заземления, контрольно-измерительные приборы и комплект запасных частей и инструмента.</w:t>
      </w:r>
      <w:r w:rsidR="00CB764F" w:rsidRPr="00BF4C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64F" w:rsidRPr="00BF4C85">
        <w:rPr>
          <w:rFonts w:ascii="Times New Roman" w:hAnsi="Times New Roman" w:cs="Times New Roman"/>
          <w:sz w:val="24"/>
          <w:szCs w:val="24"/>
        </w:rPr>
        <w:t>В передней части кузова к полу прикреплено два ящика, по одному с каждой стороны, для укладки запасных частей и инструмента.</w:t>
      </w:r>
      <w:r w:rsidR="00CB764F">
        <w:rPr>
          <w:rFonts w:ascii="Times New Roman" w:hAnsi="Times New Roman" w:cs="Times New Roman"/>
          <w:sz w:val="24"/>
          <w:szCs w:val="24"/>
        </w:rPr>
        <w:t xml:space="preserve"> </w:t>
      </w:r>
      <w:r w:rsidR="00CB764F" w:rsidRPr="00BF4C85">
        <w:rPr>
          <w:rFonts w:ascii="Times New Roman" w:hAnsi="Times New Roman" w:cs="Times New Roman"/>
          <w:sz w:val="24"/>
          <w:szCs w:val="24"/>
        </w:rPr>
        <w:t xml:space="preserve">В кузове также укладываются, </w:t>
      </w:r>
      <w:proofErr w:type="spellStart"/>
      <w:r w:rsidR="00CB764F" w:rsidRPr="00BF4C85">
        <w:rPr>
          <w:rFonts w:ascii="Times New Roman" w:hAnsi="Times New Roman" w:cs="Times New Roman"/>
          <w:sz w:val="24"/>
          <w:szCs w:val="24"/>
        </w:rPr>
        <w:t>бензостойкие</w:t>
      </w:r>
      <w:proofErr w:type="spellEnd"/>
      <w:r w:rsidR="00CB764F" w:rsidRPr="00BF4C85">
        <w:rPr>
          <w:rFonts w:ascii="Times New Roman" w:hAnsi="Times New Roman" w:cs="Times New Roman"/>
          <w:sz w:val="24"/>
          <w:szCs w:val="24"/>
        </w:rPr>
        <w:t xml:space="preserve"> рукава. Сверху кузов покрывается брезентом.</w:t>
      </w:r>
      <w:r w:rsidR="00CB764F" w:rsidRPr="00BF4C85">
        <w:rPr>
          <w:rFonts w:ascii="Times New Roman" w:hAnsi="Times New Roman" w:cs="Times New Roman"/>
          <w:sz w:val="24"/>
          <w:szCs w:val="24"/>
        </w:rPr>
        <w:br/>
      </w:r>
      <w:r w:rsidR="00CB764F" w:rsidRPr="00BF4C85">
        <w:rPr>
          <w:rStyle w:val="a3"/>
          <w:rFonts w:ascii="Times New Roman" w:hAnsi="Times New Roman" w:cs="Times New Roman"/>
          <w:sz w:val="24"/>
          <w:szCs w:val="24"/>
        </w:rPr>
        <w:t>Т</w:t>
      </w:r>
      <w:r w:rsidR="00BF3E8D">
        <w:rPr>
          <w:rStyle w:val="a3"/>
          <w:rFonts w:ascii="Times New Roman" w:hAnsi="Times New Roman" w:cs="Times New Roman"/>
          <w:sz w:val="24"/>
          <w:szCs w:val="24"/>
        </w:rPr>
        <w:t>ехнические</w:t>
      </w:r>
      <w:r w:rsidR="00CB764F" w:rsidRPr="00BF4C8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BF3E8D">
        <w:rPr>
          <w:rStyle w:val="a3"/>
          <w:rFonts w:ascii="Times New Roman" w:hAnsi="Times New Roman" w:cs="Times New Roman"/>
          <w:sz w:val="24"/>
          <w:szCs w:val="24"/>
        </w:rPr>
        <w:t>характеристики</w:t>
      </w:r>
      <w:r w:rsidR="00CB764F" w:rsidRPr="00BF4C85">
        <w:rPr>
          <w:rFonts w:ascii="Times New Roman" w:hAnsi="Times New Roman" w:cs="Times New Roman"/>
          <w:sz w:val="24"/>
          <w:szCs w:val="24"/>
        </w:rPr>
        <w:br/>
        <w:t>Шасси</w:t>
      </w:r>
      <w:r w:rsidR="00CB764F">
        <w:rPr>
          <w:rFonts w:ascii="Times New Roman" w:hAnsi="Times New Roman" w:cs="Times New Roman"/>
          <w:sz w:val="24"/>
          <w:szCs w:val="24"/>
        </w:rPr>
        <w:t xml:space="preserve"> </w:t>
      </w:r>
      <w:r w:rsidR="00CB764F" w:rsidRPr="00BF4C85">
        <w:rPr>
          <w:rFonts w:ascii="Times New Roman" w:hAnsi="Times New Roman" w:cs="Times New Roman"/>
          <w:sz w:val="24"/>
          <w:szCs w:val="24"/>
        </w:rPr>
        <w:t>ГАЗ-АА</w:t>
      </w:r>
      <w:r w:rsidR="004C0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BD7" w:rsidRDefault="00CB764F" w:rsidP="00CB7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C85">
        <w:rPr>
          <w:rFonts w:ascii="Times New Roman" w:hAnsi="Times New Roman" w:cs="Times New Roman"/>
          <w:sz w:val="24"/>
          <w:szCs w:val="24"/>
        </w:rPr>
        <w:t>Габаритные размеры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5335х2036х2230</w:t>
      </w:r>
      <w:r w:rsidRPr="00BF4C85">
        <w:rPr>
          <w:rFonts w:ascii="Times New Roman" w:hAnsi="Times New Roman" w:cs="Times New Roman"/>
          <w:sz w:val="24"/>
          <w:szCs w:val="24"/>
        </w:rPr>
        <w:br/>
        <w:t xml:space="preserve">Вес в походном положении, </w:t>
      </w:r>
      <w:proofErr w:type="gramStart"/>
      <w:r w:rsidRPr="00BF4C85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4830</w:t>
      </w:r>
      <w:r w:rsidRPr="00BF4C85">
        <w:rPr>
          <w:rFonts w:ascii="Times New Roman" w:hAnsi="Times New Roman" w:cs="Times New Roman"/>
          <w:sz w:val="24"/>
          <w:szCs w:val="24"/>
        </w:rPr>
        <w:br/>
        <w:t>Насос</w:t>
      </w:r>
      <w:r w:rsidR="00151BD7">
        <w:rPr>
          <w:rFonts w:ascii="Times New Roman" w:hAnsi="Times New Roman" w:cs="Times New Roman"/>
          <w:sz w:val="24"/>
          <w:szCs w:val="24"/>
        </w:rPr>
        <w:t>:</w:t>
      </w:r>
      <w:r w:rsidRPr="00BF4C85">
        <w:rPr>
          <w:rFonts w:ascii="Times New Roman" w:hAnsi="Times New Roman" w:cs="Times New Roman"/>
          <w:sz w:val="24"/>
          <w:szCs w:val="24"/>
        </w:rPr>
        <w:t xml:space="preserve"> марка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ПД</w:t>
      </w:r>
      <w:r w:rsidR="00151BD7">
        <w:rPr>
          <w:rFonts w:ascii="Times New Roman" w:hAnsi="Times New Roman" w:cs="Times New Roman"/>
          <w:sz w:val="24"/>
          <w:szCs w:val="24"/>
        </w:rPr>
        <w:t>;</w:t>
      </w:r>
    </w:p>
    <w:p w:rsidR="00151BD7" w:rsidRDefault="00CB764F" w:rsidP="00CB7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C85">
        <w:rPr>
          <w:rFonts w:ascii="Times New Roman" w:hAnsi="Times New Roman" w:cs="Times New Roman"/>
          <w:sz w:val="24"/>
          <w:szCs w:val="24"/>
        </w:rPr>
        <w:t>Привод насоса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от двигателя автомобиля</w:t>
      </w:r>
      <w:r w:rsidR="00151B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1BD7" w:rsidRDefault="00CB764F" w:rsidP="00CB7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C85">
        <w:rPr>
          <w:rFonts w:ascii="Times New Roman" w:hAnsi="Times New Roman" w:cs="Times New Roman"/>
          <w:sz w:val="24"/>
          <w:szCs w:val="24"/>
        </w:rPr>
        <w:t>Производительность по бензину, м3/ч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до 50</w:t>
      </w:r>
      <w:r w:rsidR="00151BD7">
        <w:rPr>
          <w:rFonts w:ascii="Times New Roman" w:hAnsi="Times New Roman" w:cs="Times New Roman"/>
          <w:sz w:val="24"/>
          <w:szCs w:val="24"/>
        </w:rPr>
        <w:t>;</w:t>
      </w:r>
    </w:p>
    <w:p w:rsidR="00E227DE" w:rsidRDefault="00CB764F" w:rsidP="00CB7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C85">
        <w:rPr>
          <w:rFonts w:ascii="Times New Roman" w:hAnsi="Times New Roman" w:cs="Times New Roman"/>
          <w:sz w:val="24"/>
          <w:szCs w:val="24"/>
        </w:rPr>
        <w:t>Рукава (диаметр, длина, количество):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 xml:space="preserve">- напорно-всасывающие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76х9х6</w:t>
      </w:r>
      <w:r w:rsidR="00E227DE">
        <w:rPr>
          <w:rFonts w:ascii="Times New Roman" w:hAnsi="Times New Roman" w:cs="Times New Roman"/>
          <w:sz w:val="24"/>
          <w:szCs w:val="24"/>
        </w:rPr>
        <w:t>;</w:t>
      </w:r>
    </w:p>
    <w:p w:rsidR="00CB764F" w:rsidRDefault="00CB764F" w:rsidP="00CB7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4C85">
        <w:rPr>
          <w:rFonts w:ascii="Times New Roman" w:hAnsi="Times New Roman" w:cs="Times New Roman"/>
          <w:sz w:val="24"/>
          <w:szCs w:val="24"/>
        </w:rPr>
        <w:t>Время развертывания из походного полож</w:t>
      </w:r>
      <w:r>
        <w:rPr>
          <w:rFonts w:ascii="Times New Roman" w:hAnsi="Times New Roman" w:cs="Times New Roman"/>
          <w:sz w:val="24"/>
          <w:szCs w:val="24"/>
        </w:rPr>
        <w:t>ения в рабочее (двумя чел.) мин</w:t>
      </w:r>
      <w:r w:rsidR="004C00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18</w:t>
      </w:r>
      <w:r w:rsidR="00F368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обслуживающий расчет</w:t>
      </w:r>
      <w:r w:rsidR="00E227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="004C0078">
        <w:rPr>
          <w:rFonts w:ascii="Times New Roman" w:hAnsi="Times New Roman" w:cs="Times New Roman"/>
          <w:sz w:val="24"/>
          <w:szCs w:val="24"/>
        </w:rPr>
        <w:t xml:space="preserve"> </w:t>
      </w:r>
      <w:r w:rsidRPr="00BF4C85">
        <w:rPr>
          <w:rFonts w:ascii="Times New Roman" w:hAnsi="Times New Roman" w:cs="Times New Roman"/>
          <w:sz w:val="24"/>
          <w:szCs w:val="24"/>
        </w:rPr>
        <w:t>1 (моторист)</w:t>
      </w:r>
      <w:r w:rsidR="004C00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0078" w:rsidRPr="00BF4C85" w:rsidRDefault="004C0078" w:rsidP="00CB7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Default="000E5ABB"/>
    <w:sectPr w:rsidR="000E5ABB" w:rsidSect="00222654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B7"/>
    <w:rsid w:val="000B0A26"/>
    <w:rsid w:val="000E5ABB"/>
    <w:rsid w:val="00110C58"/>
    <w:rsid w:val="00121B8E"/>
    <w:rsid w:val="00151BD7"/>
    <w:rsid w:val="001839FD"/>
    <w:rsid w:val="00222654"/>
    <w:rsid w:val="00277A11"/>
    <w:rsid w:val="003B40CF"/>
    <w:rsid w:val="004C0078"/>
    <w:rsid w:val="005175E1"/>
    <w:rsid w:val="0052150E"/>
    <w:rsid w:val="00716594"/>
    <w:rsid w:val="00736406"/>
    <w:rsid w:val="00741541"/>
    <w:rsid w:val="00766D03"/>
    <w:rsid w:val="007672B7"/>
    <w:rsid w:val="00806F6D"/>
    <w:rsid w:val="00864D50"/>
    <w:rsid w:val="009B5463"/>
    <w:rsid w:val="00A43D7A"/>
    <w:rsid w:val="00A90AEE"/>
    <w:rsid w:val="00AC68B9"/>
    <w:rsid w:val="00B27C3D"/>
    <w:rsid w:val="00B36E04"/>
    <w:rsid w:val="00BF3E8D"/>
    <w:rsid w:val="00CB764F"/>
    <w:rsid w:val="00CF5306"/>
    <w:rsid w:val="00DA3CBA"/>
    <w:rsid w:val="00DB6CAC"/>
    <w:rsid w:val="00E0304B"/>
    <w:rsid w:val="00E0498A"/>
    <w:rsid w:val="00E227DE"/>
    <w:rsid w:val="00EB31CE"/>
    <w:rsid w:val="00EE3CA6"/>
    <w:rsid w:val="00F3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64F"/>
    <w:rPr>
      <w:b/>
      <w:bCs/>
    </w:rPr>
  </w:style>
  <w:style w:type="character" w:customStyle="1" w:styleId="2">
    <w:name w:val="Основной текст (2)_"/>
    <w:basedOn w:val="a0"/>
    <w:link w:val="20"/>
    <w:rsid w:val="00277A11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285pt">
    <w:name w:val="Основной текст (2) + 8;5 pt"/>
    <w:basedOn w:val="2"/>
    <w:rsid w:val="00277A11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7A11"/>
    <w:pPr>
      <w:widowControl w:val="0"/>
      <w:shd w:val="clear" w:color="auto" w:fill="FFFFFF"/>
      <w:spacing w:after="240" w:line="298" w:lineRule="exact"/>
    </w:pPr>
    <w:rPr>
      <w:rFonts w:ascii="Trebuchet MS" w:eastAsia="Trebuchet MS" w:hAnsi="Trebuchet MS" w:cs="Trebuchet MS"/>
      <w:sz w:val="21"/>
      <w:szCs w:val="21"/>
    </w:rPr>
  </w:style>
  <w:style w:type="table" w:styleId="a4">
    <w:name w:val="Table Grid"/>
    <w:basedOn w:val="a1"/>
    <w:uiPriority w:val="59"/>
    <w:rsid w:val="00A90A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3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64F"/>
    <w:rPr>
      <w:b/>
      <w:bCs/>
    </w:rPr>
  </w:style>
  <w:style w:type="character" w:customStyle="1" w:styleId="2">
    <w:name w:val="Основной текст (2)_"/>
    <w:basedOn w:val="a0"/>
    <w:link w:val="20"/>
    <w:rsid w:val="00277A11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285pt">
    <w:name w:val="Основной текст (2) + 8;5 pt"/>
    <w:basedOn w:val="2"/>
    <w:rsid w:val="00277A11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7A11"/>
    <w:pPr>
      <w:widowControl w:val="0"/>
      <w:shd w:val="clear" w:color="auto" w:fill="FFFFFF"/>
      <w:spacing w:after="240" w:line="298" w:lineRule="exact"/>
    </w:pPr>
    <w:rPr>
      <w:rFonts w:ascii="Trebuchet MS" w:eastAsia="Trebuchet MS" w:hAnsi="Trebuchet MS" w:cs="Trebuchet MS"/>
      <w:sz w:val="21"/>
      <w:szCs w:val="21"/>
    </w:rPr>
  </w:style>
  <w:style w:type="table" w:styleId="a4">
    <w:name w:val="Table Grid"/>
    <w:basedOn w:val="a1"/>
    <w:uiPriority w:val="59"/>
    <w:rsid w:val="00A90A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3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53B8A-D684-4CCD-86D7-72016B73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2021-07-21T16:32:00Z</dcterms:created>
  <dcterms:modified xsi:type="dcterms:W3CDTF">2021-07-22T09:40:00Z</dcterms:modified>
</cp:coreProperties>
</file>