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CA" w:rsidRPr="004954CA" w:rsidRDefault="004954CA" w:rsidP="004954CA">
      <w:pPr>
        <w:spacing w:after="0"/>
        <w:rPr>
          <w:lang w:val="en-US"/>
        </w:rPr>
      </w:pPr>
      <w:r w:rsidRPr="004954CA">
        <w:rPr>
          <w:lang w:val="en-US"/>
        </w:rPr>
        <w:t xml:space="preserve"> </w:t>
      </w:r>
    </w:p>
    <w:p w:rsidR="004954CA" w:rsidRPr="004954CA" w:rsidRDefault="004954CA" w:rsidP="004954CA">
      <w:pPr>
        <w:spacing w:after="0"/>
        <w:rPr>
          <w:lang w:val="en-US"/>
        </w:rPr>
      </w:pPr>
      <w:r w:rsidRPr="004954CA">
        <w:rPr>
          <w:lang w:val="en-US"/>
        </w:rPr>
        <w:t>Cat®MD6640</w:t>
      </w:r>
    </w:p>
    <w:p w:rsidR="004954CA" w:rsidRPr="004954CA" w:rsidRDefault="004954CA" w:rsidP="004954CA">
      <w:pPr>
        <w:spacing w:after="0"/>
        <w:rPr>
          <w:lang w:val="en-US"/>
        </w:rPr>
      </w:pPr>
      <w:r w:rsidRPr="004954CA">
        <w:rPr>
          <w:lang w:val="en-US"/>
        </w:rPr>
        <w:t xml:space="preserve">Rotary </w:t>
      </w:r>
      <w:proofErr w:type="spellStart"/>
      <w:r w:rsidRPr="004954CA">
        <w:rPr>
          <w:lang w:val="en-US"/>
        </w:rPr>
        <w:t>Blasthole</w:t>
      </w:r>
      <w:proofErr w:type="spellEnd"/>
      <w:r w:rsidRPr="004954CA">
        <w:rPr>
          <w:lang w:val="en-US"/>
        </w:rPr>
        <w:t xml:space="preserve"> Drill</w:t>
      </w:r>
    </w:p>
    <w:p w:rsidR="004954CA" w:rsidRPr="004954CA" w:rsidRDefault="004954CA" w:rsidP="004954CA">
      <w:pPr>
        <w:spacing w:after="0"/>
        <w:rPr>
          <w:lang w:val="en-US"/>
        </w:rPr>
      </w:pPr>
      <w:proofErr w:type="spellStart"/>
      <w:r w:rsidRPr="004954CA">
        <w:rPr>
          <w:lang w:val="en-US"/>
        </w:rPr>
        <w:t>Speci</w:t>
      </w:r>
      <w:proofErr w:type="spellEnd"/>
      <w:r>
        <w:t>ﬁ</w:t>
      </w:r>
      <w:r w:rsidRPr="004954CA">
        <w:rPr>
          <w:lang w:val="en-US"/>
        </w:rPr>
        <w:t>cations</w:t>
      </w:r>
    </w:p>
    <w:p w:rsidR="004954CA" w:rsidRPr="004954CA" w:rsidRDefault="004954CA" w:rsidP="004954CA">
      <w:pPr>
        <w:spacing w:after="0"/>
        <w:rPr>
          <w:lang w:val="en-US"/>
        </w:rPr>
      </w:pPr>
      <w:r>
        <w:t xml:space="preserve"> </w:t>
      </w:r>
      <w:r w:rsidRPr="004954CA">
        <w:rPr>
          <w:lang w:val="en-US"/>
        </w:rPr>
        <w:t>Mainframe Components</w:t>
      </w:r>
    </w:p>
    <w:p w:rsidR="004954CA" w:rsidRPr="004954CA" w:rsidRDefault="004954CA" w:rsidP="004954CA">
      <w:pPr>
        <w:spacing w:after="0"/>
        <w:rPr>
          <w:lang w:val="en-US"/>
        </w:rPr>
      </w:pPr>
      <w:r w:rsidRPr="004954CA">
        <w:rPr>
          <w:lang w:val="en-US"/>
        </w:rPr>
        <w:t>Air Compressor with Unloader Package</w:t>
      </w:r>
    </w:p>
    <w:p w:rsidR="004954CA" w:rsidRPr="004954CA" w:rsidRDefault="004954CA" w:rsidP="004954CA">
      <w:pPr>
        <w:spacing w:after="0"/>
        <w:rPr>
          <w:lang w:val="en-US"/>
        </w:rPr>
      </w:pPr>
      <w:r w:rsidRPr="004954CA">
        <w:rPr>
          <w:lang w:val="en-US"/>
        </w:rPr>
        <w:t>Oil-Flooded Screw Compressor and Constant Volume Oil Pump for Optimized Cooling Standard</w:t>
      </w:r>
    </w:p>
    <w:p w:rsidR="004954CA" w:rsidRPr="004954CA" w:rsidRDefault="004954CA" w:rsidP="004954CA">
      <w:pPr>
        <w:spacing w:after="0"/>
        <w:rPr>
          <w:lang w:val="en-US"/>
        </w:rPr>
      </w:pPr>
      <w:r w:rsidRPr="004954CA">
        <w:rPr>
          <w:lang w:val="en-US"/>
        </w:rPr>
        <w:t xml:space="preserve"> 85 m</w:t>
      </w:r>
    </w:p>
    <w:p w:rsidR="004954CA" w:rsidRPr="004954CA" w:rsidRDefault="004954CA" w:rsidP="004954CA">
      <w:pPr>
        <w:spacing w:after="0"/>
        <w:rPr>
          <w:lang w:val="en-US"/>
        </w:rPr>
      </w:pPr>
      <w:r w:rsidRPr="004954CA">
        <w:rPr>
          <w:lang w:val="en-US"/>
        </w:rPr>
        <w:t>3</w:t>
      </w:r>
      <w:r w:rsidRPr="004954CA">
        <w:rPr>
          <w:lang w:val="en-US"/>
        </w:rPr>
        <w:t>/min (3000 cfm</w:t>
      </w:r>
      <w:proofErr w:type="gramStart"/>
      <w:r w:rsidRPr="004954CA">
        <w:rPr>
          <w:lang w:val="en-US"/>
        </w:rPr>
        <w:t>)free</w:t>
      </w:r>
      <w:proofErr w:type="gramEnd"/>
      <w:r w:rsidRPr="004954CA">
        <w:rPr>
          <w:lang w:val="en-US"/>
        </w:rPr>
        <w:t xml:space="preserve"> air, 4.5 bar (65 psi) Optional</w:t>
      </w:r>
    </w:p>
    <w:p w:rsidR="004954CA" w:rsidRPr="004954CA" w:rsidRDefault="004954CA" w:rsidP="004954CA">
      <w:pPr>
        <w:spacing w:after="0"/>
        <w:rPr>
          <w:lang w:val="en-US"/>
        </w:rPr>
      </w:pPr>
      <w:r w:rsidRPr="004954CA">
        <w:rPr>
          <w:lang w:val="en-US"/>
        </w:rPr>
        <w:t xml:space="preserve"> 108 m</w:t>
      </w:r>
    </w:p>
    <w:p w:rsidR="004954CA" w:rsidRPr="004954CA" w:rsidRDefault="004954CA" w:rsidP="004954CA">
      <w:pPr>
        <w:spacing w:after="0"/>
        <w:rPr>
          <w:lang w:val="en-US"/>
        </w:rPr>
      </w:pPr>
      <w:r w:rsidRPr="004954CA">
        <w:rPr>
          <w:lang w:val="en-US"/>
        </w:rPr>
        <w:t>3/min (3800 cfm</w:t>
      </w:r>
      <w:proofErr w:type="gramStart"/>
      <w:r w:rsidRPr="004954CA">
        <w:rPr>
          <w:lang w:val="en-US"/>
        </w:rPr>
        <w:t>)free</w:t>
      </w:r>
      <w:proofErr w:type="gramEnd"/>
      <w:r w:rsidRPr="004954CA">
        <w:rPr>
          <w:lang w:val="en-US"/>
        </w:rPr>
        <w:t xml:space="preserve"> air, 4.5 bar (65 psi)</w:t>
      </w:r>
    </w:p>
    <w:p w:rsidR="004954CA" w:rsidRPr="004954CA" w:rsidRDefault="004954CA" w:rsidP="004954CA">
      <w:pPr>
        <w:spacing w:after="0"/>
        <w:rPr>
          <w:lang w:val="en-US"/>
        </w:rPr>
      </w:pPr>
      <w:r w:rsidRPr="004954CA">
        <w:rPr>
          <w:lang w:val="en-US"/>
        </w:rPr>
        <w:t>Leveling Jacks (4)</w:t>
      </w:r>
    </w:p>
    <w:p w:rsidR="004954CA" w:rsidRPr="004954CA" w:rsidRDefault="004954CA" w:rsidP="004954CA">
      <w:pPr>
        <w:spacing w:after="0"/>
        <w:rPr>
          <w:lang w:val="en-US"/>
        </w:rPr>
      </w:pPr>
      <w:r w:rsidRPr="004954CA">
        <w:rPr>
          <w:lang w:val="en-US"/>
        </w:rPr>
        <w:t>Automatic leveling system</w:t>
      </w:r>
    </w:p>
    <w:p w:rsidR="004954CA" w:rsidRPr="004954CA" w:rsidRDefault="004954CA" w:rsidP="004954CA">
      <w:pPr>
        <w:spacing w:after="0"/>
        <w:rPr>
          <w:lang w:val="en-US"/>
        </w:rPr>
      </w:pPr>
      <w:r w:rsidRPr="004954CA">
        <w:rPr>
          <w:lang w:val="en-US"/>
        </w:rPr>
        <w:t xml:space="preserve"> Standard Jack Size - Rear</w:t>
      </w:r>
    </w:p>
    <w:p w:rsidR="004954CA" w:rsidRPr="004954CA" w:rsidRDefault="004954CA" w:rsidP="004954CA">
      <w:pPr>
        <w:spacing w:after="0"/>
        <w:rPr>
          <w:lang w:val="en-US"/>
        </w:rPr>
      </w:pPr>
      <w:r w:rsidRPr="004954CA">
        <w:rPr>
          <w:lang w:val="en-US"/>
        </w:rPr>
        <w:t xml:space="preserve"> 229 mm (9 in) diameter x1 676 mm (66 in) stroke Jack Size - Front</w:t>
      </w:r>
    </w:p>
    <w:p w:rsidR="004954CA" w:rsidRPr="004954CA" w:rsidRDefault="004954CA" w:rsidP="004954CA">
      <w:pPr>
        <w:spacing w:after="0"/>
        <w:rPr>
          <w:lang w:val="en-US"/>
        </w:rPr>
      </w:pPr>
      <w:r w:rsidRPr="004954CA">
        <w:rPr>
          <w:lang w:val="en-US"/>
        </w:rPr>
        <w:t xml:space="preserve"> 229 mm (9 in) diameter x1 676 mm (66 in) stroke</w:t>
      </w:r>
    </w:p>
    <w:p w:rsidR="004954CA" w:rsidRPr="004954CA" w:rsidRDefault="004954CA" w:rsidP="004954CA">
      <w:pPr>
        <w:spacing w:after="0"/>
        <w:rPr>
          <w:lang w:val="en-US"/>
        </w:rPr>
      </w:pPr>
      <w:r w:rsidRPr="004954CA">
        <w:rPr>
          <w:lang w:val="en-US"/>
        </w:rPr>
        <w:t xml:space="preserve">(2) </w:t>
      </w:r>
      <w:proofErr w:type="gramStart"/>
      <w:r w:rsidRPr="004954CA">
        <w:rPr>
          <w:lang w:val="en-US"/>
        </w:rPr>
        <w:t>positioned</w:t>
      </w:r>
      <w:proofErr w:type="gramEnd"/>
      <w:r w:rsidRPr="004954CA">
        <w:rPr>
          <w:lang w:val="en-US"/>
        </w:rPr>
        <w:t xml:space="preserve"> outside mast at rear and (2) positioned outside frame at front</w:t>
      </w:r>
    </w:p>
    <w:p w:rsidR="004954CA" w:rsidRPr="004954CA" w:rsidRDefault="004954CA" w:rsidP="004954CA">
      <w:pPr>
        <w:spacing w:after="0"/>
        <w:rPr>
          <w:lang w:val="en-US"/>
        </w:rPr>
      </w:pPr>
      <w:r w:rsidRPr="004954CA">
        <w:rPr>
          <w:lang w:val="en-US"/>
        </w:rPr>
        <w:t>Lubrication</w:t>
      </w:r>
    </w:p>
    <w:p w:rsidR="004954CA" w:rsidRPr="004954CA" w:rsidRDefault="004954CA" w:rsidP="004954CA">
      <w:pPr>
        <w:spacing w:after="0"/>
        <w:rPr>
          <w:lang w:val="en-US"/>
        </w:rPr>
      </w:pPr>
      <w:r w:rsidRPr="004954CA">
        <w:rPr>
          <w:lang w:val="en-US"/>
        </w:rPr>
        <w:t>Automatic PLC Centralized Standard</w:t>
      </w:r>
    </w:p>
    <w:p w:rsidR="004954CA" w:rsidRPr="004954CA" w:rsidRDefault="004954CA" w:rsidP="004954CA">
      <w:pPr>
        <w:spacing w:after="0"/>
        <w:rPr>
          <w:lang w:val="en-US"/>
        </w:rPr>
      </w:pPr>
      <w:r w:rsidRPr="004954CA">
        <w:rPr>
          <w:lang w:val="en-US"/>
        </w:rPr>
        <w:t>Drilling</w:t>
      </w:r>
    </w:p>
    <w:p w:rsidR="004954CA" w:rsidRPr="004954CA" w:rsidRDefault="004954CA" w:rsidP="004954CA">
      <w:pPr>
        <w:spacing w:after="0"/>
        <w:rPr>
          <w:lang w:val="en-US"/>
        </w:rPr>
      </w:pPr>
      <w:proofErr w:type="gramStart"/>
      <w:r w:rsidRPr="004954CA">
        <w:rPr>
          <w:lang w:val="en-US"/>
        </w:rPr>
        <w:t>Hole</w:t>
      </w:r>
      <w:proofErr w:type="gramEnd"/>
      <w:r w:rsidRPr="004954CA">
        <w:rPr>
          <w:lang w:val="en-US"/>
        </w:rPr>
        <w:t xml:space="preserve"> Diameter Hole Depth</w:t>
      </w:r>
    </w:p>
    <w:p w:rsidR="004954CA" w:rsidRPr="004954CA" w:rsidRDefault="004954CA" w:rsidP="004954CA">
      <w:pPr>
        <w:spacing w:after="0"/>
        <w:rPr>
          <w:lang w:val="en-US"/>
        </w:rPr>
      </w:pPr>
      <w:r w:rsidRPr="004954CA">
        <w:rPr>
          <w:lang w:val="en-US"/>
        </w:rPr>
        <w:t>(9.625 – 16 in)</w:t>
      </w:r>
    </w:p>
    <w:p w:rsidR="004954CA" w:rsidRPr="004954CA" w:rsidRDefault="004954CA" w:rsidP="004954CA">
      <w:pPr>
        <w:spacing w:after="0"/>
        <w:rPr>
          <w:lang w:val="en-US"/>
        </w:rPr>
      </w:pPr>
      <w:r w:rsidRPr="004954CA">
        <w:rPr>
          <w:lang w:val="en-US"/>
        </w:rPr>
        <w:t xml:space="preserve">244 – 406 mm 19.81 m (65 </w:t>
      </w:r>
      <w:proofErr w:type="spellStart"/>
      <w:r w:rsidRPr="004954CA">
        <w:rPr>
          <w:lang w:val="en-US"/>
        </w:rPr>
        <w:t>ft</w:t>
      </w:r>
      <w:proofErr w:type="spellEnd"/>
      <w:r w:rsidRPr="004954CA">
        <w:rPr>
          <w:lang w:val="en-US"/>
        </w:rPr>
        <w:t>)</w:t>
      </w:r>
    </w:p>
    <w:p w:rsidR="004954CA" w:rsidRPr="004954CA" w:rsidRDefault="004954CA" w:rsidP="004954CA">
      <w:pPr>
        <w:spacing w:after="0"/>
        <w:rPr>
          <w:lang w:val="en-US"/>
        </w:rPr>
      </w:pPr>
      <w:r w:rsidRPr="004954CA">
        <w:rPr>
          <w:lang w:val="en-US"/>
        </w:rPr>
        <w:t>Lower Works</w:t>
      </w:r>
    </w:p>
    <w:p w:rsidR="004954CA" w:rsidRPr="004954CA" w:rsidRDefault="004954CA" w:rsidP="004954CA">
      <w:pPr>
        <w:spacing w:after="0"/>
        <w:rPr>
          <w:lang w:val="en-US"/>
        </w:rPr>
      </w:pPr>
      <w:r w:rsidRPr="004954CA">
        <w:rPr>
          <w:lang w:val="en-US"/>
        </w:rPr>
        <w:t>Crawler Mounting</w:t>
      </w:r>
    </w:p>
    <w:p w:rsidR="004954CA" w:rsidRPr="004954CA" w:rsidRDefault="004954CA" w:rsidP="004954CA">
      <w:pPr>
        <w:spacing w:after="0"/>
        <w:rPr>
          <w:lang w:val="en-US"/>
        </w:rPr>
      </w:pPr>
      <w:r w:rsidRPr="004954CA">
        <w:rPr>
          <w:lang w:val="en-US"/>
        </w:rPr>
        <w:t>Heavy-duty with Excavator-style Sprocket Drive Links Dual Axles</w:t>
      </w:r>
    </w:p>
    <w:p w:rsidR="004954CA" w:rsidRPr="004954CA" w:rsidRDefault="004954CA" w:rsidP="004954CA">
      <w:pPr>
        <w:spacing w:after="0"/>
        <w:rPr>
          <w:lang w:val="en-US"/>
        </w:rPr>
      </w:pPr>
      <w:r w:rsidRPr="004954CA">
        <w:rPr>
          <w:lang w:val="en-US"/>
        </w:rPr>
        <w:t xml:space="preserve"> Fixed Rear &amp; </w:t>
      </w:r>
      <w:proofErr w:type="spellStart"/>
      <w:r w:rsidRPr="004954CA">
        <w:rPr>
          <w:lang w:val="en-US"/>
        </w:rPr>
        <w:t>Pivitable</w:t>
      </w:r>
      <w:proofErr w:type="spellEnd"/>
      <w:r w:rsidRPr="004954CA">
        <w:rPr>
          <w:lang w:val="en-US"/>
        </w:rPr>
        <w:t xml:space="preserve"> Front Overall Length</w:t>
      </w:r>
    </w:p>
    <w:p w:rsidR="004954CA" w:rsidRPr="004954CA" w:rsidRDefault="004954CA" w:rsidP="004954CA">
      <w:pPr>
        <w:spacing w:after="0"/>
        <w:rPr>
          <w:lang w:val="en-US"/>
        </w:rPr>
      </w:pPr>
      <w:r w:rsidRPr="004954CA">
        <w:rPr>
          <w:lang w:val="en-US"/>
        </w:rPr>
        <w:t xml:space="preserve"> 7.29 m (23 </w:t>
      </w:r>
      <w:proofErr w:type="spellStart"/>
      <w:r w:rsidRPr="004954CA">
        <w:rPr>
          <w:lang w:val="en-US"/>
        </w:rPr>
        <w:t>ft</w:t>
      </w:r>
      <w:proofErr w:type="spellEnd"/>
      <w:r w:rsidRPr="004954CA">
        <w:rPr>
          <w:lang w:val="en-US"/>
        </w:rPr>
        <w:t xml:space="preserve"> 11 in) Overall Tread Width - Standard 6.25 m (20 </w:t>
      </w:r>
      <w:proofErr w:type="spellStart"/>
      <w:r w:rsidRPr="004954CA">
        <w:rPr>
          <w:lang w:val="en-US"/>
        </w:rPr>
        <w:t>ft</w:t>
      </w:r>
      <w:proofErr w:type="spellEnd"/>
      <w:r w:rsidRPr="004954CA">
        <w:rPr>
          <w:lang w:val="en-US"/>
        </w:rPr>
        <w:t xml:space="preserve"> 6 in) Tread Widths - Standard 914 mm (36 in)Ground Bearing Pressure 113 </w:t>
      </w:r>
      <w:proofErr w:type="spellStart"/>
      <w:r w:rsidRPr="004954CA">
        <w:rPr>
          <w:lang w:val="en-US"/>
        </w:rPr>
        <w:t>kPa</w:t>
      </w:r>
      <w:proofErr w:type="spellEnd"/>
      <w:r w:rsidRPr="004954CA">
        <w:rPr>
          <w:lang w:val="en-US"/>
        </w:rPr>
        <w:t xml:space="preserve"> (16.4 psi) Optional Wide Links 1 067 mm (42 in)Ground Bearing Pressure 96.5 </w:t>
      </w:r>
      <w:proofErr w:type="spellStart"/>
      <w:r w:rsidRPr="004954CA">
        <w:rPr>
          <w:lang w:val="en-US"/>
        </w:rPr>
        <w:t>kPa</w:t>
      </w:r>
      <w:proofErr w:type="spellEnd"/>
      <w:r w:rsidRPr="004954CA">
        <w:rPr>
          <w:lang w:val="en-US"/>
        </w:rPr>
        <w:t xml:space="preserve"> (14 psi) Total effective bearing area 64 m</w:t>
      </w:r>
    </w:p>
    <w:p w:rsidR="004954CA" w:rsidRPr="004954CA" w:rsidRDefault="004954CA" w:rsidP="004954CA">
      <w:pPr>
        <w:spacing w:after="0"/>
        <w:rPr>
          <w:lang w:val="en-US"/>
        </w:rPr>
      </w:pPr>
      <w:r w:rsidRPr="004954CA">
        <w:rPr>
          <w:lang w:val="en-US"/>
        </w:rPr>
        <w:t xml:space="preserve">2 (689 </w:t>
      </w:r>
      <w:proofErr w:type="spellStart"/>
      <w:r w:rsidRPr="004954CA">
        <w:rPr>
          <w:lang w:val="en-US"/>
        </w:rPr>
        <w:t>ft</w:t>
      </w:r>
      <w:proofErr w:type="spellEnd"/>
    </w:p>
    <w:p w:rsidR="004954CA" w:rsidRPr="004954CA" w:rsidRDefault="004954CA" w:rsidP="004954CA">
      <w:pPr>
        <w:spacing w:after="0"/>
        <w:rPr>
          <w:lang w:val="en-US"/>
        </w:rPr>
      </w:pPr>
      <w:proofErr w:type="gramStart"/>
      <w:r w:rsidRPr="004954CA">
        <w:rPr>
          <w:lang w:val="en-US"/>
        </w:rPr>
        <w:t>2</w:t>
      </w:r>
      <w:bookmarkStart w:id="0" w:name="_GoBack"/>
      <w:bookmarkEnd w:id="0"/>
      <w:r w:rsidRPr="004954CA">
        <w:rPr>
          <w:lang w:val="en-US"/>
        </w:rPr>
        <w:t>)(</w:t>
      </w:r>
      <w:proofErr w:type="gramEnd"/>
      <w:r w:rsidRPr="004954CA">
        <w:rPr>
          <w:lang w:val="en-US"/>
        </w:rPr>
        <w:t xml:space="preserve">3 556 mm treads) 221 </w:t>
      </w:r>
      <w:proofErr w:type="spellStart"/>
      <w:r w:rsidRPr="004954CA">
        <w:rPr>
          <w:lang w:val="en-US"/>
        </w:rPr>
        <w:t>kPa</w:t>
      </w:r>
      <w:proofErr w:type="spellEnd"/>
      <w:r w:rsidRPr="004954CA">
        <w:rPr>
          <w:lang w:val="en-US"/>
        </w:rPr>
        <w:t xml:space="preserve"> (32.1 Psi)</w:t>
      </w:r>
    </w:p>
    <w:p w:rsidR="004954CA" w:rsidRPr="004954CA" w:rsidRDefault="004954CA" w:rsidP="004954CA">
      <w:pPr>
        <w:spacing w:after="0"/>
        <w:rPr>
          <w:lang w:val="en-US"/>
        </w:rPr>
      </w:pPr>
      <w:r w:rsidRPr="004954CA">
        <w:rPr>
          <w:lang w:val="en-US"/>
        </w:rPr>
        <w:t>Propel</w:t>
      </w:r>
    </w:p>
    <w:p w:rsidR="004954CA" w:rsidRPr="004954CA" w:rsidRDefault="004954CA" w:rsidP="004954CA">
      <w:pPr>
        <w:spacing w:after="0"/>
        <w:rPr>
          <w:lang w:val="en-US"/>
        </w:rPr>
      </w:pPr>
      <w:r w:rsidRPr="004954CA">
        <w:rPr>
          <w:lang w:val="en-US"/>
        </w:rPr>
        <w:t xml:space="preserve">Chainless Hydraulic Drive, Standard Counter-rotating </w:t>
      </w:r>
      <w:proofErr w:type="spellStart"/>
      <w:r w:rsidRPr="004954CA">
        <w:rPr>
          <w:lang w:val="en-US"/>
        </w:rPr>
        <w:t>Tracks</w:t>
      </w:r>
      <w:proofErr w:type="gramStart"/>
      <w:r w:rsidRPr="004954CA">
        <w:rPr>
          <w:lang w:val="en-US"/>
        </w:rPr>
        <w:t>,Crawler</w:t>
      </w:r>
      <w:proofErr w:type="spellEnd"/>
      <w:proofErr w:type="gramEnd"/>
      <w:r w:rsidRPr="004954CA">
        <w:rPr>
          <w:lang w:val="en-US"/>
        </w:rPr>
        <w:t>-mounted Disc Brakes and Tow Brake Release Propel Speed</w:t>
      </w:r>
    </w:p>
    <w:p w:rsidR="004954CA" w:rsidRPr="004954CA" w:rsidRDefault="004954CA" w:rsidP="004954CA">
      <w:pPr>
        <w:spacing w:after="0"/>
        <w:rPr>
          <w:lang w:val="en-US"/>
        </w:rPr>
      </w:pPr>
      <w:r w:rsidRPr="004954CA">
        <w:rPr>
          <w:lang w:val="en-US"/>
        </w:rPr>
        <w:t xml:space="preserve"> 1.45 km/h (0.9 mph) Operating Propel Guide</w:t>
      </w:r>
    </w:p>
    <w:p w:rsidR="004954CA" w:rsidRDefault="004954CA" w:rsidP="004954CA">
      <w:pPr>
        <w:spacing w:after="0"/>
      </w:pPr>
      <w:r w:rsidRPr="004954CA">
        <w:rPr>
          <w:lang w:val="en-US"/>
        </w:rPr>
        <w:t xml:space="preserve"> </w:t>
      </w:r>
      <w:r>
        <w:t>2</w:t>
      </w:r>
    </w:p>
    <w:p w:rsidR="004954CA" w:rsidRDefault="004954CA" w:rsidP="004954CA">
      <w:pPr>
        <w:spacing w:after="0"/>
      </w:pPr>
      <w:r>
        <w:t xml:space="preserve">25% </w:t>
      </w:r>
      <w:proofErr w:type="spellStart"/>
      <w:r>
        <w:t>Gradeability</w:t>
      </w:r>
      <w:proofErr w:type="spellEnd"/>
    </w:p>
    <w:p w:rsidR="00B0050B" w:rsidRDefault="004954CA" w:rsidP="004954CA">
      <w:pPr>
        <w:spacing w:after="0"/>
      </w:pPr>
      <w:r>
        <w:t xml:space="preserve"> 80%</w:t>
      </w:r>
    </w:p>
    <w:sectPr w:rsidR="00B0050B" w:rsidSect="004954CA">
      <w:pgSz w:w="11906" w:h="16838"/>
      <w:pgMar w:top="284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DD"/>
    <w:rsid w:val="003F6CDD"/>
    <w:rsid w:val="004954CA"/>
    <w:rsid w:val="00B0050B"/>
    <w:rsid w:val="00B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1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3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2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9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2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6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5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76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1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8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5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0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4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17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4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14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2017-11-06T14:34:00Z</dcterms:created>
  <dcterms:modified xsi:type="dcterms:W3CDTF">2017-11-06T14:46:00Z</dcterms:modified>
</cp:coreProperties>
</file>