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0" w:rsidRDefault="007C2150" w:rsidP="007C215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02-192 КамАЗ-49251 №303 4х4 спортивный автомобиль для ралли "Мастер - Ралли 1995", экипаж 3, полный вес 14 </w:t>
      </w:r>
      <w:proofErr w:type="spellStart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Cummins</w:t>
      </w:r>
      <w:proofErr w:type="spellEnd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N14-500E 520 </w:t>
      </w:r>
      <w:proofErr w:type="spellStart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 180 км/час, </w:t>
      </w:r>
      <w:proofErr w:type="spellStart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щтучно</w:t>
      </w:r>
      <w:proofErr w:type="spellEnd"/>
      <w:r w:rsidRPr="007C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НТЦ КамАЗ г. Набережные Челны 1994-95 г</w:t>
      </w:r>
      <w:r w:rsidRPr="007C2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2150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B79D46" wp14:editId="73197CF7">
            <wp:simplePos x="0" y="0"/>
            <wp:positionH relativeFrom="margin">
              <wp:posOffset>647700</wp:posOffset>
            </wp:positionH>
            <wp:positionV relativeFrom="margin">
              <wp:posOffset>678180</wp:posOffset>
            </wp:positionV>
            <wp:extent cx="4871085" cy="30956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B71" w:rsidRDefault="00BB0B71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A6F" w:rsidRDefault="00DC3A6F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Видео: </w:t>
      </w:r>
      <w:r w:rsidRPr="00DC3A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https://www.youtube.com/watch?v=SqZzWpUf_Kg&amp;t=867s</w:t>
      </w:r>
    </w:p>
    <w:p w:rsidR="00DC3A6F" w:rsidRDefault="00DC3A6F" w:rsidP="00B25B5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C3A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https://www.youtube.com/watch?v=cBdxg3M9m1I&amp;t=1s</w:t>
      </w:r>
    </w:p>
    <w:p w:rsidR="002F5780" w:rsidRDefault="00DC14DC" w:rsidP="00B25B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1988 году в целях обеспечения испытания новых конструкторских решений в экстремальных условиях, а также с целью ре</w:t>
      </w:r>
      <w:r w:rsidR="00036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рекламной программы по</w:t>
      </w:r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расширению рынка сбыта, на КамАЗе была создана спортивная команда для участия в международных соревнованиях на грузовиках собственного производства.</w:t>
      </w:r>
      <w:r w:rsid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B51" w:rsidRP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портивных автомобилях отрабатывались</w:t>
      </w:r>
      <w:r w:rsidR="00B25B51" w:rsidRP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повышения средней технической скорости в условиях бездорожья, что особенно важно при создании перспективного семейства автомобилей для военных и аварийно-спасательных служб.</w:t>
      </w:r>
      <w:r w:rsidR="002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B51" w:rsidRP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испытаний на спортивных авт</w:t>
      </w:r>
      <w:r w:rsidR="00283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омобилях в десятки раз сокращали</w:t>
      </w:r>
      <w:r w:rsidR="00B25B51" w:rsidRP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</w:t>
      </w:r>
      <w:proofErr w:type="spellStart"/>
      <w:r w:rsidR="00B25B51" w:rsidRP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пробеговых</w:t>
      </w:r>
      <w:proofErr w:type="spellEnd"/>
      <w:r w:rsidR="00B25B51" w:rsidRP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при доводке новых узлов и агрегатов автомобилей</w:t>
      </w:r>
      <w:r w:rsidR="00B2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80" w:rsidRPr="002F5780" w:rsidRDefault="00B17A17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первые попытки спортсменов с берегов Камы потеснить </w:t>
      </w:r>
      <w:r w:rsidR="00283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устоявшейся спортивной колее</w:t>
      </w:r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грандов мирового автомобилестроения оказались настолько удачными, что к началу 90-х годов команда заставила говорить о себе весь спортивный мир.</w:t>
      </w:r>
    </w:p>
    <w:p w:rsidR="002F5780" w:rsidRDefault="00B17A17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1988 на ралли "</w:t>
      </w:r>
      <w:proofErr w:type="spellStart"/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Ельч</w:t>
      </w:r>
      <w:proofErr w:type="spellEnd"/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Польше </w:t>
      </w:r>
      <w:proofErr w:type="spellStart"/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камазовцы</w:t>
      </w:r>
      <w:proofErr w:type="spellEnd"/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на стандартных автомобилях - серийно сходящих с конвейера </w:t>
      </w:r>
      <w:proofErr w:type="spellStart"/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вездеходах "КамАЗ-4310".</w:t>
      </w:r>
      <w:r w:rsidR="002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80"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последующие годы команде в тесном содружестве с заводскими конструкторами и испытателями удалось на основе базовых моделей вездеходов создать автомобиль, превосходивший по техническим характеристикам зарубежные образцы и способный конкурировать с ними на самых трудных трассах - мировых супермарафонах:</w:t>
      </w:r>
      <w:r w:rsid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780" w:rsidRPr="002F5780" w:rsidRDefault="002F5780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1989 год - "Южная цель"</w:t>
      </w:r>
    </w:p>
    <w:p w:rsidR="002F5780" w:rsidRPr="002F5780" w:rsidRDefault="002F5780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1990 год - "Париж-Дакар" и ралли "Фараоны"</w:t>
      </w:r>
    </w:p>
    <w:p w:rsidR="002F5780" w:rsidRPr="002F5780" w:rsidRDefault="002F5780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1991 го</w:t>
      </w:r>
      <w:proofErr w:type="gramStart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"Париж-Дакар"</w:t>
      </w:r>
    </w:p>
    <w:p w:rsidR="002F5780" w:rsidRPr="002F5780" w:rsidRDefault="002F5780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го</w:t>
      </w:r>
      <w:proofErr w:type="gramStart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"Париж-Кейптаун" и "Париж-Москва-Пекин"</w:t>
      </w:r>
    </w:p>
    <w:p w:rsidR="00D74F0E" w:rsidRDefault="00492F93" w:rsidP="00D74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гонка вносила корректировки в автомобиль. От ралли к ралли — это ист</w:t>
      </w:r>
      <w:r w:rsidR="0028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ория усовершенствований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28396B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483B6F">
        <w:rPr>
          <w:rFonts w:ascii="Times New Roman" w:eastAsia="Times New Roman" w:hAnsi="Times New Roman" w:cs="Times New Roman"/>
          <w:sz w:val="24"/>
          <w:szCs w:val="24"/>
          <w:lang w:eastAsia="ru-RU"/>
        </w:rPr>
        <w:t>4310.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гонок «Париж – Кейптаун» и «Париж – Москва – Пекин» стало понятно, что трёхосный автомобиль уже не справляется с поставленными перед ним задачами, команде нужны двухосные гоночные грузовики.</w:t>
      </w:r>
    </w:p>
    <w:p w:rsidR="00D74F0E" w:rsidRDefault="00D74F0E" w:rsidP="00D74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A64" w:rsidRP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1993 году сгорел зав</w:t>
      </w:r>
      <w:r w:rsid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двигателей. В огне погибли и</w:t>
      </w:r>
      <w:r w:rsidR="005E5A64" w:rsidRP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моторы спортивных грузовиков, но было куда проще найти новые дв</w:t>
      </w:r>
      <w:r w:rsid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игатели, чем деньги на</w:t>
      </w:r>
      <w:r w:rsidR="005E5A64" w:rsidRP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гоночной команды. Тогдашний директор завода Николай </w:t>
      </w:r>
      <w:proofErr w:type="spellStart"/>
      <w:r w:rsidR="005E5A64" w:rsidRP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</w:t>
      </w:r>
      <w:proofErr w:type="spellEnd"/>
      <w:r w:rsidR="005E5A64" w:rsidRP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сказал гонщикам: «Я помогать вам больше не могу, нам сейчас не до гонок». В итоге на несколько лет спонсором команды стала компания «Мастер», </w:t>
      </w:r>
      <w:r w:rsidR="005E5A64" w:rsidRPr="005E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которая в то время производила стройматериалы и двери. За эту помощь коллектив решил оставить слово «Мастер» в названии навсегда. </w:t>
      </w:r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бортах обновленных </w:t>
      </w:r>
      <w:proofErr w:type="spellStart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камазовских</w:t>
      </w:r>
      <w:proofErr w:type="spellEnd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грузовиков, спортивной форме членов команды появляется и новая символика "КАМА</w:t>
      </w:r>
      <w:proofErr w:type="gramStart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gramEnd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Маster</w:t>
      </w:r>
      <w:proofErr w:type="spellEnd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" - команда "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2F5780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-мастер".</w:t>
      </w:r>
    </w:p>
    <w:p w:rsidR="00492F93" w:rsidRDefault="00D74F0E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spellStart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двухосник</w:t>
      </w:r>
      <w:proofErr w:type="spellEnd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-мастер»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BD070D" w:rsidRPr="00BD070D">
        <w:rPr>
          <w:rFonts w:ascii="Times New Roman" w:eastAsia="Times New Roman" w:hAnsi="Times New Roman" w:cs="Times New Roman"/>
          <w:sz w:val="24"/>
          <w:szCs w:val="24"/>
          <w:lang w:eastAsia="ru-RU"/>
        </w:rPr>
        <w:t>-49250</w:t>
      </w:r>
      <w:r w:rsidR="00BD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создавался на базе серийного </w:t>
      </w:r>
      <w:proofErr w:type="spellStart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камазовского</w:t>
      </w:r>
      <w:proofErr w:type="spellEnd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-4350.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Машину оснастили </w:t>
      </w:r>
      <w:proofErr w:type="spellStart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камазовским</w:t>
      </w:r>
      <w:proofErr w:type="spellEnd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мотором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-7482, мощность которого с 430 </w:t>
      </w:r>
      <w:proofErr w:type="spellStart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74F0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форсировали до 500 «лошадок». Установили двигатель посередине шасси — это сделало грузовик более устойчивым, что не лишнее на гоночных трассах. Поперечины в машину поставили трубчатые.</w:t>
      </w:r>
      <w:r w:rsid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Машину оснастили </w:t>
      </w:r>
      <w:proofErr w:type="spellStart"/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камазовским</w:t>
      </w:r>
      <w:proofErr w:type="spellEnd"/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мотором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-7482, мощность которого с 430 </w:t>
      </w:r>
      <w:proofErr w:type="spellStart"/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форсировали до 500 «лошадок». Установили двигатель посередине шасси — это сделало грузовик более устойчивым, что не лишнее на гоночных трассах. Поперечины в машину поставили трубча</w:t>
      </w:r>
      <w:r w:rsid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тые. Коробку выбрали 16-</w:t>
      </w:r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ступенчатую с </w:t>
      </w:r>
      <w:proofErr w:type="spellStart"/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раздаткой</w:t>
      </w:r>
      <w:proofErr w:type="spellEnd"/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компании ZF.</w:t>
      </w:r>
      <w:r w:rsid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 местом в гоночных грузовиках были рессоры — варианты от серийных машин не могли выдержа</w:t>
      </w:r>
      <w:r w:rsidR="00BD070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экстремальной нагрузки гонок</w:t>
      </w:r>
      <w:r w:rsidR="00E93046" w:rsidRPr="00E930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выбор был сделан в пользу гидропневматических амортизаторов.</w:t>
      </w:r>
      <w:r w:rsidR="00BD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70D" w:rsidRPr="00BD0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Кабину машины сделали цельнометаллической, дополнительно усилив её каркасом безопасности.</w:t>
      </w:r>
    </w:p>
    <w:p w:rsidR="00620037" w:rsidRDefault="00620037" w:rsidP="006200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Дебютировал новый спортивный грузовик в 1994 году на гонке «Париж-Дакар-Париж». </w:t>
      </w:r>
      <w:proofErr w:type="spellStart"/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Камазовцы</w:t>
      </w:r>
      <w:proofErr w:type="spellEnd"/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возлагали на него большие </w:t>
      </w:r>
      <w:r w:rsid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надежды, которым</w:t>
      </w:r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суждено было сбыться. Эта гонка закончилась для команды полным провалом: машины всех трёх экипажей, участвовавших в гонке, сошли с дистанции. И </w:t>
      </w:r>
      <w:proofErr w:type="gramStart"/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была одна и та же поломка — вышел из строя газовый стык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стало понятно, что гоночным машинам нужен новый мотор</w:t>
      </w:r>
      <w:r w:rsidR="005E380D" w:rsidRPr="005E380D">
        <w:t xml:space="preserve"> </w:t>
      </w:r>
      <w:r w:rsidR="005E380D" w:rsidRPr="005E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взамен </w:t>
      </w:r>
      <w:proofErr w:type="spellStart"/>
      <w:r w:rsidR="005E380D" w:rsidRPr="005E3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КамАЗовских</w:t>
      </w:r>
      <w:proofErr w:type="spellEnd"/>
      <w:proofErr w:type="gramStart"/>
      <w:r w:rsidR="005E380D" w:rsidRPr="005E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E380D" w:rsidRPr="005E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исчерпали предел форсирования</w:t>
      </w:r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модификации автомобиля показали, что специалисты команды «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62003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-мастер» сделали из этой неудачи правильные выводы.</w:t>
      </w:r>
    </w:p>
    <w:p w:rsidR="00B17A17" w:rsidRDefault="00CC18A3" w:rsidP="005862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команда готовила новые машины, ставшие логическим развитием модели 49250. Это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-49251 (на него установили двигатель </w:t>
      </w:r>
      <w:proofErr w:type="spellStart"/>
      <w:r w:rsidR="00F730D7" w:rsidRPr="00B530FA">
        <w:rPr>
          <w:rFonts w:ascii="Times New Roman" w:eastAsia="Times New Roman" w:hAnsi="Times New Roman" w:cs="Times New Roman"/>
          <w:sz w:val="24"/>
          <w:szCs w:val="24"/>
          <w:lang w:eastAsia="ru-RU"/>
        </w:rPr>
        <w:t>Cumm</w:t>
      </w:r>
      <w:r w:rsidR="00F730D7">
        <w:rPr>
          <w:rFonts w:ascii="Times New Roman" w:eastAsia="Times New Roman" w:hAnsi="Times New Roman" w:cs="Times New Roman"/>
          <w:sz w:val="24"/>
          <w:szCs w:val="24"/>
          <w:lang w:eastAsia="ru-RU"/>
        </w:rPr>
        <w:t>ins</w:t>
      </w:r>
      <w:proofErr w:type="spellEnd"/>
      <w:r w:rsidR="00F7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N14-500E</w:t>
      </w:r>
      <w:r w:rsidR="00FB499F">
        <w:rPr>
          <w:rFonts w:ascii="Times New Roman" w:eastAsia="Times New Roman" w:hAnsi="Times New Roman" w:cs="Times New Roman"/>
          <w:sz w:val="24"/>
          <w:szCs w:val="24"/>
          <w:lang w:eastAsia="ru-RU"/>
        </w:rPr>
        <w:t>, 6 цилиндров, мощность 52</w:t>
      </w:r>
      <w:r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лошадиных сил) и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>-49252 (ЯМЗ-7Э846, 8 цилиндров, 750 «лошадок»).</w:t>
      </w:r>
      <w:r w:rsidR="0058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машинах </w:t>
      </w:r>
      <w:r w:rsidR="00D60C1F" w:rsidRPr="00B1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 сцепление фирмы SACS (Германия) вытяжного типа с передающим моментом до 300 </w:t>
      </w:r>
      <w:proofErr w:type="spellStart"/>
      <w:r w:rsidR="00D60C1F" w:rsidRPr="00B17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proofErr w:type="spellEnd"/>
      <w:r w:rsidR="00D60C1F" w:rsidRPr="00B1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27E" w:rsidRPr="0058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от друга грузовики отличались не сильно: на машине с ЯМЗ было две трубы выхлопа, воздухозаборника тоже было два; на болиде с иностранным движком — по одному экземпляру. Но внешний вид этих машин серьёзно отличался от всех предыдущих гоночных грузовиков запоминающимся скошенным кузовом. В итоге из двух этих машин лучше всего себя показал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58627E" w:rsidRPr="0058627E">
        <w:rPr>
          <w:rFonts w:ascii="Times New Roman" w:eastAsia="Times New Roman" w:hAnsi="Times New Roman" w:cs="Times New Roman"/>
          <w:sz w:val="24"/>
          <w:szCs w:val="24"/>
          <w:lang w:eastAsia="ru-RU"/>
        </w:rPr>
        <w:t>-49252</w:t>
      </w:r>
      <w:r w:rsidR="00A06D05" w:rsidRP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двигателем</w:t>
      </w:r>
      <w:r w:rsidR="00A06D05" w:rsidRPr="00B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Ярославского моторного завода</w:t>
      </w:r>
      <w:r w:rsidR="0058627E" w:rsidRPr="00586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 стали разрабатывать в дальнейшем.</w:t>
      </w:r>
      <w:r w:rsidR="0058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018" w:rsidRPr="00CC2018" w:rsidRDefault="00CC2018" w:rsidP="00CC2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автомобиля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-49251 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оригинальная, выдерживающая без последствий динамические нагрузки от подвески прямая жесткая рама. Поэтому машина ломалась гораздо реже </w:t>
      </w:r>
      <w:proofErr w:type="gramStart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грузовике стояли более мощные </w:t>
      </w:r>
      <w:proofErr w:type="spellStart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кразовские</w:t>
      </w:r>
      <w:proofErr w:type="spellEnd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редукторы с измененным передаточным отношением, 25-дюймовые колеса, у него оставалась </w:t>
      </w:r>
      <w:proofErr w:type="spellStart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среднемоторная</w:t>
      </w:r>
      <w:proofErr w:type="spellEnd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компоновка. </w:t>
      </w:r>
      <w:r w:rsidR="00326633" w:rsidRP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два </w:t>
      </w:r>
      <w:proofErr w:type="spellStart"/>
      <w:r w:rsidR="00326633" w:rsidRP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варианата</w:t>
      </w:r>
      <w:proofErr w:type="spellEnd"/>
      <w:r w:rsidR="00326633" w:rsidRP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кузова: "коробка" или "горбатый". </w:t>
      </w:r>
      <w:r w:rsid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ригинальная скошенная платформа </w:t>
      </w:r>
      <w:proofErr w:type="spellStart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большегруза</w:t>
      </w:r>
      <w:proofErr w:type="spellEnd"/>
      <w:r w:rsid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уменьшала</w:t>
      </w:r>
      <w:r w:rsid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аэродинамическое сопротивление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тормозная система была модернизирована: вместо накладок тормозной колодки использовали колодки дискового тормоза, для их установки «скелет» колодки сделали сварным.</w:t>
      </w:r>
    </w:p>
    <w:p w:rsidR="00CC2018" w:rsidRDefault="00CC2018" w:rsidP="00CC20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за 16 секунд развивал скорость до 100 км/ч и имел максимальную скорость по твердой трассе – 180 км</w:t>
      </w:r>
      <w:proofErr w:type="gramStart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новой машине по ряду внешних причин не удалось победить на ралли «Париж-Дакар 1995», но зато все три победных места «Мастер-ралли 1995» достались «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CC201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E17" w:rsidRPr="00B17A17" w:rsidRDefault="008A1E17" w:rsidP="005862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1995 году, после двухлетнего перерыва, ралли-марафон «</w:t>
      </w:r>
      <w:r w:rsidR="00E86677" w:rsidRPr="00E86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 - Москва - Улан-Батор - Пекин</w:t>
      </w:r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возрожден по инициативе «Мастер Групп» и получ</w:t>
      </w:r>
      <w:r w:rsidR="00E24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новое имя:</w:t>
      </w:r>
      <w:proofErr w:type="gramEnd"/>
      <w:r w:rsidR="00E2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«Мастер-Ралли». 59</w:t>
      </w:r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 w:rsidR="0082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001B" w:rsidRPr="00820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лета 1995 года</w:t>
      </w:r>
      <w:r w:rsidR="0082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преодолели 12 000 км от Парижа до Пекина через Москву и Улан-Батор. Не претендуя на рекорды, эта гонка запомнилась благодаря своей трассе, которая пролегла через девять стран мира. В категории грузовиков ярко заявила о себе команда «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-Мастер», в состав которой замечательно вписался двукратный чемпион «Париж - Дакара», многократный чемпион мира Пьер </w:t>
      </w:r>
      <w:proofErr w:type="spellStart"/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Лартиг</w:t>
      </w:r>
      <w:proofErr w:type="spellEnd"/>
      <w:r w:rsidRPr="008A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впервые сев за руль боевого «КамАЗа». </w:t>
      </w:r>
      <w:r w:rsid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B12" w:rsidRPr="00DE3B12" w:rsidRDefault="00DE3B12" w:rsidP="00DE3B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07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</w:t>
      </w:r>
      <w:r w:rsidR="00071A27" w:rsidRPr="0007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- Ралли 1995 </w:t>
      </w:r>
      <w:r w:rsidR="00957C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71A27" w:rsidRPr="00071A27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="00071A27" w:rsidRPr="0007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1A27" w:rsidRPr="00071A27">
        <w:rPr>
          <w:rFonts w:ascii="Times New Roman" w:eastAsia="Times New Roman" w:hAnsi="Times New Roman" w:cs="Times New Roman"/>
          <w:sz w:val="24"/>
          <w:szCs w:val="24"/>
          <w:lang w:eastAsia="ru-RU"/>
        </w:rPr>
        <w:t>Rally</w:t>
      </w:r>
      <w:proofErr w:type="spellEnd"/>
      <w:r w:rsidR="00071A27" w:rsidRPr="0007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="00957C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B12" w:rsidRPr="00DE3B12" w:rsidRDefault="00DE3B12" w:rsidP="00DE3B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>-49252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Экипаж №302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Московских, штурман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Гиря, механик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Чагин</w:t>
      </w:r>
      <w:proofErr w:type="spellEnd"/>
      <w:r w:rsidR="00BD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гос. №25-28 ТТВ, </w:t>
      </w:r>
      <w:r w:rsidR="00BD2C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«горбатый».</w:t>
      </w:r>
    </w:p>
    <w:p w:rsidR="00DE3B12" w:rsidRPr="00DE3B12" w:rsidRDefault="00DE3B12" w:rsidP="00DE3B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576F84"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>-49251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Экипаж №300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Лартиг</w:t>
      </w:r>
      <w:proofErr w:type="spellEnd"/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штурман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Перрен</w:t>
      </w:r>
      <w:proofErr w:type="spellEnd"/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механик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Савостин</w:t>
      </w:r>
      <w:r w:rsidR="00D14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гос. №25-30 ТТВ</w:t>
      </w:r>
      <w:r w:rsid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кузов  </w:t>
      </w:r>
      <w:r w:rsidR="00326633" w:rsidRP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"коробка"</w:t>
      </w:r>
      <w:r w:rsidR="00D14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E17" w:rsidRDefault="00DE3B12" w:rsidP="00DE3B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576F84" w:rsidRPr="00CC18A3">
        <w:rPr>
          <w:rFonts w:ascii="Times New Roman" w:eastAsia="Times New Roman" w:hAnsi="Times New Roman" w:cs="Times New Roman"/>
          <w:sz w:val="24"/>
          <w:szCs w:val="24"/>
          <w:lang w:eastAsia="ru-RU"/>
        </w:rPr>
        <w:t>-49251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 №303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Марченков, штурман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Кузьмин, механик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гос. №25-52 ТТВ, </w:t>
      </w:r>
      <w:r w:rsid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«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горбатый</w:t>
      </w:r>
      <w:r w:rsidR="003266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30FA" w:rsidRPr="00F74A90" w:rsidRDefault="00F730D7" w:rsidP="0027373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 «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-Мастер»</w:t>
      </w:r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ралли «Гранада-Дакар» 1995 года получила предложение от команды «</w:t>
      </w:r>
      <w:proofErr w:type="spellStart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Groine</w:t>
      </w:r>
      <w:proofErr w:type="spellEnd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 использовании спортивного грузовика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технички команды </w:t>
      </w:r>
      <w:proofErr w:type="spellStart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Citroen</w:t>
      </w:r>
      <w:proofErr w:type="spellEnd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согласие на аренду российской </w:t>
      </w:r>
      <w:proofErr w:type="gramStart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  <w:proofErr w:type="gramEnd"/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французы оформили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273737" w:rsidRP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>-49251 в красный цвет, нанесли на борта логотипы спонсоров и грузовик под №404 принял участие в «Дакаре-1995».</w:t>
      </w:r>
      <w:r w:rsidR="0027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кипаж не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обычного красного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576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роли</w:t>
      </w:r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технички состоял из пилота </w:t>
      </w:r>
      <w:proofErr w:type="spellStart"/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Кристиана</w:t>
      </w:r>
      <w:proofErr w:type="spellEnd"/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Леонарда, штурмана Николая Страхова и механика </w:t>
      </w:r>
      <w:proofErr w:type="spellStart"/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Патриса</w:t>
      </w:r>
      <w:proofErr w:type="spellEnd"/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Герена</w:t>
      </w:r>
      <w:proofErr w:type="spellEnd"/>
      <w:r w:rsidR="00F60588" w:rsidRPr="00F60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0FA" w:rsidRPr="00B53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30FA" w:rsidRPr="00B53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0FA" w:rsidRPr="00F74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модели</w:t>
      </w:r>
      <w:r w:rsidR="000A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A6F65" w:rsidRPr="000A6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http://kamaz-autosport.narod.ru/kamaz-49251.html.</w:t>
      </w:r>
    </w:p>
    <w:p w:rsidR="00F74A90" w:rsidRDefault="00F74A90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Весовые параметры и нагрузки: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 автомобиля, кг ...............................10000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Грузоподъемность автомобиля, кг ...................................4000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Полная масса, кг ................................................15205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Полная масса автомобиля, кг ........................................14000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Двигатель: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</w:t>
      </w:r>
      <w:proofErr w:type="gramEnd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.............................................</w:t>
      </w:r>
      <w:proofErr w:type="spellStart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N14-500E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Мощность, кВт ................................................441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двигателя, </w:t>
      </w:r>
      <w:proofErr w:type="gramStart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..................................................14,016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питания: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Вместимость топливных баков, </w:t>
      </w:r>
      <w:proofErr w:type="gramStart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..................................420х2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Коробка передач: </w:t>
      </w:r>
      <w:r w:rsidR="00230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одель .............................................ZF-16S190A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</w:t>
      </w:r>
      <w:proofErr w:type="gramStart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proofErr w:type="gramEnd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механическое, дистанционное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передача: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Передаточное отношение ...............................................3,55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Колеса и шины: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колес ......................................... дисковые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диска, дюйм ................................ 11,25-25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шин, дюйм .................................. 385/95R25 </w:t>
      </w:r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Максимальная скорость, </w:t>
      </w:r>
      <w:proofErr w:type="gramStart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74A90">
        <w:rPr>
          <w:rFonts w:ascii="Times New Roman" w:eastAsia="Times New Roman" w:hAnsi="Times New Roman" w:cs="Times New Roman"/>
          <w:sz w:val="24"/>
          <w:szCs w:val="24"/>
          <w:lang w:eastAsia="ru-RU"/>
        </w:rPr>
        <w:t>/ч ........................180</w:t>
      </w:r>
    </w:p>
    <w:p w:rsidR="00964185" w:rsidRDefault="00964185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2F" w:rsidRPr="0076642F" w:rsidRDefault="0076642F" w:rsidP="007664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двигателей </w:t>
      </w:r>
      <w:r w:rsidR="00230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КамАЗ</w:t>
      </w:r>
      <w:r w:rsidRPr="0076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-Мастер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4"/>
        <w:gridCol w:w="1077"/>
        <w:gridCol w:w="1869"/>
        <w:gridCol w:w="1721"/>
        <w:gridCol w:w="957"/>
        <w:gridCol w:w="1446"/>
        <w:gridCol w:w="1697"/>
      </w:tblGrid>
      <w:tr w:rsidR="0031591E" w:rsidRPr="0031591E" w:rsidTr="0031591E"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="00206505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6505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изель,</w:t>
            </w:r>
            <w:r w:rsidR="00036AD4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AD4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</w:t>
            </w:r>
          </w:p>
        </w:tc>
        <w:tc>
          <w:tcPr>
            <w:tcW w:w="0" w:type="auto"/>
            <w:hideMark/>
          </w:tcPr>
          <w:p w:rsidR="0031591E" w:rsidRPr="0031591E" w:rsidRDefault="0031591E" w:rsidP="0003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</w:t>
            </w:r>
            <w:r w:rsidR="00206505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</w:t>
            </w:r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60D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4310</w:t>
            </w:r>
            <w:proofErr w:type="gramStart"/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-7403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20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2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49251</w:t>
            </w:r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Cummins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N14-500E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49252</w:t>
            </w:r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 7Э846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49255</w:t>
            </w:r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 3Э847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V12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49256</w:t>
            </w:r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 7Э846.10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4911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2002-07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 7Э846.10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 л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4326</w:t>
            </w:r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ЯМЗ/ТМЗ 7Э846.1007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4326/2013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2013-наст.</w:t>
            </w:r>
            <w:r w:rsidR="00F3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Liebherr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D9508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ГКП*</w:t>
            </w:r>
          </w:p>
        </w:tc>
        <w:tc>
          <w:tcPr>
            <w:tcW w:w="0" w:type="auto"/>
            <w:hideMark/>
          </w:tcPr>
          <w:p w:rsidR="0031591E" w:rsidRPr="0031591E" w:rsidRDefault="00F3660D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Caterpillar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C13 (</w:t>
            </w: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Buggyra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1591E" w:rsidRPr="0031591E" w:rsidTr="0031591E">
        <w:tc>
          <w:tcPr>
            <w:tcW w:w="0" w:type="auto"/>
            <w:hideMark/>
          </w:tcPr>
          <w:p w:rsidR="0031591E" w:rsidRPr="0031591E" w:rsidRDefault="002306E2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31591E"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4326/2017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2017-наст.</w:t>
            </w:r>
            <w:r w:rsidR="00F3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1591E" w:rsidRPr="0031591E" w:rsidRDefault="0031591E" w:rsidP="00933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Cummins</w:t>
            </w:r>
            <w:proofErr w:type="spellEnd"/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ISZ-13</w:t>
            </w:r>
          </w:p>
        </w:tc>
        <w:tc>
          <w:tcPr>
            <w:tcW w:w="0" w:type="auto"/>
            <w:hideMark/>
          </w:tcPr>
          <w:p w:rsidR="0031591E" w:rsidRPr="0031591E" w:rsidRDefault="0031591E" w:rsidP="002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hideMark/>
          </w:tcPr>
          <w:p w:rsidR="0031591E" w:rsidRPr="0031591E" w:rsidRDefault="0031591E" w:rsidP="00F36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</w:tr>
    </w:tbl>
    <w:p w:rsidR="0031591E" w:rsidRPr="00F74A90" w:rsidRDefault="0031591E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0FA" w:rsidRPr="00B530FA" w:rsidRDefault="00B530FA" w:rsidP="00B17A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B17A17">
      <w:pPr>
        <w:spacing w:line="240" w:lineRule="auto"/>
      </w:pPr>
    </w:p>
    <w:sectPr w:rsidR="000E5ABB" w:rsidSect="00071A27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6E"/>
    <w:rsid w:val="00036AD4"/>
    <w:rsid w:val="00071A27"/>
    <w:rsid w:val="000A6F65"/>
    <w:rsid w:val="000E5ABB"/>
    <w:rsid w:val="000F0C0C"/>
    <w:rsid w:val="001449EE"/>
    <w:rsid w:val="00193F59"/>
    <w:rsid w:val="00206505"/>
    <w:rsid w:val="002306E2"/>
    <w:rsid w:val="00273737"/>
    <w:rsid w:val="0028396B"/>
    <w:rsid w:val="002F5780"/>
    <w:rsid w:val="0031591E"/>
    <w:rsid w:val="00326633"/>
    <w:rsid w:val="0039264A"/>
    <w:rsid w:val="00443705"/>
    <w:rsid w:val="00483B6F"/>
    <w:rsid w:val="00492F93"/>
    <w:rsid w:val="004D7DEF"/>
    <w:rsid w:val="00501898"/>
    <w:rsid w:val="0052150E"/>
    <w:rsid w:val="00576F84"/>
    <w:rsid w:val="0058627E"/>
    <w:rsid w:val="005A4544"/>
    <w:rsid w:val="005E380D"/>
    <w:rsid w:val="005E5A64"/>
    <w:rsid w:val="00620037"/>
    <w:rsid w:val="0076642F"/>
    <w:rsid w:val="00772356"/>
    <w:rsid w:val="007A420C"/>
    <w:rsid w:val="007B30C9"/>
    <w:rsid w:val="007C2150"/>
    <w:rsid w:val="0082001B"/>
    <w:rsid w:val="008A1E17"/>
    <w:rsid w:val="00933F9A"/>
    <w:rsid w:val="0095736E"/>
    <w:rsid w:val="00957C9C"/>
    <w:rsid w:val="00961937"/>
    <w:rsid w:val="00964185"/>
    <w:rsid w:val="00A06D05"/>
    <w:rsid w:val="00A90E60"/>
    <w:rsid w:val="00B17A17"/>
    <w:rsid w:val="00B25B51"/>
    <w:rsid w:val="00B530FA"/>
    <w:rsid w:val="00BB0B71"/>
    <w:rsid w:val="00BD070D"/>
    <w:rsid w:val="00BD2C51"/>
    <w:rsid w:val="00C9208A"/>
    <w:rsid w:val="00CC18A3"/>
    <w:rsid w:val="00CC2018"/>
    <w:rsid w:val="00D06F8B"/>
    <w:rsid w:val="00D14BCE"/>
    <w:rsid w:val="00D60C1F"/>
    <w:rsid w:val="00D72C75"/>
    <w:rsid w:val="00D74F0E"/>
    <w:rsid w:val="00DC14DC"/>
    <w:rsid w:val="00DC3A6F"/>
    <w:rsid w:val="00DC3E54"/>
    <w:rsid w:val="00DE3B12"/>
    <w:rsid w:val="00E24B66"/>
    <w:rsid w:val="00E55DF2"/>
    <w:rsid w:val="00E86677"/>
    <w:rsid w:val="00E93046"/>
    <w:rsid w:val="00F00873"/>
    <w:rsid w:val="00F3660D"/>
    <w:rsid w:val="00F60588"/>
    <w:rsid w:val="00F730D7"/>
    <w:rsid w:val="00F74A90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59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59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F948-88D1-4CF5-AA9F-75FC97DF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2021-06-07T16:28:00Z</dcterms:created>
  <dcterms:modified xsi:type="dcterms:W3CDTF">2021-06-08T14:41:00Z</dcterms:modified>
</cp:coreProperties>
</file>