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08" w:rsidRPr="002F3A3F" w:rsidRDefault="002F3A3F" w:rsidP="002F3A3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3A3F">
        <w:rPr>
          <w:b/>
          <w:sz w:val="28"/>
          <w:szCs w:val="28"/>
        </w:rPr>
        <w:t xml:space="preserve">08-224 Тягач на железнодорожном ходу на шасси ЗиС-5 3х2, сила тяги до 5-6-ти вагонов по 10-12 </w:t>
      </w:r>
      <w:proofErr w:type="spellStart"/>
      <w:r w:rsidRPr="002F3A3F">
        <w:rPr>
          <w:b/>
          <w:sz w:val="28"/>
          <w:szCs w:val="28"/>
        </w:rPr>
        <w:t>тн</w:t>
      </w:r>
      <w:proofErr w:type="spellEnd"/>
      <w:r w:rsidRPr="002F3A3F">
        <w:rPr>
          <w:b/>
          <w:sz w:val="28"/>
          <w:szCs w:val="28"/>
        </w:rPr>
        <w:t xml:space="preserve"> груза в каждом, мест 2, ЗиС-5 73 </w:t>
      </w:r>
      <w:proofErr w:type="spellStart"/>
      <w:r w:rsidRPr="002F3A3F">
        <w:rPr>
          <w:b/>
          <w:sz w:val="28"/>
          <w:szCs w:val="28"/>
        </w:rPr>
        <w:t>лс</w:t>
      </w:r>
      <w:proofErr w:type="spellEnd"/>
      <w:r w:rsidRPr="002F3A3F">
        <w:rPr>
          <w:b/>
          <w:sz w:val="28"/>
          <w:szCs w:val="28"/>
        </w:rPr>
        <w:t>, Фронтовые мастерские автомобильных частей РККА, СССР 1943-44 г.</w:t>
      </w:r>
    </w:p>
    <w:p w:rsidR="00E45008" w:rsidRDefault="002F3A3F" w:rsidP="00B071EE">
      <w:pPr>
        <w:pStyle w:val="a3"/>
        <w:spacing w:before="0" w:beforeAutospacing="0" w:after="0" w:afterAutospacing="0"/>
      </w:pPr>
      <w:r w:rsidRPr="002F3A3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47014F" wp14:editId="4A09E347">
            <wp:simplePos x="0" y="0"/>
            <wp:positionH relativeFrom="margin">
              <wp:posOffset>476885</wp:posOffset>
            </wp:positionH>
            <wp:positionV relativeFrom="margin">
              <wp:posOffset>698500</wp:posOffset>
            </wp:positionV>
            <wp:extent cx="5027930" cy="2425700"/>
            <wp:effectExtent l="0" t="0" r="1270" b="0"/>
            <wp:wrapSquare wrapText="bothSides"/>
            <wp:docPr id="1" name="Рисунок 1" descr="http://moremhod.users.photofile.ru/photo/moremhod/151236389/179388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emhod.users.photofile.ru/photo/moremhod/151236389/1793889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3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008" w:rsidRDefault="00E45008" w:rsidP="00B071EE">
      <w:pPr>
        <w:pStyle w:val="a3"/>
        <w:spacing w:before="0" w:beforeAutospacing="0" w:after="0" w:afterAutospacing="0"/>
      </w:pPr>
    </w:p>
    <w:p w:rsidR="00E45008" w:rsidRDefault="00E45008" w:rsidP="00B071EE">
      <w:pPr>
        <w:pStyle w:val="a3"/>
        <w:spacing w:before="0" w:beforeAutospacing="0" w:after="0" w:afterAutospacing="0"/>
      </w:pPr>
    </w:p>
    <w:p w:rsidR="00E45008" w:rsidRDefault="00E45008" w:rsidP="00B071EE">
      <w:pPr>
        <w:pStyle w:val="a3"/>
        <w:spacing w:before="0" w:beforeAutospacing="0" w:after="0" w:afterAutospacing="0"/>
      </w:pPr>
    </w:p>
    <w:p w:rsidR="00E45008" w:rsidRDefault="00E45008" w:rsidP="00B071EE">
      <w:pPr>
        <w:pStyle w:val="a3"/>
        <w:spacing w:before="0" w:beforeAutospacing="0" w:after="0" w:afterAutospacing="0"/>
      </w:pPr>
    </w:p>
    <w:p w:rsidR="00E45008" w:rsidRDefault="00E45008" w:rsidP="00B071EE">
      <w:pPr>
        <w:pStyle w:val="a3"/>
        <w:spacing w:before="0" w:beforeAutospacing="0" w:after="0" w:afterAutospacing="0"/>
      </w:pPr>
    </w:p>
    <w:p w:rsidR="0038449A" w:rsidRDefault="008C1AF3" w:rsidP="00B071EE">
      <w:pPr>
        <w:pStyle w:val="a3"/>
        <w:spacing w:before="0" w:beforeAutospacing="0" w:after="0" w:afterAutospacing="0"/>
      </w:pPr>
      <w:r>
        <w:t xml:space="preserve">  </w:t>
      </w:r>
    </w:p>
    <w:p w:rsidR="0038449A" w:rsidRDefault="0038449A" w:rsidP="00B071EE">
      <w:pPr>
        <w:pStyle w:val="a3"/>
        <w:spacing w:before="0" w:beforeAutospacing="0" w:after="0" w:afterAutospacing="0"/>
      </w:pPr>
    </w:p>
    <w:p w:rsidR="0038449A" w:rsidRDefault="0038449A" w:rsidP="00B071EE">
      <w:pPr>
        <w:pStyle w:val="a3"/>
        <w:spacing w:before="0" w:beforeAutospacing="0" w:after="0" w:afterAutospacing="0"/>
      </w:pPr>
    </w:p>
    <w:p w:rsidR="0038449A" w:rsidRDefault="0038449A" w:rsidP="00B071EE">
      <w:pPr>
        <w:pStyle w:val="a3"/>
        <w:spacing w:before="0" w:beforeAutospacing="0" w:after="0" w:afterAutospacing="0"/>
      </w:pPr>
    </w:p>
    <w:p w:rsidR="0038449A" w:rsidRDefault="0038449A" w:rsidP="00B071EE">
      <w:pPr>
        <w:pStyle w:val="a3"/>
        <w:spacing w:before="0" w:beforeAutospacing="0" w:after="0" w:afterAutospacing="0"/>
      </w:pPr>
    </w:p>
    <w:p w:rsidR="0038449A" w:rsidRDefault="0038449A" w:rsidP="00B071EE">
      <w:pPr>
        <w:pStyle w:val="a3"/>
        <w:spacing w:before="0" w:beforeAutospacing="0" w:after="0" w:afterAutospacing="0"/>
      </w:pPr>
    </w:p>
    <w:p w:rsidR="0038449A" w:rsidRDefault="0038449A" w:rsidP="00B071EE">
      <w:pPr>
        <w:pStyle w:val="a3"/>
        <w:spacing w:before="0" w:beforeAutospacing="0" w:after="0" w:afterAutospacing="0"/>
      </w:pPr>
    </w:p>
    <w:p w:rsidR="002F3A3F" w:rsidRDefault="002F3A3F" w:rsidP="00B071EE">
      <w:pPr>
        <w:pStyle w:val="a3"/>
        <w:spacing w:before="0" w:beforeAutospacing="0" w:after="0" w:afterAutospacing="0"/>
      </w:pPr>
    </w:p>
    <w:p w:rsidR="002F3A3F" w:rsidRDefault="002F3A3F" w:rsidP="00B071EE">
      <w:pPr>
        <w:pStyle w:val="a3"/>
        <w:spacing w:before="0" w:beforeAutospacing="0" w:after="0" w:afterAutospacing="0"/>
      </w:pPr>
    </w:p>
    <w:p w:rsidR="00B91970" w:rsidRDefault="0009402A" w:rsidP="00B071EE">
      <w:pPr>
        <w:pStyle w:val="a3"/>
        <w:spacing w:before="0" w:beforeAutospacing="0" w:after="0" w:afterAutospacing="0"/>
      </w:pPr>
      <w:r>
        <w:t xml:space="preserve"> К сожалению, чтобы производить кинофотосъемки в прифронтовой полосе</w:t>
      </w:r>
      <w:r w:rsidR="00B91970">
        <w:t>,</w:t>
      </w:r>
      <w:r w:rsidR="00192677">
        <w:t xml:space="preserve"> </w:t>
      </w:r>
      <w:r>
        <w:t>необходимо было иметь специальное разрешение</w:t>
      </w:r>
      <w:r w:rsidR="00B91970">
        <w:t xml:space="preserve"> и наших фото этой машины не сохранилось, а возможно и не было. Но есть воспоминания фронтовиков</w:t>
      </w:r>
      <w:r w:rsidR="002F3A3F">
        <w:t>, низкий им поклон</w:t>
      </w:r>
      <w:r w:rsidR="00B91970">
        <w:t>.</w:t>
      </w:r>
    </w:p>
    <w:p w:rsidR="00192677" w:rsidRDefault="00B91970" w:rsidP="00B071EE">
      <w:pPr>
        <w:pStyle w:val="a3"/>
        <w:spacing w:before="0" w:beforeAutospacing="0" w:after="0" w:afterAutospacing="0"/>
      </w:pPr>
      <w:r>
        <w:t xml:space="preserve"> </w:t>
      </w:r>
      <w:r w:rsidR="00080085">
        <w:t>М</w:t>
      </w:r>
      <w:bookmarkStart w:id="0" w:name="_GoBack"/>
      <w:bookmarkEnd w:id="0"/>
      <w:r w:rsidR="00192677">
        <w:t xml:space="preserve">ожет быть, именно эти, изложенные ниже, два беспрецедентных в истории </w:t>
      </w:r>
      <w:r>
        <w:t>отечественного транспорта случая</w:t>
      </w:r>
      <w:r w:rsidR="00080085">
        <w:t>, и</w:t>
      </w:r>
      <w:r w:rsidR="00192677">
        <w:t xml:space="preserve"> подтолкнули советских машиностроителей и транспортников, к созданию и эксплуатации автомобилей на комбинированном (железнодорожном) ходу. Машин, бесспорно универсального назначения, основную часть которых, составляли, естественно, грузовики.</w:t>
      </w:r>
    </w:p>
    <w:p w:rsidR="00192677" w:rsidRDefault="00192677" w:rsidP="00B071EE">
      <w:pPr>
        <w:pStyle w:val="a3"/>
        <w:spacing w:before="0" w:beforeAutospacing="0" w:after="0" w:afterAutospacing="0"/>
      </w:pPr>
    </w:p>
    <w:p w:rsidR="00B23FC3" w:rsidRDefault="00B23FC3" w:rsidP="00B071EE">
      <w:pPr>
        <w:pStyle w:val="a3"/>
        <w:spacing w:before="0" w:beforeAutospacing="0" w:after="0" w:afterAutospacing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</w:t>
      </w:r>
      <w:proofErr w:type="gramStart"/>
      <w:r>
        <w:rPr>
          <w:i/>
          <w:color w:val="000000" w:themeColor="text1"/>
        </w:rPr>
        <w:t>Из</w:t>
      </w:r>
      <w:proofErr w:type="gramEnd"/>
      <w:r>
        <w:rPr>
          <w:i/>
          <w:color w:val="000000" w:themeColor="text1"/>
        </w:rPr>
        <w:t xml:space="preserve"> </w:t>
      </w:r>
      <w:proofErr w:type="gramStart"/>
      <w:r>
        <w:rPr>
          <w:i/>
          <w:color w:val="000000" w:themeColor="text1"/>
        </w:rPr>
        <w:t>с</w:t>
      </w:r>
      <w:r w:rsidRPr="00CE4218">
        <w:rPr>
          <w:i/>
          <w:color w:val="000000" w:themeColor="text1"/>
        </w:rPr>
        <w:t>татья</w:t>
      </w:r>
      <w:proofErr w:type="gramEnd"/>
      <w:r w:rsidRPr="00CE4218">
        <w:rPr>
          <w:i/>
          <w:color w:val="000000" w:themeColor="text1"/>
        </w:rPr>
        <w:t xml:space="preserve"> «Легендарный ЗиС-5 и его «родня» на </w:t>
      </w:r>
      <w:hyperlink r:id="rId6" w:history="1">
        <w:r w:rsidRPr="00CE4218">
          <w:rPr>
            <w:i/>
            <w:color w:val="000000" w:themeColor="text1"/>
          </w:rPr>
          <w:t>trucksreview.ru</w:t>
        </w:r>
      </w:hyperlink>
      <w:r w:rsidRPr="00CE4218">
        <w:rPr>
          <w:i/>
          <w:color w:val="000000" w:themeColor="text1"/>
        </w:rPr>
        <w:t>, автор Андрей Кузнецов, механик музея ретро-техники ГУП «</w:t>
      </w:r>
      <w:proofErr w:type="spellStart"/>
      <w:r w:rsidRPr="00CE4218">
        <w:rPr>
          <w:i/>
          <w:color w:val="000000" w:themeColor="text1"/>
        </w:rPr>
        <w:t>Мосгортранс</w:t>
      </w:r>
      <w:proofErr w:type="spellEnd"/>
      <w:r w:rsidRPr="00CE4218">
        <w:rPr>
          <w:i/>
          <w:color w:val="000000" w:themeColor="text1"/>
        </w:rPr>
        <w:t xml:space="preserve">». </w:t>
      </w:r>
    </w:p>
    <w:p w:rsidR="008C1AF3" w:rsidRDefault="0038449A" w:rsidP="00B071EE">
      <w:pPr>
        <w:pStyle w:val="a3"/>
        <w:spacing w:before="0" w:beforeAutospacing="0" w:after="0" w:afterAutospacing="0"/>
      </w:pPr>
      <w:r>
        <w:t xml:space="preserve"> </w:t>
      </w:r>
      <w:r w:rsidR="00B23FC3">
        <w:t>«</w:t>
      </w:r>
      <w:r w:rsidR="008C1AF3">
        <w:t xml:space="preserve">Из книги – сборника «Эшелон за эшелоном», под редакцией генерал-лейтенанта технической службы А.С. </w:t>
      </w:r>
      <w:proofErr w:type="spellStart"/>
      <w:r w:rsidR="008C1AF3">
        <w:t>Клемина</w:t>
      </w:r>
      <w:proofErr w:type="spellEnd"/>
      <w:r w:rsidR="008C1AF3">
        <w:t>, (Военное издательство Министерства Обороны Союза ССР, Москва, 1981), мы узнаём случай, имевший место во время боёв на Украине.</w:t>
      </w:r>
    </w:p>
    <w:p w:rsidR="008C1AF3" w:rsidRDefault="002B34FB" w:rsidP="00B071EE">
      <w:pPr>
        <w:pStyle w:val="a3"/>
        <w:spacing w:before="0" w:beforeAutospacing="0" w:after="0" w:afterAutospacing="0"/>
      </w:pPr>
      <w:r>
        <w:t xml:space="preserve"> «В ходе дальнейшего продвижения частей 48-й армии грузы со складов армейской базы на станции Пироговка отправлялись в войска автомобильным транспортом. Плечо подвоза достигло 200 км, и дальнейшее его увеличение крайне усложняло подвоз. Рекогносцировкой было установлено, что железнодорожный участок Новгород-Северский — Семеновна протяженностью 58 км до моста через р. </w:t>
      </w:r>
      <w:proofErr w:type="spellStart"/>
      <w:r>
        <w:t>Ревна</w:t>
      </w:r>
      <w:proofErr w:type="spellEnd"/>
      <w:r>
        <w:t xml:space="preserve"> разрушен незначительно, на нем остались две двухосные платформы грузоподъемностью по 16,5 т. Локомотивов не было ни одного. Чтобы хоть немного облегчить работу автотранспорта, в качестве локомотива при</w:t>
      </w:r>
      <w:r w:rsidR="00F4356C">
        <w:t>способили грузовой автомобиль Зи</w:t>
      </w:r>
      <w:r>
        <w:t>С-5. На диски его колес вместо резиновых баллонов надели металлические бандажи. Вертушка из двух платформ заменяла более 10 автомобилей</w:t>
      </w:r>
      <w:proofErr w:type="gramStart"/>
      <w:r>
        <w:t>.</w:t>
      </w:r>
      <w:r w:rsidR="00D57B45">
        <w:t>»</w:t>
      </w:r>
      <w:r w:rsidR="00B23FC3">
        <w:t xml:space="preserve"> </w:t>
      </w:r>
      <w:proofErr w:type="gramEnd"/>
    </w:p>
    <w:p w:rsidR="008C1AF3" w:rsidRDefault="008C1AF3" w:rsidP="00B071EE">
      <w:pPr>
        <w:pStyle w:val="a3"/>
        <w:spacing w:before="0" w:beforeAutospacing="0" w:after="0" w:afterAutospacing="0"/>
      </w:pPr>
    </w:p>
    <w:p w:rsidR="00B071EE" w:rsidRDefault="00B071EE" w:rsidP="00B071EE">
      <w:pPr>
        <w:pStyle w:val="a3"/>
        <w:spacing w:before="0" w:beforeAutospacing="0" w:after="0" w:afterAutospacing="0"/>
        <w:rPr>
          <w:i/>
        </w:rPr>
      </w:pPr>
      <w:r w:rsidRPr="00B071EE">
        <w:rPr>
          <w:i/>
        </w:rPr>
        <w:t>Гоголев Леонид Д</w:t>
      </w:r>
      <w:r>
        <w:rPr>
          <w:i/>
        </w:rPr>
        <w:t>митриевич «Автомобили-солдаты.»</w:t>
      </w:r>
      <w:r w:rsidRPr="00B071EE">
        <w:rPr>
          <w:i/>
        </w:rPr>
        <w:t xml:space="preserve"> Стр.18</w:t>
      </w:r>
      <w:r>
        <w:rPr>
          <w:i/>
        </w:rPr>
        <w:t xml:space="preserve">. </w:t>
      </w:r>
      <w:r w:rsidRPr="00B071EE">
        <w:rPr>
          <w:i/>
        </w:rPr>
        <w:t>Патриот</w:t>
      </w:r>
      <w:r>
        <w:rPr>
          <w:i/>
        </w:rPr>
        <w:t>,</w:t>
      </w:r>
      <w:r w:rsidR="00AD1613">
        <w:rPr>
          <w:i/>
        </w:rPr>
        <w:t xml:space="preserve"> </w:t>
      </w:r>
      <w:r w:rsidRPr="00B071EE">
        <w:rPr>
          <w:i/>
        </w:rPr>
        <w:t>1990</w:t>
      </w:r>
      <w:r>
        <w:rPr>
          <w:i/>
        </w:rPr>
        <w:t xml:space="preserve"> г.</w:t>
      </w:r>
    </w:p>
    <w:p w:rsidR="00DE6BAE" w:rsidRDefault="00D93CA7" w:rsidP="00B071EE">
      <w:pPr>
        <w:pStyle w:val="a3"/>
        <w:spacing w:before="0" w:beforeAutospacing="0" w:after="0" w:afterAutospacing="0"/>
      </w:pPr>
      <w:r>
        <w:t xml:space="preserve"> </w:t>
      </w:r>
      <w:r w:rsidR="00B071EE">
        <w:t xml:space="preserve">В 1943-45 </w:t>
      </w:r>
      <w:r w:rsidR="00DE6BAE">
        <w:t>г. Красная Армия проводила широкие наступательные операции. Крупные ударные группировки вой</w:t>
      </w:r>
      <w:proofErr w:type="gramStart"/>
      <w:r w:rsidR="00DE6BAE">
        <w:t>ск стр</w:t>
      </w:r>
      <w:proofErr w:type="gramEnd"/>
      <w:r w:rsidR="00DE6BAE">
        <w:t xml:space="preserve">емительно перебрасывались на большие расстояния. В этих условиях автомобили сослужили незаменимую службу. Объем армейских автоперевозок все возрастал. В 1943 г. он был уже вдвое больше, чем в 1942-м, а в 1944 г.- втрое.  </w:t>
      </w:r>
    </w:p>
    <w:p w:rsidR="00DE6BAE" w:rsidRDefault="00DE6BAE" w:rsidP="00B071EE">
      <w:pPr>
        <w:pStyle w:val="a3"/>
        <w:spacing w:before="0" w:beforeAutospacing="0" w:after="0" w:afterAutospacing="0"/>
      </w:pPr>
      <w:r>
        <w:t xml:space="preserve"> Увеличивается количество автомобильных частей. Только с января по июнь 1943 г. оно почти удвоилось, а к весне 1945-го увеличилось в пять раз! В конце войны войска имели 664,5 тыс. автомобилей.</w:t>
      </w:r>
    </w:p>
    <w:p w:rsidR="00AD1613" w:rsidRDefault="00DE6BAE" w:rsidP="00B071EE">
      <w:pPr>
        <w:pStyle w:val="a3"/>
        <w:spacing w:before="0" w:beforeAutospacing="0" w:after="0" w:afterAutospacing="0"/>
      </w:pPr>
      <w:r>
        <w:t>…Курская дуга. Выжженные солнцем полевые дороги, простреливаемые вдоль и поперек… Бои на Украине. Форсирование холодного осеннего Днепра. Снежные метели и непролазная грязь на дорогах в районе Корсунь-Шевченковского котла. Крутые горные перевалы Карпат… Хлипкие бревенчатые гати в непроходимых болотах Белоруссии</w:t>
      </w:r>
      <w:proofErr w:type="gramStart"/>
      <w:r>
        <w:t>… И</w:t>
      </w:r>
      <w:proofErr w:type="gramEnd"/>
      <w:r>
        <w:t xml:space="preserve"> все это – под беспрерывной бомбежкой и обстрелом! Да, верно сказано во фронтовой песне: путь к Берлину был для </w:t>
      </w:r>
      <w:r>
        <w:lastRenderedPageBreak/>
        <w:t>шоферов не легок и не скор</w:t>
      </w:r>
      <w:proofErr w:type="gramStart"/>
      <w:r>
        <w:t>… Н</w:t>
      </w:r>
      <w:proofErr w:type="gramEnd"/>
      <w:r>
        <w:t>о военные водители прошли через все это. Они проявляли высокое мужество, мастерство, солдатскую смекалку.</w:t>
      </w:r>
      <w:r w:rsidR="00AD1613">
        <w:t xml:space="preserve"> </w:t>
      </w:r>
    </w:p>
    <w:p w:rsidR="00E45008" w:rsidRDefault="00EB6FAF" w:rsidP="00B071EE">
      <w:pPr>
        <w:pStyle w:val="a3"/>
        <w:spacing w:before="0" w:beforeAutospacing="0" w:after="0" w:afterAutospacing="0"/>
      </w:pPr>
      <w:r>
        <w:t xml:space="preserve"> </w:t>
      </w:r>
      <w:r w:rsidR="00E45008">
        <w:t>Шло сражение на Курской дуге. В самой середине оборонительных рубежей Центрального фронта проходила линия обороны 65-й армии генерала П.И.</w:t>
      </w:r>
      <w:r w:rsidR="00842AD4">
        <w:t xml:space="preserve"> </w:t>
      </w:r>
      <w:proofErr w:type="spellStart"/>
      <w:r w:rsidR="00E45008">
        <w:t>Батова</w:t>
      </w:r>
      <w:proofErr w:type="spellEnd"/>
      <w:r w:rsidR="00E45008">
        <w:t xml:space="preserve">. И как назло, пути подвоза находились в плачевном состоянии, несмотря на все усилия дорожников. Но к тылам армии тянулась железнодорожная ветка. Немцы в свое время перешили ее на более узкую западноевропейскую колею. Кое-какие вагоны сохранились, а локомотива не было ни одного. И вот тогда-то родилась мысль — использовать в этой </w:t>
      </w:r>
      <w:r w:rsidR="00F4356C">
        <w:t>роли наши работящие грузовики Зи</w:t>
      </w:r>
      <w:r w:rsidR="00E45008">
        <w:t>С-5. У</w:t>
      </w:r>
      <w:r w:rsidR="005309C7">
        <w:t xml:space="preserve">мельцы-ремонтники посовещались, </w:t>
      </w:r>
      <w:r w:rsidR="00E45008">
        <w:t>прикинули и изготовили специальные</w:t>
      </w:r>
      <w:r w:rsidR="00DE6BAE">
        <w:t xml:space="preserve"> </w:t>
      </w:r>
      <w:r w:rsidR="00E45008">
        <w:t xml:space="preserve">металлические колеса-бандажи </w:t>
      </w:r>
      <w:r w:rsidR="005309C7">
        <w:t xml:space="preserve">для </w:t>
      </w:r>
      <w:r w:rsidR="00E45008">
        <w:t>движения по рельсам.</w:t>
      </w:r>
    </w:p>
    <w:p w:rsidR="00E45008" w:rsidRDefault="00F4356C" w:rsidP="00B071EE">
      <w:pPr>
        <w:pStyle w:val="a3"/>
        <w:spacing w:before="0" w:beforeAutospacing="0" w:after="0" w:afterAutospacing="0"/>
      </w:pPr>
      <w:r>
        <w:t xml:space="preserve"> </w:t>
      </w:r>
      <w:r w:rsidR="00842AD4">
        <w:t>Бывший  начальник тыла Ц</w:t>
      </w:r>
      <w:r w:rsidR="00E45008">
        <w:t>ен</w:t>
      </w:r>
      <w:r w:rsidR="00842AD4">
        <w:t>т</w:t>
      </w:r>
      <w:r w:rsidR="00E45008">
        <w:t>рального фронта Николай Александрович Антипенко вспоминает «На этом участке железной дороги стали курсировать</w:t>
      </w:r>
      <w:r w:rsidR="00D52286">
        <w:t xml:space="preserve"> </w:t>
      </w:r>
      <w:r w:rsidR="00E45008">
        <w:t xml:space="preserve">своеобразные автопоезда: один автомобиль тащил пять-шесть вагонов, по 10-12 т грузов в каждом. </w:t>
      </w:r>
      <w:proofErr w:type="gramStart"/>
      <w:r w:rsidR="00E45008">
        <w:t>Конечно</w:t>
      </w:r>
      <w:proofErr w:type="gramEnd"/>
      <w:r w:rsidR="00E45008">
        <w:t xml:space="preserve"> скорость была невелика. Особенно сложно было с торможением. Даже на небольших уклонах приходилось принимать особые меры предосторожности, чтобы избежать крушения. Однако все обошлось благополучно. Работали даже как-то весело». За короткое время войска получили более 20 тыс. тонн необходимых военных грузов</w:t>
      </w:r>
      <w:proofErr w:type="gramStart"/>
      <w:r w:rsidR="00E45008">
        <w:t>.</w:t>
      </w:r>
      <w:r w:rsidR="00D52286">
        <w:t>»</w:t>
      </w:r>
      <w:proofErr w:type="gramEnd"/>
    </w:p>
    <w:p w:rsidR="00D52286" w:rsidRDefault="00D52286" w:rsidP="00B071EE">
      <w:pPr>
        <w:pStyle w:val="a3"/>
        <w:spacing w:before="0" w:beforeAutospacing="0" w:after="0" w:afterAutospacing="0"/>
        <w:rPr>
          <w:sz w:val="21"/>
          <w:szCs w:val="21"/>
        </w:rPr>
      </w:pPr>
    </w:p>
    <w:p w:rsidR="00E45008" w:rsidRPr="00AD1613" w:rsidRDefault="00842AD4" w:rsidP="00B071EE">
      <w:pPr>
        <w:pStyle w:val="a3"/>
        <w:spacing w:before="0" w:beforeAutospacing="0" w:after="0" w:afterAutospacing="0"/>
        <w:jc w:val="center"/>
        <w:rPr>
          <w:b/>
        </w:rPr>
      </w:pPr>
      <w:r w:rsidRPr="00AD1613">
        <w:rPr>
          <w:b/>
        </w:rPr>
        <w:t>Зи</w:t>
      </w:r>
      <w:r w:rsidR="00E45008" w:rsidRPr="00AD1613">
        <w:rPr>
          <w:b/>
        </w:rPr>
        <w:t>С-5</w:t>
      </w:r>
    </w:p>
    <w:p w:rsidR="00E45008" w:rsidRDefault="00D52286" w:rsidP="00B071EE">
      <w:pPr>
        <w:pStyle w:val="a3"/>
        <w:spacing w:before="0" w:beforeAutospacing="0" w:after="0" w:afterAutospacing="0"/>
      </w:pPr>
      <w:r>
        <w:t xml:space="preserve"> </w:t>
      </w:r>
      <w:r w:rsidR="00842AD4">
        <w:t>Грузовые автомобили Зи</w:t>
      </w:r>
      <w:r w:rsidR="00E45008">
        <w:t xml:space="preserve">С-5 широко применялись в Красной Армии в </w:t>
      </w:r>
      <w:r w:rsidR="004246CA">
        <w:t>19</w:t>
      </w:r>
      <w:r w:rsidR="00E45008">
        <w:t>30-е г. и в перио</w:t>
      </w:r>
      <w:r w:rsidR="00CC7D76">
        <w:t>д Великой Отечественной войны. До ее начала о</w:t>
      </w:r>
      <w:r w:rsidR="00E45008">
        <w:t>ни производились на Московском автозаводе им. И. В. Сталина с 1933 по 1941 г.</w:t>
      </w:r>
      <w:r w:rsidR="00CC7D76">
        <w:t xml:space="preserve"> </w:t>
      </w:r>
      <w:proofErr w:type="spellStart"/>
      <w:r w:rsidR="00D7282F">
        <w:t>Ваего</w:t>
      </w:r>
      <w:proofErr w:type="spellEnd"/>
      <w:r w:rsidR="00D7282F">
        <w:t xml:space="preserve"> до войны было выпущено 532,3 тысячи экземпляров, из которых около 102 тыс., на 22.06.41года, находились в армии. А по мобилизации, туда пришло, разумеется, значительно больше. </w:t>
      </w:r>
      <w:r w:rsidR="00CC7D76">
        <w:t>В годы войны выпускались машины ЗиС-5В: с 1942 года в Ульяновске, («</w:t>
      </w:r>
      <w:proofErr w:type="spellStart"/>
      <w:r w:rsidR="00CC7D76">
        <w:t>УльЗиС</w:t>
      </w:r>
      <w:proofErr w:type="spellEnd"/>
      <w:r w:rsidR="00CC7D76">
        <w:t>»), а с 1944 в Миассе, Челябинской области, («</w:t>
      </w:r>
      <w:proofErr w:type="spellStart"/>
      <w:r w:rsidR="00CC7D76">
        <w:t>УралЗиС</w:t>
      </w:r>
      <w:proofErr w:type="spellEnd"/>
      <w:r w:rsidR="00CC7D76">
        <w:t>»)</w:t>
      </w:r>
      <w:r w:rsidR="00AD1613">
        <w:t>.</w:t>
      </w:r>
      <w:r w:rsidR="00CC7D76">
        <w:t xml:space="preserve"> </w:t>
      </w:r>
    </w:p>
    <w:p w:rsidR="00E45008" w:rsidRPr="00842AD4" w:rsidRDefault="00842AD4" w:rsidP="00B071EE">
      <w:pPr>
        <w:pStyle w:val="a3"/>
        <w:spacing w:before="0" w:beforeAutospacing="0" w:after="0" w:afterAutospacing="0"/>
      </w:pPr>
      <w:r>
        <w:t xml:space="preserve"> </w:t>
      </w:r>
      <w:r w:rsidR="00E45008">
        <w:t>Машина представляла собой дальнейшее развитие автомобилей АМО-2 и АМО-3, в основу конструкции которых был положен американский грузовик «</w:t>
      </w:r>
      <w:r w:rsidR="00E45008">
        <w:rPr>
          <w:lang w:val="en-US"/>
        </w:rPr>
        <w:t>Au</w:t>
      </w:r>
      <w:proofErr w:type="spellStart"/>
      <w:r w:rsidR="00E45008">
        <w:t>to</w:t>
      </w:r>
      <w:proofErr w:type="spellEnd"/>
      <w:r w:rsidR="00E45008">
        <w:rPr>
          <w:lang w:val="en-US"/>
        </w:rPr>
        <w:t>c</w:t>
      </w:r>
      <w:proofErr w:type="spellStart"/>
      <w:r w:rsidR="00E45008">
        <w:t>ar</w:t>
      </w:r>
      <w:proofErr w:type="spellEnd"/>
      <w:r w:rsidR="00E45008">
        <w:t>» («Отокар-5А»)</w:t>
      </w:r>
    </w:p>
    <w:p w:rsidR="00E45008" w:rsidRDefault="00E45008" w:rsidP="00B071EE">
      <w:pPr>
        <w:pStyle w:val="a3"/>
        <w:spacing w:before="0" w:beforeAutospacing="0" w:after="0" w:afterAutospacing="0"/>
      </w:pPr>
      <w:r>
        <w:t>По сравнению с предшественниками объем шестицилиндрового двигате</w:t>
      </w:r>
      <w:r w:rsidR="004246CA">
        <w:t>ля у Зи</w:t>
      </w:r>
      <w:r>
        <w:t xml:space="preserve">С-5 был увеличен с 4882 до 5555 см3 путем расточки цилиндров на 6,35 мм. Степень сжатия была повышена с 4,55 до 4,7. В результате мощность возросла с 66 до 73 л. </w:t>
      </w:r>
      <w:proofErr w:type="gramStart"/>
      <w:r>
        <w:t>с</w:t>
      </w:r>
      <w:proofErr w:type="gramEnd"/>
      <w:r>
        <w:t xml:space="preserve">. </w:t>
      </w:r>
      <w:proofErr w:type="gramStart"/>
      <w:r>
        <w:t>Были</w:t>
      </w:r>
      <w:proofErr w:type="gramEnd"/>
      <w:r>
        <w:t xml:space="preserve"> изменены передаточные числа в коробке передач. Вместо двух карданных валов (один из них </w:t>
      </w:r>
      <w:r w:rsidR="00842AD4">
        <w:t>-</w:t>
      </w:r>
      <w:r>
        <w:t>промежуточный с мягким карданом) ввели один вал с жестким карданом. У АМО-3 привод тормозов задних колес был механически</w:t>
      </w:r>
      <w:r w:rsidR="00842AD4">
        <w:t>й, передних — гидравлический, Зи</w:t>
      </w:r>
      <w:r>
        <w:t>С-5 получил механический привод на все колеса. Подвеска осталась прежней — зависимая, на продольных полуэллиптических рессорах.</w:t>
      </w:r>
    </w:p>
    <w:p w:rsidR="00EB6FAF" w:rsidRPr="00842AD4" w:rsidRDefault="00EB6FAF" w:rsidP="00B071EE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 xml:space="preserve">Силовые агрегаты АМО и </w:t>
      </w:r>
      <w:proofErr w:type="spellStart"/>
      <w:r>
        <w:t>ЗиС</w:t>
      </w:r>
      <w:proofErr w:type="spellEnd"/>
      <w:r>
        <w:t>, вместе с их коробками передач</w:t>
      </w:r>
      <w:r w:rsidRPr="00EB6FAF">
        <w:t xml:space="preserve"> </w:t>
      </w:r>
      <w:r>
        <w:t>нашли</w:t>
      </w:r>
      <w:r w:rsidRPr="00EB6FAF">
        <w:t xml:space="preserve"> </w:t>
      </w:r>
      <w:r>
        <w:t>своё применение на довоенных и первых послевоенных мотовозах и дрезинах,. Так, мотовоз Калужского завода НКПС с силовым агрегатом от АМО-3и обеими ведущими осями на высшей передаче в КПП мог двигать состав весом до 85 тонн, (2-3 двухосных вагона, в зависимости от их загрузки), со скоростью 40-45 км/ч. А</w:t>
      </w:r>
      <w:proofErr w:type="gramEnd"/>
      <w:r>
        <w:t xml:space="preserve"> на первой передаче, вес состава на горизонтальном участке пути, мог достигать 260 тонн, — 6-8 таких вагонов. </w:t>
      </w:r>
    </w:p>
    <w:p w:rsidR="00E45008" w:rsidRPr="00842AD4" w:rsidRDefault="00E45008" w:rsidP="00B071EE">
      <w:pPr>
        <w:pStyle w:val="a3"/>
        <w:spacing w:before="0" w:beforeAutospacing="0" w:after="0" w:afterAutospacing="0"/>
        <w:jc w:val="center"/>
      </w:pPr>
      <w:r>
        <w:rPr>
          <w:rStyle w:val="a7"/>
        </w:rPr>
        <w:t>Тактико-технические данные</w:t>
      </w:r>
    </w:p>
    <w:p w:rsidR="00E45008" w:rsidRDefault="00E45008" w:rsidP="00B071EE">
      <w:pPr>
        <w:pStyle w:val="a3"/>
        <w:spacing w:before="0" w:beforeAutospacing="0" w:after="0" w:afterAutospacing="0"/>
      </w:pPr>
      <w:r>
        <w:t xml:space="preserve">Колесная формула                          </w:t>
      </w:r>
      <w:r w:rsidR="00A95E84">
        <w:t xml:space="preserve">                 </w:t>
      </w:r>
      <w:r>
        <w:t>4х2</w:t>
      </w:r>
    </w:p>
    <w:p w:rsidR="00E45008" w:rsidRDefault="00E45008" w:rsidP="00B071EE">
      <w:pPr>
        <w:pStyle w:val="a3"/>
        <w:spacing w:before="0" w:beforeAutospacing="0" w:after="0" w:afterAutospacing="0"/>
      </w:pPr>
      <w:r>
        <w:t xml:space="preserve">Снаряженная масса, </w:t>
      </w:r>
      <w:proofErr w:type="gramStart"/>
      <w:r>
        <w:t>кг</w:t>
      </w:r>
      <w:proofErr w:type="gramEnd"/>
      <w:r>
        <w:t>                 </w:t>
      </w:r>
      <w:r w:rsidR="00A95E84">
        <w:t xml:space="preserve">                  </w:t>
      </w:r>
      <w:r>
        <w:t>3100</w:t>
      </w:r>
    </w:p>
    <w:p w:rsidR="00E45008" w:rsidRDefault="00E45008" w:rsidP="00B071EE">
      <w:pPr>
        <w:pStyle w:val="a3"/>
        <w:spacing w:before="0" w:beforeAutospacing="0" w:after="0" w:afterAutospacing="0"/>
      </w:pPr>
      <w:r>
        <w:t xml:space="preserve">Грузоподъемность, </w:t>
      </w:r>
      <w:proofErr w:type="gramStart"/>
      <w:r>
        <w:t>кг</w:t>
      </w:r>
      <w:proofErr w:type="gramEnd"/>
      <w:r>
        <w:t>                    </w:t>
      </w:r>
      <w:r w:rsidR="00A95E84">
        <w:t xml:space="preserve">           </w:t>
      </w:r>
      <w:r>
        <w:t xml:space="preserve"> </w:t>
      </w:r>
      <w:r w:rsidR="00A95E84">
        <w:t xml:space="preserve">    </w:t>
      </w:r>
      <w:r>
        <w:t>3000</w:t>
      </w:r>
    </w:p>
    <w:p w:rsidR="00E45008" w:rsidRDefault="00E45008" w:rsidP="00B071EE">
      <w:pPr>
        <w:pStyle w:val="a3"/>
        <w:spacing w:before="0" w:beforeAutospacing="0" w:after="0" w:afterAutospacing="0"/>
      </w:pPr>
      <w:r>
        <w:t xml:space="preserve">Максимальная скорость, </w:t>
      </w:r>
      <w:proofErr w:type="gramStart"/>
      <w:r>
        <w:t>км</w:t>
      </w:r>
      <w:proofErr w:type="gramEnd"/>
      <w:r>
        <w:t xml:space="preserve">/ч        </w:t>
      </w:r>
      <w:r w:rsidR="00A95E84">
        <w:t xml:space="preserve">                 </w:t>
      </w:r>
      <w:r>
        <w:t>60</w:t>
      </w:r>
    </w:p>
    <w:p w:rsidR="00E45008" w:rsidRDefault="00E45008" w:rsidP="00B071EE">
      <w:pPr>
        <w:pStyle w:val="a3"/>
        <w:spacing w:before="0" w:beforeAutospacing="0" w:after="0" w:afterAutospacing="0"/>
      </w:pPr>
      <w:r>
        <w:t xml:space="preserve">Запас хода, </w:t>
      </w:r>
      <w:proofErr w:type="gramStart"/>
      <w:r>
        <w:t>км</w:t>
      </w:r>
      <w:proofErr w:type="gramEnd"/>
      <w:r>
        <w:t xml:space="preserve">                                </w:t>
      </w:r>
      <w:r w:rsidR="00A95E84">
        <w:t xml:space="preserve">                  </w:t>
      </w:r>
      <w:r>
        <w:t>205</w:t>
      </w:r>
    </w:p>
    <w:p w:rsidR="00E45008" w:rsidRDefault="00E45008" w:rsidP="00B071EE">
      <w:pPr>
        <w:pStyle w:val="a3"/>
        <w:spacing w:before="0" w:beforeAutospacing="0" w:after="0" w:afterAutospacing="0"/>
      </w:pPr>
      <w:r>
        <w:t xml:space="preserve">Габариты, </w:t>
      </w:r>
      <w:proofErr w:type="gramStart"/>
      <w:r>
        <w:t>мм</w:t>
      </w:r>
      <w:proofErr w:type="gramEnd"/>
      <w:r>
        <w:t>:</w:t>
      </w:r>
    </w:p>
    <w:p w:rsidR="00E45008" w:rsidRDefault="00E45008" w:rsidP="00B071EE">
      <w:pPr>
        <w:pStyle w:val="a3"/>
        <w:spacing w:before="0" w:beforeAutospacing="0" w:after="0" w:afterAutospacing="0"/>
      </w:pPr>
      <w:r>
        <w:t>длина </w:t>
      </w:r>
      <w:r w:rsidR="00304602">
        <w:t>ширина</w:t>
      </w:r>
      <w:r>
        <w:t> </w:t>
      </w:r>
      <w:r w:rsidR="00304602">
        <w:t>высота (по кабине)</w:t>
      </w:r>
      <w:r w:rsidR="00A95E84">
        <w:t xml:space="preserve">      </w:t>
      </w:r>
      <w:r>
        <w:t>6060</w:t>
      </w:r>
      <w:r w:rsidR="00304602">
        <w:t>х</w:t>
      </w:r>
      <w:r w:rsidR="00304602">
        <w:t>2535</w:t>
      </w:r>
      <w:r w:rsidR="00304602">
        <w:t>х</w:t>
      </w:r>
      <w:r w:rsidR="00304602">
        <w:t>2160</w:t>
      </w:r>
    </w:p>
    <w:p w:rsidR="00E45008" w:rsidRDefault="00A95E84" w:rsidP="00B071EE">
      <w:pPr>
        <w:pStyle w:val="a3"/>
        <w:spacing w:before="0" w:beforeAutospacing="0" w:after="0" w:afterAutospacing="0"/>
      </w:pPr>
      <w:r>
        <w:t>Д</w:t>
      </w:r>
      <w:r w:rsidR="00E45008">
        <w:t xml:space="preserve">орожный просвет, </w:t>
      </w:r>
      <w:proofErr w:type="gramStart"/>
      <w:r w:rsidR="00E45008">
        <w:t>мм</w:t>
      </w:r>
      <w:proofErr w:type="gramEnd"/>
      <w:r w:rsidR="00E45008">
        <w:t xml:space="preserve">            </w:t>
      </w:r>
      <w:r>
        <w:t xml:space="preserve">                      </w:t>
      </w:r>
      <w:r w:rsidR="00E45008">
        <w:t>250</w:t>
      </w:r>
    </w:p>
    <w:p w:rsidR="00E45008" w:rsidRDefault="00E45008" w:rsidP="00B071EE">
      <w:pPr>
        <w:pStyle w:val="a3"/>
        <w:spacing w:before="0" w:beforeAutospacing="0" w:after="0" w:afterAutospacing="0"/>
      </w:pPr>
      <w:r>
        <w:t>Мощность двигателя, л. с. (</w:t>
      </w:r>
      <w:proofErr w:type="gramStart"/>
      <w:r>
        <w:t>об</w:t>
      </w:r>
      <w:proofErr w:type="gramEnd"/>
      <w:r>
        <w:t xml:space="preserve">/мин)       </w:t>
      </w:r>
      <w:r w:rsidR="00A95E84">
        <w:t xml:space="preserve">   </w:t>
      </w:r>
      <w:r>
        <w:t>73(2300) </w:t>
      </w:r>
    </w:p>
    <w:p w:rsidR="00E45008" w:rsidRPr="00E45008" w:rsidRDefault="00E45008" w:rsidP="00B071EE">
      <w:pPr>
        <w:pStyle w:val="a3"/>
        <w:spacing w:before="0" w:beforeAutospacing="0" w:after="0" w:afterAutospacing="0"/>
      </w:pPr>
    </w:p>
    <w:p w:rsidR="00E45008" w:rsidRDefault="00E45008" w:rsidP="00B071EE">
      <w:pPr>
        <w:pStyle w:val="a3"/>
        <w:spacing w:before="0" w:beforeAutospacing="0" w:after="0" w:afterAutospacing="0"/>
      </w:pPr>
    </w:p>
    <w:p w:rsidR="000E5ABB" w:rsidRDefault="000E5ABB" w:rsidP="00B071EE">
      <w:pPr>
        <w:spacing w:after="0" w:line="240" w:lineRule="auto"/>
      </w:pPr>
    </w:p>
    <w:sectPr w:rsidR="000E5ABB" w:rsidSect="00B91970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71"/>
    <w:rsid w:val="00080085"/>
    <w:rsid w:val="0009402A"/>
    <w:rsid w:val="000E5ABB"/>
    <w:rsid w:val="00192677"/>
    <w:rsid w:val="002B34FB"/>
    <w:rsid w:val="002F3A3F"/>
    <w:rsid w:val="00304602"/>
    <w:rsid w:val="0038449A"/>
    <w:rsid w:val="003F54DD"/>
    <w:rsid w:val="004246CA"/>
    <w:rsid w:val="0052150E"/>
    <w:rsid w:val="005309C7"/>
    <w:rsid w:val="00685799"/>
    <w:rsid w:val="00842AD4"/>
    <w:rsid w:val="008C1AF3"/>
    <w:rsid w:val="00A95E84"/>
    <w:rsid w:val="00AD1613"/>
    <w:rsid w:val="00B071EE"/>
    <w:rsid w:val="00B23FC3"/>
    <w:rsid w:val="00B47342"/>
    <w:rsid w:val="00B91970"/>
    <w:rsid w:val="00C63971"/>
    <w:rsid w:val="00CC7D76"/>
    <w:rsid w:val="00D51621"/>
    <w:rsid w:val="00D52286"/>
    <w:rsid w:val="00D57B45"/>
    <w:rsid w:val="00D7282F"/>
    <w:rsid w:val="00D93CA7"/>
    <w:rsid w:val="00DE6BAE"/>
    <w:rsid w:val="00E45008"/>
    <w:rsid w:val="00EB6FAF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0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00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450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0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00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45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ucksreview.ru/zil/zis-5-tehnicheskie-harakteristik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2018-06-17T15:19:00Z</dcterms:created>
  <dcterms:modified xsi:type="dcterms:W3CDTF">2021-05-08T13:09:00Z</dcterms:modified>
</cp:coreProperties>
</file>