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387" w:rsidRPr="00901AE1" w:rsidRDefault="00901AE1" w:rsidP="00901A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58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412E1F5B" wp14:editId="2175AB38">
            <wp:simplePos x="0" y="0"/>
            <wp:positionH relativeFrom="margin">
              <wp:posOffset>356235</wp:posOffset>
            </wp:positionH>
            <wp:positionV relativeFrom="margin">
              <wp:posOffset>893445</wp:posOffset>
            </wp:positionV>
            <wp:extent cx="5676900" cy="3217545"/>
            <wp:effectExtent l="0" t="0" r="0" b="1905"/>
            <wp:wrapSquare wrapText="bothSides"/>
            <wp:docPr id="3" name="Рисунок 3" descr="http://all-auto.org/uploads/posts/2017-01/1485348388_ural-375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all-auto.org/uploads/posts/2017-01/1485348388_ural-375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321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01A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02-414 Урал-375Н/375НМ 6х6 бортовой автомобиль с деревянной платформой с тремя открывающимися бортами </w:t>
      </w:r>
      <w:proofErr w:type="spellStart"/>
      <w:r w:rsidRPr="00901A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гп</w:t>
      </w:r>
      <w:proofErr w:type="spellEnd"/>
      <w:r w:rsidRPr="00901A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7/5 </w:t>
      </w:r>
      <w:proofErr w:type="spellStart"/>
      <w:r w:rsidRPr="00901A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901A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мест 3, прицеп 10/7 </w:t>
      </w:r>
      <w:proofErr w:type="spellStart"/>
      <w:r w:rsidRPr="00901A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901A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вес собственный 7.7 </w:t>
      </w:r>
      <w:proofErr w:type="spellStart"/>
      <w:r w:rsidRPr="00901A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901A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полный 14.9 </w:t>
      </w:r>
      <w:proofErr w:type="spellStart"/>
      <w:r w:rsidRPr="00901A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901A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ЗиЛ-375Я4 180 </w:t>
      </w:r>
      <w:proofErr w:type="spellStart"/>
      <w:r w:rsidRPr="00901A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Pr="00901A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75 км/час, </w:t>
      </w:r>
      <w:proofErr w:type="spellStart"/>
      <w:r w:rsidRPr="00901A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УралАЗ</w:t>
      </w:r>
      <w:proofErr w:type="spellEnd"/>
      <w:r w:rsidRPr="00901A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Миасс 1967/75-1982/91 г.</w:t>
      </w:r>
    </w:p>
    <w:p w:rsidR="005D3FFA" w:rsidRDefault="005D3FFA" w:rsidP="00430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FFA" w:rsidRDefault="005D3FFA" w:rsidP="00430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FFA" w:rsidRDefault="005D3FFA" w:rsidP="00430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FFA" w:rsidRDefault="005D3FFA" w:rsidP="00430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FFA" w:rsidRDefault="005D3FFA" w:rsidP="00430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FFA" w:rsidRDefault="005D3FFA" w:rsidP="00430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FFA" w:rsidRDefault="005D3FFA" w:rsidP="00430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FFA" w:rsidRDefault="005D3FFA" w:rsidP="00430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FFA" w:rsidRDefault="005D3FFA" w:rsidP="00430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FFA" w:rsidRDefault="005D3FFA" w:rsidP="00430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FFA" w:rsidRDefault="005D3FFA" w:rsidP="00430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FFA" w:rsidRDefault="005D3FFA" w:rsidP="00430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FFA" w:rsidRDefault="005D3FFA" w:rsidP="00430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FFA" w:rsidRDefault="005D3FFA" w:rsidP="00430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FFA" w:rsidRDefault="005D3FFA" w:rsidP="00430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FFA" w:rsidRDefault="005D3FFA" w:rsidP="00430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FFA" w:rsidRDefault="005D3FFA" w:rsidP="00430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FFA" w:rsidRDefault="005D3FFA" w:rsidP="00430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FFA" w:rsidRDefault="005D3FFA" w:rsidP="00430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FFA" w:rsidRDefault="005D3FFA" w:rsidP="00430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820" w:rsidRPr="0043058C" w:rsidRDefault="005D3FFA" w:rsidP="00430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1387" w:rsidRPr="0043058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E6BE6" w:rsidRPr="00430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1967</w:t>
      </w:r>
      <w:r w:rsidR="00861387" w:rsidRPr="00430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для нужд народного хозяйства Уральским автомобильным заводом производился вариант Урал-375Н, оснащавшийся силовым агрегатом без экранировки системы зажигания. </w:t>
      </w:r>
      <w:r w:rsidR="002545A0" w:rsidRPr="00430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сути, автомобиль представлял собой развитие идей, заложенных в автомобиле Урал-375Т.    </w:t>
      </w:r>
      <w:r w:rsidR="00861387" w:rsidRPr="00430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Двигатель имеет стандартный распределитель зажигания, не допускающий заливания конструкции водой. В данную модель на грузовик устанавливали силовые агрегаты </w:t>
      </w:r>
      <w:r w:rsidR="002545A0" w:rsidRPr="0043058C">
        <w:rPr>
          <w:rFonts w:ascii="Times New Roman" w:eastAsia="Times New Roman" w:hAnsi="Times New Roman" w:cs="Times New Roman"/>
          <w:sz w:val="24"/>
          <w:szCs w:val="24"/>
          <w:lang w:eastAsia="ru-RU"/>
        </w:rPr>
        <w:t>ЗиЛ</w:t>
      </w:r>
      <w:r w:rsidR="00861387" w:rsidRPr="00430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-375Я4 вместо мотора </w:t>
      </w:r>
      <w:r w:rsidR="002545A0" w:rsidRPr="0043058C">
        <w:rPr>
          <w:rFonts w:ascii="Times New Roman" w:eastAsia="Times New Roman" w:hAnsi="Times New Roman" w:cs="Times New Roman"/>
          <w:sz w:val="24"/>
          <w:szCs w:val="24"/>
          <w:lang w:eastAsia="ru-RU"/>
        </w:rPr>
        <w:t>ЗиЛ</w:t>
      </w:r>
      <w:r w:rsidR="00861387" w:rsidRPr="0043058C">
        <w:rPr>
          <w:rFonts w:ascii="Times New Roman" w:eastAsia="Times New Roman" w:hAnsi="Times New Roman" w:cs="Times New Roman"/>
          <w:sz w:val="24"/>
          <w:szCs w:val="24"/>
          <w:lang w:eastAsia="ru-RU"/>
        </w:rPr>
        <w:t>-375. На мостах применены дорожные шины с широким профилем, установлена деревянная платформа с 3 откидными бортами. Также не устанавливались системы регулировки давления в камерах и герметизации. Дальнейшим развитием стал Урал-377, оснащенный при</w:t>
      </w:r>
      <w:r w:rsidR="00685820" w:rsidRPr="0043058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водом только на заднюю тележку.</w:t>
      </w:r>
      <w:r w:rsidR="00861387" w:rsidRPr="00430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5820" w:rsidRPr="0043058C" w:rsidRDefault="00685820" w:rsidP="00430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58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Отличительными чертами этого грузовика являлись:</w:t>
      </w:r>
    </w:p>
    <w:p w:rsidR="00685820" w:rsidRPr="0043058C" w:rsidRDefault="00685820" w:rsidP="00430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58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отсутствие системы герметизации узлов и агрегатов;</w:t>
      </w:r>
    </w:p>
    <w:p w:rsidR="00685820" w:rsidRPr="0043058C" w:rsidRDefault="00685820" w:rsidP="00430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58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неотключаемые вентилятор системы охлаждения и система вентиляции картера двигателя;</w:t>
      </w:r>
    </w:p>
    <w:p w:rsidR="00685820" w:rsidRPr="0043058C" w:rsidRDefault="00685820" w:rsidP="00430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58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отсутствие предварительной очистки воздуха в системе питания мотора;</w:t>
      </w:r>
    </w:p>
    <w:p w:rsidR="00685820" w:rsidRPr="0043058C" w:rsidRDefault="00685820" w:rsidP="00430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58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приваривавшаяся к глушителю выпускная труба системы выпуска газов;</w:t>
      </w:r>
    </w:p>
    <w:p w:rsidR="00685820" w:rsidRPr="0043058C" w:rsidRDefault="00685820" w:rsidP="00430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58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отсутствие дополнительного топливного бака;</w:t>
      </w:r>
    </w:p>
    <w:p w:rsidR="00685820" w:rsidRPr="0043058C" w:rsidRDefault="00685820" w:rsidP="00430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58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главная передача с уменьшенным передаточным числом, полученным за счёт изменения количества зубьев пары цилиндрических шестерён;</w:t>
      </w:r>
    </w:p>
    <w:p w:rsidR="00685820" w:rsidRPr="0043058C" w:rsidRDefault="00685820" w:rsidP="00430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58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укороченные по высоте кронштейны балансиров задней подвески;</w:t>
      </w:r>
    </w:p>
    <w:p w:rsidR="00685820" w:rsidRPr="0043058C" w:rsidRDefault="00685820" w:rsidP="00430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58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неэкранированная и негерметичная система электрооборудования;</w:t>
      </w:r>
    </w:p>
    <w:p w:rsidR="00685820" w:rsidRPr="0043058C" w:rsidRDefault="00685820" w:rsidP="00430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58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негерметичные фары;</w:t>
      </w:r>
    </w:p>
    <w:p w:rsidR="00685820" w:rsidRPr="0043058C" w:rsidRDefault="00685820" w:rsidP="00430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58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отсутствие фары-искателя;</w:t>
      </w:r>
    </w:p>
    <w:p w:rsidR="00685820" w:rsidRPr="0043058C" w:rsidRDefault="00685820" w:rsidP="00430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58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отсутствие системы регулирования давления воздуха в шинах;</w:t>
      </w:r>
    </w:p>
    <w:p w:rsidR="00685820" w:rsidRPr="0043058C" w:rsidRDefault="00685820" w:rsidP="00430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58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горизонтальный держатель запасного колеса;</w:t>
      </w:r>
    </w:p>
    <w:p w:rsidR="00685820" w:rsidRPr="0043058C" w:rsidRDefault="00685820" w:rsidP="00430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58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широкопрофильные шины;</w:t>
      </w:r>
    </w:p>
    <w:p w:rsidR="00685820" w:rsidRPr="0043058C" w:rsidRDefault="00685820" w:rsidP="00430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58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деревянная грузовая платформа с тремя откидными бортами типа Урал-377;</w:t>
      </w:r>
    </w:p>
    <w:p w:rsidR="00685820" w:rsidRPr="0043058C" w:rsidRDefault="00685820" w:rsidP="00430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58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полное отсутствие дополнительной комплектации (КОМ, КДОМ, лебёдка).</w:t>
      </w:r>
    </w:p>
    <w:p w:rsidR="005744BF" w:rsidRPr="0043058C" w:rsidRDefault="00685820" w:rsidP="00430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двигатель – </w:t>
      </w:r>
      <w:r w:rsidR="002545A0" w:rsidRPr="0043058C">
        <w:rPr>
          <w:rFonts w:ascii="Times New Roman" w:eastAsia="Times New Roman" w:hAnsi="Times New Roman" w:cs="Times New Roman"/>
          <w:sz w:val="24"/>
          <w:szCs w:val="24"/>
          <w:lang w:eastAsia="ru-RU"/>
        </w:rPr>
        <w:t>ЗиЛ</w:t>
      </w:r>
      <w:r w:rsidRPr="0043058C">
        <w:rPr>
          <w:rFonts w:ascii="Times New Roman" w:eastAsia="Times New Roman" w:hAnsi="Times New Roman" w:cs="Times New Roman"/>
          <w:sz w:val="24"/>
          <w:szCs w:val="24"/>
          <w:lang w:eastAsia="ru-RU"/>
        </w:rPr>
        <w:t>-375Я4</w:t>
      </w:r>
      <w:r w:rsidR="00861387" w:rsidRPr="00430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5820" w:rsidRPr="0043058C" w:rsidRDefault="00B9482E" w:rsidP="00430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5820" w:rsidRPr="00430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базе грузовика Урал-375Н выпускались шасси для монтажа специализированных установок Урал-375НЕ, седельный тягач Урал-375СН, а также их экспортные варианты для умеренного и </w:t>
      </w:r>
      <w:r w:rsidR="00685820" w:rsidRPr="004305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тропического климата, конструкции которых в основном были схожи с устройствами их армейских аналогов.</w:t>
      </w:r>
      <w:r w:rsidR="002545A0" w:rsidRPr="00430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модернизации всего семейства в 1982 году «Урал-375Н» получил индекс «Урал-375НМ» и выпускался до 1991 года.</w:t>
      </w:r>
    </w:p>
    <w:p w:rsidR="00BC48A0" w:rsidRPr="0043058C" w:rsidRDefault="00BC48A0" w:rsidP="00430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8A0" w:rsidRPr="0043058C" w:rsidRDefault="00BC48A0" w:rsidP="00430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5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Модификации</w:t>
      </w:r>
      <w:r w:rsidR="005D3F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D3F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Урал-375Н</w:t>
      </w:r>
    </w:p>
    <w:p w:rsidR="002545A0" w:rsidRPr="0043058C" w:rsidRDefault="002545A0" w:rsidP="00430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5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Урал-375НЭ</w:t>
      </w:r>
      <w:r w:rsidRPr="00430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(1973-1982) – бортовой грузоподъёмностью 5000-7000 кг с грузовой деревянной платформой с тремя откидными бортами, широкопрофильными шинами, неэкранированной системой электрооборудования, без системы регулирования давления в шинах и системы герметизации, экспортный вариант для стран с умеренным климатом.</w:t>
      </w:r>
    </w:p>
    <w:p w:rsidR="002545A0" w:rsidRPr="0043058C" w:rsidRDefault="002545A0" w:rsidP="00430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5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Урал-375НЮ</w:t>
      </w:r>
      <w:r w:rsidRPr="00430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(1973-1982) – бортовой грузоподъёмностью 5000-7000 кг с грузовой деревянной платформой с тремя откидными бортами, широкопрофильными шинами, неэкранированной системой электрооборудования, без системы регулирования давления в шинах и системы герметизации, экспортный вариант для стран с тропическим климатом.</w:t>
      </w:r>
    </w:p>
    <w:p w:rsidR="002545A0" w:rsidRPr="0043058C" w:rsidRDefault="002545A0" w:rsidP="00430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5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Урал-375НЕ</w:t>
      </w:r>
      <w:r w:rsidRPr="00430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(1974-1982) – шасси для специализированных автомобилей с широкопрофильными шинами, неэкранированной системой электрооборудования, без системы регулирования давления в шинах и системы герметизации.</w:t>
      </w:r>
    </w:p>
    <w:p w:rsidR="00BC48A0" w:rsidRPr="0043058C" w:rsidRDefault="00BC48A0" w:rsidP="00430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5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Урал-375СН</w:t>
      </w:r>
      <w:r w:rsidRPr="00430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(1975-1982) – седельный тягач с широкопрофильными шинами, неэкранированной системой электрооборудования, без системы регулирования давления в шинах и системы герметизации. Полная масса буксируемого полуприцепа – 12500-18400 кг.</w:t>
      </w:r>
    </w:p>
    <w:p w:rsidR="00BC48A0" w:rsidRPr="0043058C" w:rsidRDefault="00BC48A0" w:rsidP="00430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5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Урал-375СНЭ</w:t>
      </w:r>
      <w:r w:rsidRPr="00430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(1975-1982) – седельный тягач с широкопрофильными шинами, неэкранированной системой электрооборудования, без системы регулирования давления в шинах и системы герметизации, экспортный вариант для стран с умеренным климатом.</w:t>
      </w:r>
    </w:p>
    <w:p w:rsidR="00BC48A0" w:rsidRPr="0043058C" w:rsidRDefault="00BC48A0" w:rsidP="00430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5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Урал-375СНЮ</w:t>
      </w:r>
      <w:r w:rsidRPr="00430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(1975-1982) – седельный тягач с широкопрофильными шинами, неэкранированной системой электрооборудования, без системы регулирования давления в шинах и системы герметизации, экспортный вариант для стран с тропическим климатом.</w:t>
      </w:r>
    </w:p>
    <w:p w:rsidR="002545A0" w:rsidRPr="0043058C" w:rsidRDefault="002545A0" w:rsidP="00430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9E4" w:rsidRPr="0043058C" w:rsidRDefault="008D39E4" w:rsidP="004305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05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4305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 и</w:t>
      </w:r>
      <w:r w:rsidRPr="004305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стори</w:t>
      </w:r>
      <w:r w:rsidR="004305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4305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автомобиля</w:t>
      </w:r>
    </w:p>
    <w:p w:rsidR="005744BF" w:rsidRPr="0043058C" w:rsidRDefault="00CB0DB1" w:rsidP="00430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1956 году под руководством Н. И. </w:t>
      </w:r>
      <w:proofErr w:type="spellStart"/>
      <w:r w:rsidRPr="004305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Коротоножко</w:t>
      </w:r>
      <w:proofErr w:type="spellEnd"/>
      <w:r w:rsidRPr="00430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разработан опытный автомобиль НАМИ-020 грузоподъёмностью 5 т. Он рассматривался как объект исследования и как прототип для серийного производства. Он должен был занять промежуток между ЗИС-151 и КрАЗ-214. На базе агрегатов НАМИ-020 было проектировано целое семейство с колёсными формулами 4x4, 6x6, 6x4, 8x8 и 8x4. В 1958 году вся техническая документация была передана на Уральский автомобильный завод, где автомобиль получил обозначение Урал-375. В марте 1959 года начались испытания опытных образцов Урал-375 и Урал-375Т. </w:t>
      </w:r>
      <w:r w:rsidR="008D39E4" w:rsidRPr="00430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устранения выявленных недостатков уже обретающий знакомые всем нам черты Урал-375 был отправлен на заводской конвейер. Его начали собирать в цехах завода осенью 1960-го года, а официальный запуск нового грузовика в серию состоялся 31 января 1961 г. Первоначально грузовики Урал-375 выпускались с кабинами, имеющими съёмный брезентовый верх и плоское лобовое стекло, складывающееся до уровня капота. </w:t>
      </w:r>
      <w:r w:rsidRPr="0043058C">
        <w:rPr>
          <w:rFonts w:ascii="Times New Roman" w:eastAsia="Times New Roman" w:hAnsi="Times New Roman" w:cs="Times New Roman"/>
          <w:sz w:val="24"/>
          <w:szCs w:val="24"/>
          <w:lang w:eastAsia="ru-RU"/>
        </w:rPr>
        <w:t>В 1964 году началось производство Урал-375Д с цельнометаллической кабиной.</w:t>
      </w:r>
      <w:r w:rsidR="008D39E4" w:rsidRPr="00430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Главным минусом был высокий расход горючего. В 1977 году, после запуска КамАЗа, уральские грузовики стали оснащаться уже не бензиновыми, а дизельными двигателями КамАЗ-740, мощностью в 210 лошадиных сил, гораздо более экономичными. Выпуск новой серии грузовиков, получивших индекс Урал-4320, с дизельными моторами, постепенно наращивался, а производство </w:t>
      </w:r>
      <w:proofErr w:type="gramStart"/>
      <w:r w:rsidR="008D39E4" w:rsidRPr="0043058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бензинового</w:t>
      </w:r>
      <w:proofErr w:type="gramEnd"/>
      <w:r w:rsidR="008D39E4" w:rsidRPr="00430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Ура</w:t>
      </w:r>
      <w:r w:rsidR="001B3C73" w:rsidRPr="0043058C">
        <w:rPr>
          <w:rFonts w:ascii="Times New Roman" w:eastAsia="Times New Roman" w:hAnsi="Times New Roman" w:cs="Times New Roman"/>
          <w:sz w:val="24"/>
          <w:szCs w:val="24"/>
          <w:lang w:eastAsia="ru-RU"/>
        </w:rPr>
        <w:t>л-375 – наоборот, сворачивалось</w:t>
      </w:r>
      <w:r w:rsidR="008D39E4" w:rsidRPr="0043058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Производство было прекращено в 1992 году.</w:t>
      </w:r>
    </w:p>
    <w:p w:rsidR="00CB0DB1" w:rsidRPr="0043058C" w:rsidRDefault="00CB0DB1" w:rsidP="0043058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05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Модификации автомобиля</w:t>
      </w:r>
      <w:r w:rsidR="000B2011" w:rsidRPr="004305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Урал-375</w:t>
      </w:r>
      <w:r w:rsidRPr="004305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CB0DB1" w:rsidRPr="0043058C" w:rsidRDefault="00CB0DB1" w:rsidP="00430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5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Урал-375</w:t>
      </w:r>
      <w:r w:rsidRPr="00430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первый серийный вариант. Отличался кабиной с брезентовым верхом. Выпускался в 1961-1965 годах.</w:t>
      </w:r>
    </w:p>
    <w:p w:rsidR="00CB0DB1" w:rsidRPr="0043058C" w:rsidRDefault="00CB0DB1" w:rsidP="00430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5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Урал-375А</w:t>
      </w:r>
      <w:r w:rsidRPr="00430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шасси для фургонов на базе Урал-375. Отличался удлинённой на 335 мм рамой, держателем запасного колеса на конце рамы. Лебёдка и дополнительный топливный бак отсутствовали.</w:t>
      </w:r>
    </w:p>
    <w:p w:rsidR="00CB0DB1" w:rsidRPr="0043058C" w:rsidRDefault="00CB0DB1" w:rsidP="00430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5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Урал-375Д</w:t>
      </w:r>
      <w:r w:rsidRPr="00430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 цельнометаллической кабиной. Выпускался в 1964-1982 годах.</w:t>
      </w:r>
    </w:p>
    <w:p w:rsidR="00CB0DB1" w:rsidRPr="0043058C" w:rsidRDefault="00CB0DB1" w:rsidP="00430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5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Урал-375ДМ</w:t>
      </w:r>
      <w:r w:rsidRPr="00430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модернизированный. Отличался неразъёмными </w:t>
      </w:r>
      <w:proofErr w:type="spellStart"/>
      <w:r w:rsidRPr="004305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ободами</w:t>
      </w:r>
      <w:proofErr w:type="spellEnd"/>
      <w:r w:rsidRPr="00430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колёс, новой светотехникой, надставными бортами из 3 досок. Выпускался в 1982-1991 годах.</w:t>
      </w:r>
    </w:p>
    <w:p w:rsidR="00CB0DB1" w:rsidRPr="0043058C" w:rsidRDefault="00CB0DB1" w:rsidP="00430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5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Урал-375ДЮ</w:t>
      </w:r>
      <w:r w:rsidRPr="00430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тропический. Отличался резинотехническими изделиями и проводами, устойчивыми к тропическому климату.</w:t>
      </w:r>
    </w:p>
    <w:p w:rsidR="00CB0DB1" w:rsidRPr="0043058C" w:rsidRDefault="00CB0DB1" w:rsidP="00430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5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Урал-375Е</w:t>
      </w:r>
      <w:r w:rsidRPr="00430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шасси для фургонов на базе Урал-375Д. Отличался горизонтальным держателем запасного колеса.</w:t>
      </w:r>
    </w:p>
    <w:p w:rsidR="00CB0DB1" w:rsidRPr="0043058C" w:rsidRDefault="00CB0DB1" w:rsidP="00430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5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Урал-375К</w:t>
      </w:r>
      <w:r w:rsidRPr="00430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43058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северный</w:t>
      </w:r>
      <w:proofErr w:type="gramEnd"/>
      <w:r w:rsidRPr="00430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работы при температуре до -60°C. Отличался теплоизоляцией кабины и аккумуляторных батарей, двойными стёклами, </w:t>
      </w:r>
      <w:proofErr w:type="gramStart"/>
      <w:r w:rsidRPr="0043058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дополнительным</w:t>
      </w:r>
      <w:proofErr w:type="gramEnd"/>
      <w:r w:rsidRPr="00430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058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отопителем</w:t>
      </w:r>
      <w:proofErr w:type="spellEnd"/>
      <w:r w:rsidRPr="0043058C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резинотехническими изделиями из морозоустойчивой резины, фарой-искателем на крыше кабины.</w:t>
      </w:r>
    </w:p>
    <w:p w:rsidR="00EE6BE6" w:rsidRPr="0043058C" w:rsidRDefault="00EE6BE6" w:rsidP="00430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5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Урал-375Т</w:t>
      </w:r>
      <w:r w:rsidRPr="00430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транспортный (опытный). Отличался деревянной платформой с 3 открывающимися бортами.</w:t>
      </w:r>
    </w:p>
    <w:p w:rsidR="00CB0DB1" w:rsidRPr="0043058C" w:rsidRDefault="00CB0DB1" w:rsidP="00430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5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Урал-375Н</w:t>
      </w:r>
      <w:r w:rsidRPr="00430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4305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народохозяйственный</w:t>
      </w:r>
      <w:proofErr w:type="spellEnd"/>
      <w:r w:rsidRPr="00430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B4C1F" w:rsidRPr="00430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Бортовой грузоподъёмностью 5000-7000 кг с грузовой деревянной платформой с тремя откидными бортами, широкопрофильными шинами, неэкранированной системой электрооборудования, без системы регулирования давления в шинах и системы герметизации. </w:t>
      </w:r>
      <w:r w:rsidR="00EE6BE6" w:rsidRPr="0043058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Выпускался в 1967/75</w:t>
      </w:r>
      <w:r w:rsidRPr="0043058C">
        <w:rPr>
          <w:rFonts w:ascii="Times New Roman" w:eastAsia="Times New Roman" w:hAnsi="Times New Roman" w:cs="Times New Roman"/>
          <w:sz w:val="24"/>
          <w:szCs w:val="24"/>
          <w:lang w:eastAsia="ru-RU"/>
        </w:rPr>
        <w:t>-1982 годах.</w:t>
      </w:r>
    </w:p>
    <w:p w:rsidR="00CB4C1F" w:rsidRPr="0043058C" w:rsidRDefault="00CB4C1F" w:rsidP="00430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5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Урал-375НМ</w:t>
      </w:r>
      <w:r w:rsidRPr="00430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модернизированный. Выпускался в 1982-1991 годах.</w:t>
      </w:r>
    </w:p>
    <w:p w:rsidR="00CB0DB1" w:rsidRPr="0043058C" w:rsidRDefault="00CB0DB1" w:rsidP="00430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5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Урал-375С</w:t>
      </w:r>
      <w:r w:rsidRPr="00430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седельный тягач на базе Урал-375. Предназначен для буксировки полуприцепов массой до 12 т. Отличался укороченной на 135 мм рамой, седельно-сцепным устройством.</w:t>
      </w:r>
    </w:p>
    <w:p w:rsidR="00CB0DB1" w:rsidRPr="0043058C" w:rsidRDefault="00CB0DB1" w:rsidP="00430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5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Урал-375С-К1</w:t>
      </w:r>
      <w:r w:rsidRPr="00430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седельный тягач на базе Урал-375Д. </w:t>
      </w:r>
      <w:proofErr w:type="gramStart"/>
      <w:r w:rsidRPr="004305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</w:t>
      </w:r>
      <w:proofErr w:type="gramEnd"/>
      <w:r w:rsidRPr="00430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буксировки полуприцепов </w:t>
      </w:r>
      <w:r w:rsidR="00EE6BE6" w:rsidRPr="0043058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массой до 12 т. Выпускался с 196</w:t>
      </w:r>
      <w:r w:rsidRPr="0043058C">
        <w:rPr>
          <w:rFonts w:ascii="Times New Roman" w:eastAsia="Times New Roman" w:hAnsi="Times New Roman" w:cs="Times New Roman"/>
          <w:sz w:val="24"/>
          <w:szCs w:val="24"/>
          <w:lang w:eastAsia="ru-RU"/>
        </w:rPr>
        <w:t>4 года.</w:t>
      </w:r>
    </w:p>
    <w:p w:rsidR="00CB0DB1" w:rsidRPr="0043058C" w:rsidRDefault="00CB0DB1" w:rsidP="00430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5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Урал-375СН</w:t>
      </w:r>
      <w:r w:rsidRPr="00430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седельный тягач на базе Урал-375Н. </w:t>
      </w:r>
      <w:proofErr w:type="gramStart"/>
      <w:r w:rsidRPr="004305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</w:t>
      </w:r>
      <w:proofErr w:type="gramEnd"/>
      <w:r w:rsidRPr="00430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буксировки полуприцепов массой до 18,4 т (по грунту до 12,5 т). Выпускался с 1974 года.</w:t>
      </w:r>
    </w:p>
    <w:p w:rsidR="00CB0DB1" w:rsidRPr="0043058C" w:rsidRDefault="00CB0DB1" w:rsidP="00430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5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Урал-375Ю - южный</w:t>
      </w:r>
      <w:r w:rsidRPr="0043058C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Отличался резинотехническими изделиями, изоляционными и лакокрасочными материалами, устойчивыми к тропическому климату.</w:t>
      </w:r>
    </w:p>
    <w:p w:rsidR="00BC48A0" w:rsidRPr="0043058C" w:rsidRDefault="00BC48A0" w:rsidP="00430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4BF" w:rsidRPr="0043058C" w:rsidRDefault="005744BF" w:rsidP="00430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05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характеристики автомобиля Урал-375Н</w:t>
      </w:r>
    </w:p>
    <w:p w:rsidR="005744BF" w:rsidRPr="0043058C" w:rsidRDefault="00C43934" w:rsidP="00430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Кузов автомобиля: </w:t>
      </w:r>
      <w:r w:rsidR="005744BF" w:rsidRPr="00430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деревянная платформа с тремя открывающимися бортами. </w:t>
      </w:r>
    </w:p>
    <w:p w:rsidR="005744BF" w:rsidRPr="0043058C" w:rsidRDefault="00C43934" w:rsidP="00430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Кабина: </w:t>
      </w:r>
      <w:r w:rsidR="005744BF" w:rsidRPr="0043058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трехместная, цельнометаллическая.</w:t>
      </w:r>
    </w:p>
    <w:p w:rsidR="005744BF" w:rsidRPr="0043058C" w:rsidRDefault="005744BF" w:rsidP="00430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Грузоподъемность, </w:t>
      </w:r>
      <w:proofErr w:type="gramStart"/>
      <w:r w:rsidRPr="0043058C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gramEnd"/>
      <w:r w:rsidRPr="0043058C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 дорогам с твердым покрытием – 7000,</w:t>
      </w:r>
      <w:r w:rsidR="00EE6BE6" w:rsidRPr="00430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05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грунту - 5000</w:t>
      </w:r>
    </w:p>
    <w:p w:rsidR="005744BF" w:rsidRPr="0043058C" w:rsidRDefault="005744BF" w:rsidP="00430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Допустимая масса буксируемого прицепа, </w:t>
      </w:r>
      <w:proofErr w:type="gramStart"/>
      <w:r w:rsidRPr="0043058C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gramEnd"/>
      <w:r w:rsidRPr="0043058C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 дорогам с твердым покрытием – 10000, по грунту - 7000</w:t>
      </w:r>
    </w:p>
    <w:p w:rsidR="005744BF" w:rsidRPr="0043058C" w:rsidRDefault="005744BF" w:rsidP="00430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5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Собственная масса, кг – 7700, В том числе на переднюю ось - 3520</w:t>
      </w:r>
      <w:proofErr w:type="gramStart"/>
      <w:r w:rsidRPr="00430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430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 числе на тележку - 4180</w:t>
      </w:r>
    </w:p>
    <w:p w:rsidR="005744BF" w:rsidRPr="0043058C" w:rsidRDefault="005744BF" w:rsidP="00430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Полная масса, </w:t>
      </w:r>
      <w:proofErr w:type="gramStart"/>
      <w:r w:rsidRPr="0043058C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gramEnd"/>
      <w:r w:rsidRPr="00430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14925, В том числе на переднюю ось – 4170, В том числе на тележку - 10755</w:t>
      </w:r>
    </w:p>
    <w:p w:rsidR="005744BF" w:rsidRPr="0043058C" w:rsidRDefault="005744BF" w:rsidP="00430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Дорожные просветы под осью, </w:t>
      </w:r>
      <w:proofErr w:type="gramStart"/>
      <w:r w:rsidRPr="0043058C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  <w:r w:rsidRPr="0043058C">
        <w:rPr>
          <w:rFonts w:ascii="Times New Roman" w:eastAsia="Times New Roman" w:hAnsi="Times New Roman" w:cs="Times New Roman"/>
          <w:sz w:val="24"/>
          <w:szCs w:val="24"/>
          <w:lang w:eastAsia="ru-RU"/>
        </w:rPr>
        <w:t>: передней – 345, средней и задней - 345</w:t>
      </w:r>
    </w:p>
    <w:p w:rsidR="005744BF" w:rsidRPr="0043058C" w:rsidRDefault="005744BF" w:rsidP="00430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Радиус поворота, </w:t>
      </w:r>
      <w:proofErr w:type="gramStart"/>
      <w:r w:rsidRPr="0043058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43058C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 оси следа внешнего переднего колеса - 10,8 наружный габаритный - 11,4</w:t>
      </w:r>
    </w:p>
    <w:p w:rsidR="005744BF" w:rsidRPr="0043058C" w:rsidRDefault="005744BF" w:rsidP="00430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Максимальная скорость, </w:t>
      </w:r>
      <w:proofErr w:type="gramStart"/>
      <w:r w:rsidRPr="0043058C"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proofErr w:type="gramEnd"/>
      <w:r w:rsidRPr="0043058C">
        <w:rPr>
          <w:rFonts w:ascii="Times New Roman" w:eastAsia="Times New Roman" w:hAnsi="Times New Roman" w:cs="Times New Roman"/>
          <w:sz w:val="24"/>
          <w:szCs w:val="24"/>
          <w:lang w:eastAsia="ru-RU"/>
        </w:rPr>
        <w:t>/ч - 75</w:t>
      </w:r>
    </w:p>
    <w:p w:rsidR="005744BF" w:rsidRPr="0043058C" w:rsidRDefault="005744BF" w:rsidP="00430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58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Тормозной путь со скорости 50 км/ч, м - 18,4</w:t>
      </w:r>
    </w:p>
    <w:p w:rsidR="005744BF" w:rsidRPr="0043058C" w:rsidRDefault="005744BF" w:rsidP="00430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5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Контрольный расход топлива при скорости 40 км/ч, л/100 км - 45</w:t>
      </w:r>
    </w:p>
    <w:p w:rsidR="005744BF" w:rsidRPr="0043058C" w:rsidRDefault="005744BF" w:rsidP="00430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Двигатель </w:t>
      </w:r>
      <w:r w:rsidR="002545A0" w:rsidRPr="0043058C">
        <w:rPr>
          <w:rFonts w:ascii="Times New Roman" w:eastAsia="Times New Roman" w:hAnsi="Times New Roman" w:cs="Times New Roman"/>
          <w:sz w:val="24"/>
          <w:szCs w:val="24"/>
          <w:lang w:eastAsia="ru-RU"/>
        </w:rPr>
        <w:t>ЗиЛ</w:t>
      </w:r>
      <w:r w:rsidRPr="0043058C">
        <w:rPr>
          <w:rFonts w:ascii="Times New Roman" w:eastAsia="Times New Roman" w:hAnsi="Times New Roman" w:cs="Times New Roman"/>
          <w:sz w:val="24"/>
          <w:szCs w:val="24"/>
          <w:lang w:eastAsia="ru-RU"/>
        </w:rPr>
        <w:t>-375Я4, карбюраторный, четырехтактный, восьмицилиндровый, V-образный.</w:t>
      </w:r>
    </w:p>
    <w:p w:rsidR="005744BF" w:rsidRPr="0043058C" w:rsidRDefault="005744BF" w:rsidP="00430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Диаметр </w:t>
      </w:r>
      <w:r w:rsidR="000B2011" w:rsidRPr="00430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цилиндра и ход поршня, </w:t>
      </w:r>
      <w:proofErr w:type="gramStart"/>
      <w:r w:rsidR="000B2011" w:rsidRPr="0043058C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  <w:r w:rsidR="000B2011" w:rsidRPr="00430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108х</w:t>
      </w:r>
      <w:r w:rsidRPr="0043058C">
        <w:rPr>
          <w:rFonts w:ascii="Times New Roman" w:eastAsia="Times New Roman" w:hAnsi="Times New Roman" w:cs="Times New Roman"/>
          <w:sz w:val="24"/>
          <w:szCs w:val="24"/>
          <w:lang w:eastAsia="ru-RU"/>
        </w:rPr>
        <w:t>95</w:t>
      </w:r>
    </w:p>
    <w:p w:rsidR="005744BF" w:rsidRPr="0043058C" w:rsidRDefault="005744BF" w:rsidP="00430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Рабочий объем, </w:t>
      </w:r>
      <w:proofErr w:type="gramStart"/>
      <w:r w:rsidRPr="0043058C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430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- 7,0, Степень сжатия - 6,5, Порядок работы цилиндров</w:t>
      </w:r>
      <w:r w:rsidR="00CB0DB1" w:rsidRPr="0043058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430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CB0DB1" w:rsidRPr="0043058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3058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B0DB1" w:rsidRPr="0043058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3058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B0DB1" w:rsidRPr="0043058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3058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B0DB1" w:rsidRPr="0043058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3058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B0DB1" w:rsidRPr="0043058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3058C">
        <w:rPr>
          <w:rFonts w:ascii="Times New Roman" w:eastAsia="Times New Roman" w:hAnsi="Times New Roman" w:cs="Times New Roman"/>
          <w:sz w:val="24"/>
          <w:szCs w:val="24"/>
          <w:lang w:eastAsia="ru-RU"/>
        </w:rPr>
        <w:t>3-7-8</w:t>
      </w:r>
    </w:p>
    <w:p w:rsidR="005744BF" w:rsidRPr="0043058C" w:rsidRDefault="005744BF" w:rsidP="00430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Максимальная мощность, л. с. (кВт) - 180 (132,4) при 3200 </w:t>
      </w:r>
      <w:proofErr w:type="gramStart"/>
      <w:r w:rsidRPr="004305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43058C">
        <w:rPr>
          <w:rFonts w:ascii="Times New Roman" w:eastAsia="Times New Roman" w:hAnsi="Times New Roman" w:cs="Times New Roman"/>
          <w:sz w:val="24"/>
          <w:szCs w:val="24"/>
          <w:lang w:eastAsia="ru-RU"/>
        </w:rPr>
        <w:t>/мин</w:t>
      </w:r>
    </w:p>
    <w:p w:rsidR="005744BF" w:rsidRPr="0043058C" w:rsidRDefault="005744BF" w:rsidP="00430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крутящий момент, кгс-м (Н-м) - 47,5 (465,8) при 1800-2000 </w:t>
      </w:r>
      <w:proofErr w:type="gramStart"/>
      <w:r w:rsidRPr="004305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43058C">
        <w:rPr>
          <w:rFonts w:ascii="Times New Roman" w:eastAsia="Times New Roman" w:hAnsi="Times New Roman" w:cs="Times New Roman"/>
          <w:sz w:val="24"/>
          <w:szCs w:val="24"/>
          <w:lang w:eastAsia="ru-RU"/>
        </w:rPr>
        <w:t>/мин</w:t>
      </w:r>
    </w:p>
    <w:p w:rsidR="005744BF" w:rsidRPr="0043058C" w:rsidRDefault="005744BF" w:rsidP="00430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58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Карбюратор - МКЗ-К-89АЕ</w:t>
      </w:r>
    </w:p>
    <w:p w:rsidR="005744BF" w:rsidRPr="0043058C" w:rsidRDefault="005744BF" w:rsidP="00430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58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Бензонасос - Б10</w:t>
      </w:r>
    </w:p>
    <w:p w:rsidR="005744BF" w:rsidRPr="0043058C" w:rsidRDefault="005744BF" w:rsidP="00430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5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Напряжение электрооборудования - 12B, Аккумуляторная батарея - 6СТЭН-140М</w:t>
      </w:r>
    </w:p>
    <w:p w:rsidR="005744BF" w:rsidRPr="0043058C" w:rsidRDefault="005744BF" w:rsidP="00430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5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Прерыватель-распределитель - Р137, Катушка зажигания - Б115, Свечи зажигания - А11-1</w:t>
      </w:r>
    </w:p>
    <w:p w:rsidR="005744BF" w:rsidRPr="0043058C" w:rsidRDefault="005744BF" w:rsidP="00430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58C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Генератор - Г250-П1 или Г287-Б, Регулятор напряжения - РР132, Стартер - СТ130</w:t>
      </w:r>
    </w:p>
    <w:p w:rsidR="005744BF" w:rsidRPr="0043058C" w:rsidRDefault="005744BF" w:rsidP="00430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58C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Сцепление двухдисковое сухое</w:t>
      </w:r>
    </w:p>
    <w:p w:rsidR="005744BF" w:rsidRPr="0043058C" w:rsidRDefault="005744BF" w:rsidP="00430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5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Коробка передач ЯМЗ-204У, пятиступенчатая с синхронизаторами на II, III, IV и V передачах</w:t>
      </w:r>
    </w:p>
    <w:p w:rsidR="005744BF" w:rsidRPr="0043058C" w:rsidRDefault="005744BF" w:rsidP="00430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5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Раздаточная коробка двухступенчатая с межосевым блокируемым дифференциалом</w:t>
      </w:r>
    </w:p>
    <w:p w:rsidR="005744BF" w:rsidRPr="0043058C" w:rsidRDefault="005744BF" w:rsidP="00430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58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 передача двойная, пара конических спиральных и пара цилиндрических шестерен</w:t>
      </w:r>
    </w:p>
    <w:p w:rsidR="005744BF" w:rsidRPr="0043058C" w:rsidRDefault="005744BF" w:rsidP="00430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58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Передаточные числа:</w:t>
      </w:r>
      <w:r w:rsidR="00CB0DB1" w:rsidRPr="00430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0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коробки передач </w:t>
      </w:r>
      <w:r w:rsidR="00CB0DB1" w:rsidRPr="0043058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30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</w:t>
      </w:r>
      <w:r w:rsidR="00CB0DB1" w:rsidRPr="0043058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3058C">
        <w:rPr>
          <w:rFonts w:ascii="Times New Roman" w:eastAsia="Times New Roman" w:hAnsi="Times New Roman" w:cs="Times New Roman"/>
          <w:sz w:val="24"/>
          <w:szCs w:val="24"/>
          <w:lang w:eastAsia="ru-RU"/>
        </w:rPr>
        <w:t>6,17; II</w:t>
      </w:r>
      <w:r w:rsidR="00CB0DB1" w:rsidRPr="0043058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3058C">
        <w:rPr>
          <w:rFonts w:ascii="Times New Roman" w:eastAsia="Times New Roman" w:hAnsi="Times New Roman" w:cs="Times New Roman"/>
          <w:sz w:val="24"/>
          <w:szCs w:val="24"/>
          <w:lang w:eastAsia="ru-RU"/>
        </w:rPr>
        <w:t>3,4; III-1,79; IV</w:t>
      </w:r>
      <w:r w:rsidR="00CB0DB1" w:rsidRPr="0043058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3058C">
        <w:rPr>
          <w:rFonts w:ascii="Times New Roman" w:eastAsia="Times New Roman" w:hAnsi="Times New Roman" w:cs="Times New Roman"/>
          <w:sz w:val="24"/>
          <w:szCs w:val="24"/>
          <w:lang w:eastAsia="ru-RU"/>
        </w:rPr>
        <w:t>1,0; V</w:t>
      </w:r>
      <w:r w:rsidR="00CB0DB1" w:rsidRPr="0043058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3058C">
        <w:rPr>
          <w:rFonts w:ascii="Times New Roman" w:eastAsia="Times New Roman" w:hAnsi="Times New Roman" w:cs="Times New Roman"/>
          <w:sz w:val="24"/>
          <w:szCs w:val="24"/>
          <w:lang w:eastAsia="ru-RU"/>
        </w:rPr>
        <w:t>0,78; З.Х.</w:t>
      </w:r>
      <w:r w:rsidR="00CB0DB1" w:rsidRPr="0043058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30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6,69, раздаточной коробки </w:t>
      </w:r>
      <w:r w:rsidR="00CB0DB1" w:rsidRPr="0043058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30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</w:t>
      </w:r>
      <w:r w:rsidR="00CB0DB1" w:rsidRPr="0043058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3058C">
        <w:rPr>
          <w:rFonts w:ascii="Times New Roman" w:eastAsia="Times New Roman" w:hAnsi="Times New Roman" w:cs="Times New Roman"/>
          <w:sz w:val="24"/>
          <w:szCs w:val="24"/>
          <w:lang w:eastAsia="ru-RU"/>
        </w:rPr>
        <w:t>2,15; II</w:t>
      </w:r>
      <w:r w:rsidR="00CB0DB1" w:rsidRPr="0043058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3058C">
        <w:rPr>
          <w:rFonts w:ascii="Times New Roman" w:eastAsia="Times New Roman" w:hAnsi="Times New Roman" w:cs="Times New Roman"/>
          <w:sz w:val="24"/>
          <w:szCs w:val="24"/>
          <w:lang w:eastAsia="ru-RU"/>
        </w:rPr>
        <w:t>1,3, главной передачи - 8,05</w:t>
      </w:r>
    </w:p>
    <w:p w:rsidR="005744BF" w:rsidRPr="0043058C" w:rsidRDefault="005744BF" w:rsidP="00430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5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Рулевой механизм </w:t>
      </w:r>
      <w:proofErr w:type="spellStart"/>
      <w:r w:rsidRPr="0043058C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двухзаходный</w:t>
      </w:r>
      <w:proofErr w:type="spellEnd"/>
      <w:r w:rsidRPr="00430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червяк и сектор с гидроусилителем, передаточное число - 21,5</w:t>
      </w:r>
    </w:p>
    <w:p w:rsidR="005744BF" w:rsidRPr="0043058C" w:rsidRDefault="005744BF" w:rsidP="00430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5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Подвеска: передняя на продольных полуэллиптических рессорах, амортизаторы гидравлические телескопические  задняя балансирная на полуэллиптических рессорах с реактивными штангами</w:t>
      </w:r>
    </w:p>
    <w:p w:rsidR="005744BF" w:rsidRPr="0043058C" w:rsidRDefault="005744BF" w:rsidP="00430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58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Тормоза: рабочий барабанный гидропневматический, раздельный по гидравлической части #i стояночный барабанный на трансмиссию с механическим приводом.</w:t>
      </w:r>
    </w:p>
    <w:p w:rsidR="005744BF" w:rsidRPr="0043058C" w:rsidRDefault="005744BF" w:rsidP="00430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колес - 6+1, </w:t>
      </w:r>
      <w:r w:rsidR="00685820" w:rsidRPr="004305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шин – 1100х</w:t>
      </w:r>
      <w:r w:rsidRPr="00430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400-533, </w:t>
      </w:r>
    </w:p>
    <w:p w:rsidR="005744BF" w:rsidRPr="0043058C" w:rsidRDefault="005744BF" w:rsidP="00430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58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Давление воздуха в шинах: передних колес, кгс/см</w:t>
      </w:r>
      <w:proofErr w:type="gramStart"/>
      <w:r w:rsidRPr="0043058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430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- 3,2, задних колес, кгс/см2 - 3,6</w:t>
      </w:r>
    </w:p>
    <w:p w:rsidR="005744BF" w:rsidRPr="0043058C" w:rsidRDefault="005744BF" w:rsidP="00430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Заправочные объемы, </w:t>
      </w:r>
      <w:proofErr w:type="gramStart"/>
      <w:r w:rsidRPr="0043058C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43058C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рекомендуемые эксплуатационные материалы:</w:t>
      </w:r>
    </w:p>
    <w:p w:rsidR="005744BF" w:rsidRPr="0043058C" w:rsidRDefault="00901AE1" w:rsidP="00430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43058C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5BEA5EFC" wp14:editId="494ADE96">
            <wp:simplePos x="0" y="0"/>
            <wp:positionH relativeFrom="margin">
              <wp:posOffset>832485</wp:posOffset>
            </wp:positionH>
            <wp:positionV relativeFrom="margin">
              <wp:posOffset>1732280</wp:posOffset>
            </wp:positionV>
            <wp:extent cx="4401820" cy="63246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1820" cy="632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5744BF" w:rsidRPr="0043058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топливный бак основной - 300, бензин А-76 или АИ-93</w:t>
      </w:r>
    </w:p>
    <w:p w:rsidR="00CB0DB1" w:rsidRPr="0043058C" w:rsidRDefault="00CB0DB1" w:rsidP="0043058C">
      <w:pPr>
        <w:spacing w:after="0" w:line="240" w:lineRule="auto"/>
        <w:rPr>
          <w:sz w:val="24"/>
          <w:szCs w:val="24"/>
        </w:rPr>
      </w:pPr>
    </w:p>
    <w:sectPr w:rsidR="00CB0DB1" w:rsidRPr="0043058C" w:rsidSect="00901AE1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E52"/>
    <w:rsid w:val="000B2011"/>
    <w:rsid w:val="000E5ABB"/>
    <w:rsid w:val="001B3C73"/>
    <w:rsid w:val="002545A0"/>
    <w:rsid w:val="00327842"/>
    <w:rsid w:val="0043058C"/>
    <w:rsid w:val="0052150E"/>
    <w:rsid w:val="005744BF"/>
    <w:rsid w:val="005D3FFA"/>
    <w:rsid w:val="00685820"/>
    <w:rsid w:val="00861387"/>
    <w:rsid w:val="008D39E4"/>
    <w:rsid w:val="00901AE1"/>
    <w:rsid w:val="00B9482E"/>
    <w:rsid w:val="00BC48A0"/>
    <w:rsid w:val="00BD1E52"/>
    <w:rsid w:val="00C43934"/>
    <w:rsid w:val="00CB0DB1"/>
    <w:rsid w:val="00CB4C1F"/>
    <w:rsid w:val="00EE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B0D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0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0DB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B0D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CB0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D39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B0D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0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0DB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B0D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CB0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D39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9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6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5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1508</Words>
  <Characters>8601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2018-11-04T15:47:00Z</dcterms:created>
  <dcterms:modified xsi:type="dcterms:W3CDTF">2021-05-01T09:36:00Z</dcterms:modified>
</cp:coreProperties>
</file>