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5" w:rsidRPr="008E0985" w:rsidRDefault="00B7095A" w:rsidP="008E0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28EBA" wp14:editId="386A6FA1">
            <wp:simplePos x="0" y="0"/>
            <wp:positionH relativeFrom="margin">
              <wp:posOffset>257175</wp:posOffset>
            </wp:positionH>
            <wp:positionV relativeFrom="margin">
              <wp:posOffset>857250</wp:posOffset>
            </wp:positionV>
            <wp:extent cx="5713730" cy="3295015"/>
            <wp:effectExtent l="0" t="0" r="127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01-458 ПМЗ-14 автомобиль </w:t>
      </w:r>
      <w:proofErr w:type="spellStart"/>
      <w:r w:rsidR="008E0985" w:rsidRPr="008E0985">
        <w:rPr>
          <w:rFonts w:ascii="Times New Roman" w:hAnsi="Times New Roman" w:cs="Times New Roman"/>
          <w:b/>
          <w:sz w:val="28"/>
          <w:szCs w:val="28"/>
        </w:rPr>
        <w:t>газодымозащитной</w:t>
      </w:r>
      <w:proofErr w:type="spellEnd"/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 службы на базе автонасоса ПМЗ-10М </w:t>
      </w:r>
      <w:r w:rsidR="009B0CD5">
        <w:rPr>
          <w:rFonts w:ascii="Times New Roman" w:hAnsi="Times New Roman" w:cs="Times New Roman"/>
          <w:b/>
          <w:sz w:val="28"/>
          <w:szCs w:val="28"/>
        </w:rPr>
        <w:t>на</w:t>
      </w:r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 шасси ЗиС-150 4х2, </w:t>
      </w:r>
      <w:r w:rsidR="00F574D0">
        <w:rPr>
          <w:rFonts w:ascii="Times New Roman" w:hAnsi="Times New Roman" w:cs="Times New Roman"/>
          <w:b/>
          <w:sz w:val="28"/>
          <w:szCs w:val="28"/>
        </w:rPr>
        <w:t xml:space="preserve">генератор 6.5 </w:t>
      </w:r>
      <w:proofErr w:type="spellStart"/>
      <w:r w:rsidR="00F574D0">
        <w:rPr>
          <w:rFonts w:ascii="Times New Roman" w:hAnsi="Times New Roman" w:cs="Times New Roman"/>
          <w:b/>
          <w:sz w:val="28"/>
          <w:szCs w:val="28"/>
        </w:rPr>
        <w:t>кВа</w:t>
      </w:r>
      <w:proofErr w:type="spellEnd"/>
      <w:r w:rsidR="00F574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боевой расчет </w:t>
      </w:r>
      <w:r w:rsidR="003F2F9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9, общий вес 7.5 </w:t>
      </w:r>
      <w:proofErr w:type="spellStart"/>
      <w:r w:rsidR="008E0985" w:rsidRPr="008E098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, ЗиС-120 90 </w:t>
      </w:r>
      <w:proofErr w:type="spellStart"/>
      <w:r w:rsidR="008E0985" w:rsidRPr="008E098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3F2F93">
        <w:rPr>
          <w:rFonts w:ascii="Times New Roman" w:hAnsi="Times New Roman" w:cs="Times New Roman"/>
          <w:b/>
          <w:sz w:val="28"/>
          <w:szCs w:val="28"/>
        </w:rPr>
        <w:t xml:space="preserve">опытный </w:t>
      </w:r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proofErr w:type="spellStart"/>
      <w:r w:rsidR="008E0985" w:rsidRPr="008E0985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="008E0985" w:rsidRPr="008E0985">
        <w:rPr>
          <w:rFonts w:ascii="Times New Roman" w:hAnsi="Times New Roman" w:cs="Times New Roman"/>
          <w:b/>
          <w:sz w:val="28"/>
          <w:szCs w:val="28"/>
        </w:rPr>
        <w:t xml:space="preserve"> завод ППО п. г. т. Ладан, 1952 г.</w:t>
      </w:r>
    </w:p>
    <w:p w:rsidR="008E0985" w:rsidRDefault="008E0985" w:rsidP="001641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Default="00314995" w:rsidP="001641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bookmarkStart w:id="0" w:name="_GoBack"/>
      <w:bookmarkEnd w:id="0"/>
      <w:r w:rsidR="00164122" w:rsidRPr="00164122">
        <w:rPr>
          <w:rFonts w:ascii="Times New Roman" w:hAnsi="Times New Roman" w:cs="Times New Roman"/>
          <w:i/>
          <w:sz w:val="24"/>
          <w:szCs w:val="24"/>
        </w:rPr>
        <w:t>Пожарный автомобиль в СССР: в 6 ч., А. В. Карпов, Москва, 2016</w:t>
      </w:r>
      <w:r w:rsidR="009B0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758">
        <w:rPr>
          <w:rFonts w:ascii="Times New Roman" w:hAnsi="Times New Roman" w:cs="Times New Roman"/>
          <w:i/>
          <w:sz w:val="24"/>
          <w:szCs w:val="24"/>
        </w:rPr>
        <w:t>Ч. 3</w:t>
      </w:r>
      <w:r w:rsidR="00164122" w:rsidRPr="00164122">
        <w:rPr>
          <w:rFonts w:ascii="Times New Roman" w:hAnsi="Times New Roman" w:cs="Times New Roman"/>
          <w:i/>
          <w:sz w:val="24"/>
          <w:szCs w:val="24"/>
        </w:rPr>
        <w:t>: Пожарный спецназ т. 2: Силы и средства</w:t>
      </w:r>
      <w:r w:rsidR="00164122">
        <w:rPr>
          <w:rFonts w:ascii="Times New Roman" w:hAnsi="Times New Roman" w:cs="Times New Roman"/>
          <w:i/>
          <w:sz w:val="24"/>
          <w:szCs w:val="24"/>
        </w:rPr>
        <w:t>.</w:t>
      </w:r>
      <w:r w:rsidR="009B0C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B0CD5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9B0CD5">
        <w:rPr>
          <w:rFonts w:ascii="Times New Roman" w:hAnsi="Times New Roman" w:cs="Times New Roman"/>
          <w:i/>
          <w:sz w:val="24"/>
          <w:szCs w:val="24"/>
        </w:rPr>
        <w:t xml:space="preserve"> уважаемому автору за все его труды.</w:t>
      </w:r>
    </w:p>
    <w:p w:rsidR="00164122" w:rsidRDefault="00164122" w:rsidP="001641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2D9E" w:rsidRPr="00322D9E" w:rsidRDefault="00322D9E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Было ли выполнено знакомое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Постановление СМ СССР в части, касающейся передачи материалов по изготовленным МВД опытным образцам АГДЗС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D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D9E">
        <w:rPr>
          <w:rFonts w:ascii="Times New Roman" w:hAnsi="Times New Roman" w:cs="Times New Roman"/>
          <w:sz w:val="24"/>
          <w:szCs w:val="24"/>
        </w:rPr>
        <w:t>завод-изготовитель</w:t>
      </w:r>
      <w:proofErr w:type="gramEnd"/>
      <w:r w:rsidRPr="00322D9E">
        <w:rPr>
          <w:rFonts w:ascii="Times New Roman" w:hAnsi="Times New Roman" w:cs="Times New Roman"/>
          <w:sz w:val="24"/>
          <w:szCs w:val="24"/>
        </w:rPr>
        <w:t xml:space="preserve">, нам сегодня неведомо. Но в начале 50-х годов </w:t>
      </w:r>
      <w:proofErr w:type="spellStart"/>
      <w:r w:rsidRPr="00322D9E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заводом предпринимается попытка выпустить свой автомобиль </w:t>
      </w:r>
      <w:proofErr w:type="spellStart"/>
      <w:r w:rsidRPr="00322D9E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службы на базе </w:t>
      </w:r>
      <w:r w:rsidR="002A57C1">
        <w:rPr>
          <w:rFonts w:ascii="Times New Roman" w:hAnsi="Times New Roman" w:cs="Times New Roman"/>
          <w:sz w:val="24"/>
          <w:szCs w:val="24"/>
        </w:rPr>
        <w:t>Зи</w:t>
      </w:r>
      <w:r w:rsidRPr="00322D9E">
        <w:rPr>
          <w:rFonts w:ascii="Times New Roman" w:hAnsi="Times New Roman" w:cs="Times New Roman"/>
          <w:sz w:val="24"/>
          <w:szCs w:val="24"/>
        </w:rPr>
        <w:t>С-150. Причём автомобиль, совершенно не похожий на разработки Москвы и Ленинграда.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получил заводской индекс ПМЗ-14, создавался на базе автонасоса ПМЗ-10М 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выпущен в единственном экземпляре ещё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в 1952 году. Как отмечалось в отчёте </w:t>
      </w:r>
      <w:proofErr w:type="spellStart"/>
      <w:r w:rsidRPr="00322D9E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Pr="00322D9E">
        <w:rPr>
          <w:rFonts w:ascii="Times New Roman" w:hAnsi="Times New Roman" w:cs="Times New Roman"/>
          <w:sz w:val="24"/>
          <w:szCs w:val="24"/>
        </w:rPr>
        <w:t xml:space="preserve"> завода за тот год, производство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модели не было освоено по давно знакомым нам причинам, из-за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«...неисправности коробки отбора мощности и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технологической оснастки производства».</w:t>
      </w:r>
    </w:p>
    <w:p w:rsidR="00322D9E" w:rsidRPr="00322D9E" w:rsidRDefault="00322D9E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Дальнейших упоминаний о нём в документации ОКБ-8 и завода совсем мало.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Сохранились лишь претензии </w:t>
      </w:r>
      <w:proofErr w:type="gramStart"/>
      <w:r w:rsidRPr="00322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2D9E">
        <w:rPr>
          <w:rFonts w:ascii="Times New Roman" w:hAnsi="Times New Roman" w:cs="Times New Roman"/>
          <w:sz w:val="24"/>
          <w:szCs w:val="24"/>
        </w:rPr>
        <w:t xml:space="preserve"> ТУПО,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датированные 1953 годом, касательно отсутствия перечня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вооружения и оборудования для нового автомобиля и сетования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на низкое качество изготовления опытного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образца, выявленное на заводских испытаниях того же года. В 1954 году упоминания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об этом автомобиле уже не встречаются.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gramStart"/>
      <w:r w:rsidRPr="00322D9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22D9E">
        <w:rPr>
          <w:rFonts w:ascii="Times New Roman" w:hAnsi="Times New Roman" w:cs="Times New Roman"/>
          <w:sz w:val="24"/>
          <w:szCs w:val="24"/>
        </w:rPr>
        <w:t xml:space="preserve"> как и перечень вывозимого оборудования этим АГДЗС нам сегодня неизвестны. По сохранившейся скудной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информации заводчане пошли несколько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другим путём, чем техническая служба крупных гарнизонов и на автомобиле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ПМЗ-14 вместо электрического генератора АПНТ-85 применялась электростанция.</w:t>
      </w:r>
    </w:p>
    <w:p w:rsidR="00164122" w:rsidRDefault="00322D9E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D9E">
        <w:rPr>
          <w:rFonts w:ascii="Times New Roman" w:hAnsi="Times New Roman" w:cs="Times New Roman"/>
          <w:sz w:val="24"/>
          <w:szCs w:val="24"/>
        </w:rPr>
        <w:t>Сохранилось лишь несколько 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этого автомобиля, отличительной особенностью внешнего вида которого являлись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металлические рукава для дымососа большого диаметра, занимающие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всю площадь крыши.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9E" w:rsidRDefault="00322D9E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Закрывая эту страницу нашей </w:t>
      </w:r>
      <w:proofErr w:type="gramStart"/>
      <w:r w:rsidRPr="00322D9E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322D9E">
        <w:rPr>
          <w:rFonts w:ascii="Times New Roman" w:hAnsi="Times New Roman" w:cs="Times New Roman"/>
          <w:sz w:val="24"/>
          <w:szCs w:val="24"/>
        </w:rPr>
        <w:t xml:space="preserve"> замечу, что у подобной разработки,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на мой взгляд, будущего не было. Крупные гарнизоны были укомплектованы</w:t>
      </w:r>
      <w:r w:rsidR="005656AA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надёжной техникой собственного производства, а в остальных городах СССР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D9E">
        <w:rPr>
          <w:rFonts w:ascii="Times New Roman" w:hAnsi="Times New Roman" w:cs="Times New Roman"/>
          <w:sz w:val="24"/>
          <w:szCs w:val="24"/>
        </w:rPr>
        <w:t>газодымозащитная</w:t>
      </w:r>
      <w:proofErr w:type="spellEnd"/>
      <w:r w:rsidRPr="00322D9E">
        <w:rPr>
          <w:rFonts w:ascii="Times New Roman" w:hAnsi="Times New Roman" w:cs="Times New Roman"/>
          <w:sz w:val="24"/>
          <w:szCs w:val="24"/>
        </w:rPr>
        <w:t xml:space="preserve"> служба своего большого развития пока не получила. Вспомним те положения, о которых шла речь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во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lastRenderedPageBreak/>
        <w:t>введении, добавим сюда недостатки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опытного образца, видимо вызванные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попытками «подружить» дополнительную трансмиссию и электростанцию,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большую загруженность </w:t>
      </w:r>
      <w:proofErr w:type="spellStart"/>
      <w:r w:rsidRPr="00322D9E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завода, осваивавшего в те годы остро необходимые стране ПМЗ-9М, ПМЗ-10М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и ПМЗ-13. Всё это, вероятно, отодвинуло проблемы доработки модели ПМЗ-14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 xml:space="preserve">на второй план, а </w:t>
      </w:r>
      <w:proofErr w:type="gramStart"/>
      <w:r w:rsidRPr="00322D9E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322D9E">
        <w:rPr>
          <w:rFonts w:ascii="Times New Roman" w:hAnsi="Times New Roman" w:cs="Times New Roman"/>
          <w:sz w:val="24"/>
          <w:szCs w:val="24"/>
        </w:rPr>
        <w:t xml:space="preserve"> заставило вообще отказаться от идеи её серийного выпуска. В лихорадке выполнения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насущных планов никто тогда и представить не мог, что следующей заводской</w:t>
      </w:r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="00B7095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58CD3" wp14:editId="341849ED">
            <wp:simplePos x="0" y="0"/>
            <wp:positionH relativeFrom="margin">
              <wp:posOffset>65405</wp:posOffset>
            </wp:positionH>
            <wp:positionV relativeFrom="margin">
              <wp:posOffset>1512570</wp:posOffset>
            </wp:positionV>
            <wp:extent cx="6067425" cy="414782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D9E">
        <w:rPr>
          <w:rFonts w:ascii="Times New Roman" w:hAnsi="Times New Roman" w:cs="Times New Roman"/>
          <w:sz w:val="24"/>
          <w:szCs w:val="24"/>
        </w:rPr>
        <w:t xml:space="preserve">модели автомобиля </w:t>
      </w:r>
      <w:proofErr w:type="spellStart"/>
      <w:r w:rsidRPr="00322D9E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322D9E">
        <w:rPr>
          <w:rFonts w:ascii="Times New Roman" w:hAnsi="Times New Roman" w:cs="Times New Roman"/>
          <w:sz w:val="24"/>
          <w:szCs w:val="24"/>
        </w:rPr>
        <w:t>службы придётся ждать свыше 25 лет.</w:t>
      </w:r>
    </w:p>
    <w:p w:rsidR="008E0985" w:rsidRDefault="008E0985" w:rsidP="008E09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85" w:rsidRDefault="008E0985" w:rsidP="008E09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ПМЗ-10М</w:t>
      </w:r>
      <w:r w:rsidRPr="00E43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боевой расчет - 9 чел., </w:t>
      </w:r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вода - нет, </w:t>
      </w:r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пенообразователь - 450 л., </w:t>
      </w:r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насос - ПН-25А, подача - 25 л/с (1500 л/мин) при 9 атм., </w:t>
      </w:r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привод насоса - </w:t>
      </w:r>
      <w:proofErr w:type="gramStart"/>
      <w:r w:rsidRPr="00E434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3495">
        <w:rPr>
          <w:rFonts w:ascii="Times New Roman" w:hAnsi="Times New Roman" w:cs="Times New Roman"/>
          <w:sz w:val="24"/>
          <w:szCs w:val="24"/>
        </w:rPr>
        <w:t xml:space="preserve"> КОМ 26-С1Б, установленной за КПП, передаточное число - 1:1,55, </w:t>
      </w:r>
    </w:p>
    <w:p w:rsidR="008E098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>колесная база шасси - 4000 мм</w:t>
      </w:r>
      <w:proofErr w:type="gramStart"/>
      <w:r w:rsidRPr="00E434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>габариты: 7550х2390х2550 мм</w:t>
      </w:r>
      <w:proofErr w:type="gramStart"/>
      <w:r w:rsidRPr="00E434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полная масса - 7.500 т., </w:t>
      </w:r>
    </w:p>
    <w:p w:rsidR="008E0985" w:rsidRPr="00E4349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>макс. скорость - 65 км/ч.,</w:t>
      </w:r>
    </w:p>
    <w:p w:rsidR="008E0985" w:rsidRDefault="008E0985" w:rsidP="008E0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95">
        <w:rPr>
          <w:rFonts w:ascii="Times New Roman" w:hAnsi="Times New Roman" w:cs="Times New Roman"/>
          <w:sz w:val="24"/>
          <w:szCs w:val="24"/>
        </w:rPr>
        <w:t xml:space="preserve"> расход топлива на привод насоса - 23 л/час.</w:t>
      </w:r>
    </w:p>
    <w:p w:rsidR="008E0985" w:rsidRDefault="008E0985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985" w:rsidRDefault="008E0985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985" w:rsidRPr="00322D9E" w:rsidRDefault="008E0985" w:rsidP="0032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0985" w:rsidRPr="00322D9E" w:rsidSect="00314995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E7"/>
    <w:rsid w:val="000E5ABB"/>
    <w:rsid w:val="00164122"/>
    <w:rsid w:val="002108E7"/>
    <w:rsid w:val="002A57C1"/>
    <w:rsid w:val="00314995"/>
    <w:rsid w:val="003210ED"/>
    <w:rsid w:val="00322D9E"/>
    <w:rsid w:val="003F2F93"/>
    <w:rsid w:val="0052150E"/>
    <w:rsid w:val="00561934"/>
    <w:rsid w:val="005656AA"/>
    <w:rsid w:val="00787758"/>
    <w:rsid w:val="008E0985"/>
    <w:rsid w:val="009B0CD5"/>
    <w:rsid w:val="00AC1C01"/>
    <w:rsid w:val="00B7095A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2021-04-21T12:01:00Z</dcterms:created>
  <dcterms:modified xsi:type="dcterms:W3CDTF">2021-05-01T05:33:00Z</dcterms:modified>
</cp:coreProperties>
</file>