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16" w:rsidRPr="00F71816" w:rsidRDefault="00F71816" w:rsidP="00F7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16">
        <w:rPr>
          <w:rFonts w:ascii="Times New Roman" w:hAnsi="Times New Roman" w:cs="Times New Roman"/>
          <w:b/>
          <w:sz w:val="28"/>
          <w:szCs w:val="28"/>
        </w:rPr>
        <w:t xml:space="preserve">02-156 БМ-21-1 РСЗО (9К51) "Град" индекс 2Б17 боевая машина залпового огня на шасси Урал-4320 6х6, направляющих 122 мм 40 шт., дальность до 40 км, мест 3, боевой вес 13.7 </w:t>
      </w:r>
      <w:proofErr w:type="spellStart"/>
      <w:r w:rsidRPr="00F7181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71816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Pr="00F7181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71816">
        <w:rPr>
          <w:rFonts w:ascii="Times New Roman" w:hAnsi="Times New Roman" w:cs="Times New Roman"/>
          <w:b/>
          <w:sz w:val="28"/>
          <w:szCs w:val="28"/>
        </w:rPr>
        <w:t>, 75 км/час, несколько заводов, СССР и РФ с 1964/88-93 г.</w:t>
      </w:r>
    </w:p>
    <w:p w:rsidR="00F71816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965904" wp14:editId="48E1D6C1">
            <wp:simplePos x="0" y="0"/>
            <wp:positionH relativeFrom="margin">
              <wp:posOffset>542290</wp:posOffset>
            </wp:positionH>
            <wp:positionV relativeFrom="margin">
              <wp:posOffset>873760</wp:posOffset>
            </wp:positionV>
            <wp:extent cx="5023485" cy="29432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71816" w:rsidRDefault="00F71816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816" w:rsidRDefault="00F71816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816" w:rsidRDefault="00F71816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7FA" w:rsidRDefault="009E77FA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BC4" w:rsidRPr="009E77FA" w:rsidRDefault="00540BC4" w:rsidP="009772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77FA">
        <w:rPr>
          <w:rFonts w:ascii="Times New Roman" w:hAnsi="Times New Roman" w:cs="Times New Roman"/>
          <w:i/>
          <w:sz w:val="24"/>
          <w:szCs w:val="24"/>
        </w:rPr>
        <w:t>Материал из открытых источников.</w:t>
      </w:r>
    </w:p>
    <w:p w:rsidR="000E5ABB" w:rsidRDefault="00FF5E23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23">
        <w:rPr>
          <w:rFonts w:ascii="Times New Roman" w:hAnsi="Times New Roman" w:cs="Times New Roman"/>
          <w:sz w:val="24"/>
          <w:szCs w:val="24"/>
        </w:rPr>
        <w:t>БМ-21 (9К51) «Град» — реактивная система залпового огня (РСЗО) предназначенная для уничтожения живой силы, техники, а также командных пунктов, артиллерийских и минометных батарей и других целей в тактическом тылу противника.</w:t>
      </w:r>
    </w:p>
    <w:p w:rsidR="00FF5E23" w:rsidRDefault="00FF5E23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94" w:rsidRPr="009C4694">
        <w:rPr>
          <w:rFonts w:ascii="Times New Roman" w:hAnsi="Times New Roman" w:cs="Times New Roman"/>
          <w:sz w:val="24"/>
          <w:szCs w:val="24"/>
        </w:rPr>
        <w:t xml:space="preserve">«Град» относится ко второму поколению реактивных систем. 9К51 «Град» — это самая массовая система залпового огня в мире. Выпущено более 8,5 тыс. установок и более 3 </w:t>
      </w:r>
      <w:proofErr w:type="gramStart"/>
      <w:r w:rsidR="009C4694" w:rsidRPr="009C469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9C4694" w:rsidRPr="009C4694">
        <w:rPr>
          <w:rFonts w:ascii="Times New Roman" w:hAnsi="Times New Roman" w:cs="Times New Roman"/>
          <w:sz w:val="24"/>
          <w:szCs w:val="24"/>
        </w:rPr>
        <w:t xml:space="preserve"> реактивных снарядов различных модификаций. РСЗО «Град» — это одна из наиболее эффективных боевых машин подобного класса.</w:t>
      </w:r>
    </w:p>
    <w:p w:rsidR="009C4694" w:rsidRPr="009C4694" w:rsidRDefault="009C4694" w:rsidP="00977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694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9C4694" w:rsidRPr="009C4694" w:rsidRDefault="009C4694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94">
        <w:rPr>
          <w:rFonts w:ascii="Times New Roman" w:hAnsi="Times New Roman" w:cs="Times New Roman"/>
          <w:sz w:val="24"/>
          <w:szCs w:val="24"/>
        </w:rPr>
        <w:t xml:space="preserve">Разработка РСЗО «Град» началась в середине 50-х годов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C4694">
        <w:rPr>
          <w:rFonts w:ascii="Times New Roman" w:hAnsi="Times New Roman" w:cs="Times New Roman"/>
          <w:sz w:val="24"/>
          <w:szCs w:val="24"/>
        </w:rPr>
        <w:t xml:space="preserve"> 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4694">
        <w:rPr>
          <w:rFonts w:ascii="Times New Roman" w:hAnsi="Times New Roman" w:cs="Times New Roman"/>
          <w:sz w:val="24"/>
          <w:szCs w:val="24"/>
        </w:rPr>
        <w:t xml:space="preserve"> комплекса БМ-14, принятого на вооружение сразу после войны. Созданием сис</w:t>
      </w:r>
      <w:r>
        <w:rPr>
          <w:rFonts w:ascii="Times New Roman" w:hAnsi="Times New Roman" w:cs="Times New Roman"/>
          <w:sz w:val="24"/>
          <w:szCs w:val="24"/>
        </w:rPr>
        <w:t>темы занимались</w:t>
      </w:r>
      <w:r w:rsidRPr="009C4694">
        <w:rPr>
          <w:rFonts w:ascii="Times New Roman" w:hAnsi="Times New Roman" w:cs="Times New Roman"/>
          <w:sz w:val="24"/>
          <w:szCs w:val="24"/>
        </w:rPr>
        <w:t xml:space="preserve"> несколько предприятий: НИИ-147 (г. Тула), НИИ-6 (г. Москва), СКБ-203 (г. Свердловск). Было предложено несколько вариантов конструкции реактивных снарядов — как со складными стабилизаторами, так и </w:t>
      </w:r>
      <w:proofErr w:type="gramStart"/>
      <w:r w:rsidRPr="009C46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694">
        <w:rPr>
          <w:rFonts w:ascii="Times New Roman" w:hAnsi="Times New Roman" w:cs="Times New Roman"/>
          <w:sz w:val="24"/>
          <w:szCs w:val="24"/>
        </w:rPr>
        <w:t xml:space="preserve"> жестко установленными.</w:t>
      </w:r>
      <w:r w:rsidR="00402B4F">
        <w:rPr>
          <w:rFonts w:ascii="Times New Roman" w:hAnsi="Times New Roman" w:cs="Times New Roman"/>
          <w:sz w:val="24"/>
          <w:szCs w:val="24"/>
        </w:rPr>
        <w:t xml:space="preserve"> </w:t>
      </w:r>
      <w:r w:rsidRPr="009C4694">
        <w:rPr>
          <w:rFonts w:ascii="Times New Roman" w:hAnsi="Times New Roman" w:cs="Times New Roman"/>
          <w:sz w:val="24"/>
          <w:szCs w:val="24"/>
        </w:rPr>
        <w:t>В итоге решили создать ракету со стабилизаторами, изогнутыми по цилиндрической поверхности. Это позволило использовать трубчатые направляющие и вписать в них реактивный снаряд калибра 122 мм.</w:t>
      </w:r>
    </w:p>
    <w:p w:rsidR="009C4694" w:rsidRPr="009C4694" w:rsidRDefault="00402B4F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94" w:rsidRPr="009C4694">
        <w:rPr>
          <w:rFonts w:ascii="Times New Roman" w:hAnsi="Times New Roman" w:cs="Times New Roman"/>
          <w:sz w:val="24"/>
          <w:szCs w:val="24"/>
        </w:rPr>
        <w:t xml:space="preserve">Конструкторы НИИ-147 предложили стабилизировать полет снаряда не только с помощью хвостового оперения, но и за счет его вращения по продольной оси в полете. Оно было не слишком интенсивным (несколько оборотов в секунду), но значительно уменьшило рассеивание боеприпасов.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694" w:rsidRDefault="00402B4F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D6F" w:rsidRPr="007F0D6F">
        <w:rPr>
          <w:rFonts w:ascii="Times New Roman" w:hAnsi="Times New Roman" w:cs="Times New Roman"/>
          <w:sz w:val="24"/>
          <w:szCs w:val="24"/>
        </w:rPr>
        <w:t>Две опытные установки БМ-21 прошли заводские испытания в конце 1961 года.</w:t>
      </w:r>
      <w:r w:rsidR="007F0D6F">
        <w:rPr>
          <w:rFonts w:ascii="Times New Roman" w:hAnsi="Times New Roman" w:cs="Times New Roman"/>
          <w:sz w:val="24"/>
          <w:szCs w:val="24"/>
        </w:rPr>
        <w:t xml:space="preserve"> </w:t>
      </w:r>
      <w:r w:rsidR="007F0D6F" w:rsidRPr="007F0D6F">
        <w:rPr>
          <w:rFonts w:ascii="Times New Roman" w:hAnsi="Times New Roman" w:cs="Times New Roman"/>
          <w:sz w:val="24"/>
          <w:szCs w:val="24"/>
        </w:rPr>
        <w:t xml:space="preserve">С 1 марта по 1 мая 1962 года в Ленинградском Военном округе прошли Государственные </w:t>
      </w:r>
      <w:proofErr w:type="spellStart"/>
      <w:r w:rsidR="007F0D6F" w:rsidRPr="007F0D6F">
        <w:rPr>
          <w:rFonts w:ascii="Times New Roman" w:hAnsi="Times New Roman" w:cs="Times New Roman"/>
          <w:sz w:val="24"/>
          <w:szCs w:val="24"/>
        </w:rPr>
        <w:t>полигонно</w:t>
      </w:r>
      <w:proofErr w:type="spellEnd"/>
      <w:r w:rsidR="007F0D6F" w:rsidRPr="007F0D6F">
        <w:rPr>
          <w:rFonts w:ascii="Times New Roman" w:hAnsi="Times New Roman" w:cs="Times New Roman"/>
          <w:sz w:val="24"/>
          <w:szCs w:val="24"/>
        </w:rPr>
        <w:t>-войсковые испытания комплекса "Град". Система была принята на вооружение 28 марта 1963 года, серийное производство было развернуто в 1964 году.</w:t>
      </w:r>
      <w:r w:rsidR="007F0D6F">
        <w:rPr>
          <w:rFonts w:ascii="Times New Roman" w:hAnsi="Times New Roman" w:cs="Times New Roman"/>
          <w:sz w:val="24"/>
          <w:szCs w:val="24"/>
        </w:rPr>
        <w:t xml:space="preserve"> </w:t>
      </w:r>
      <w:r w:rsidR="009C4694" w:rsidRPr="009C4694">
        <w:rPr>
          <w:rFonts w:ascii="Times New Roman" w:hAnsi="Times New Roman" w:cs="Times New Roman"/>
          <w:sz w:val="24"/>
          <w:szCs w:val="24"/>
        </w:rPr>
        <w:t>Боевая машина «Град» стала основой для создания множества систем залпового огня.</w:t>
      </w:r>
    </w:p>
    <w:p w:rsidR="00540BC4" w:rsidRPr="00540BC4" w:rsidRDefault="007F0D6F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C4" w:rsidRPr="00540BC4">
        <w:rPr>
          <w:rFonts w:ascii="Times New Roman" w:hAnsi="Times New Roman" w:cs="Times New Roman"/>
          <w:sz w:val="24"/>
          <w:szCs w:val="24"/>
        </w:rPr>
        <w:t>РСЗО "Град" состоит из боевой машины БМ-21 на шасси "Урал-375"; системы управления огнем; 122</w:t>
      </w:r>
      <w:r w:rsidR="00540BC4" w:rsidRPr="00540BC4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540BC4" w:rsidRPr="00540BC4">
        <w:rPr>
          <w:rFonts w:ascii="Times New Roman" w:hAnsi="Times New Roman" w:cs="Times New Roman"/>
          <w:sz w:val="24"/>
          <w:szCs w:val="24"/>
        </w:rPr>
        <w:t xml:space="preserve">мм неуправляемых реактивных снарядов; </w:t>
      </w:r>
      <w:proofErr w:type="spellStart"/>
      <w:r w:rsidR="00540BC4" w:rsidRPr="00540BC4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="00540BC4" w:rsidRPr="00540BC4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540BC4" w:rsidRPr="00540BC4">
        <w:rPr>
          <w:rFonts w:ascii="Times New Roman" w:hAnsi="Times New Roman" w:cs="Times New Roman"/>
          <w:sz w:val="24"/>
          <w:szCs w:val="24"/>
        </w:rPr>
        <w:t>заряжающей машины 9Т254. В составе батареи РСЗО БМ-21 имеется машина управления 1В110 "Береза" на шасси автомобиля ГАЗ-66, обеспечивающая подготовку данных для стрельбы.</w:t>
      </w:r>
    </w:p>
    <w:p w:rsidR="00540BC4" w:rsidRPr="00540BC4" w:rsidRDefault="002960C2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C4" w:rsidRPr="00540BC4">
        <w:rPr>
          <w:rFonts w:ascii="Times New Roman" w:hAnsi="Times New Roman" w:cs="Times New Roman"/>
          <w:sz w:val="24"/>
          <w:szCs w:val="24"/>
        </w:rPr>
        <w:t xml:space="preserve">Боевая машина БМ-21 разработана по классической схеме с размещением артиллерийской части в корме автомобильного шасси. </w:t>
      </w:r>
      <w:proofErr w:type="gramStart"/>
      <w:r w:rsidR="00540BC4" w:rsidRPr="00540BC4">
        <w:rPr>
          <w:rFonts w:ascii="Times New Roman" w:hAnsi="Times New Roman" w:cs="Times New Roman"/>
          <w:sz w:val="24"/>
          <w:szCs w:val="24"/>
        </w:rPr>
        <w:t xml:space="preserve">Артиллерийская часть представляет собой пакет из 40 </w:t>
      </w:r>
      <w:r w:rsidR="00540BC4" w:rsidRPr="00540BC4">
        <w:rPr>
          <w:rFonts w:ascii="Times New Roman" w:hAnsi="Times New Roman" w:cs="Times New Roman"/>
          <w:sz w:val="24"/>
          <w:szCs w:val="24"/>
        </w:rPr>
        <w:lastRenderedPageBreak/>
        <w:t>трубчатых направляющих, установленный на поворотном основании с возможностью наведения в вертикальной и горизонтальной плоскостях.</w:t>
      </w:r>
      <w:proofErr w:type="gramEnd"/>
      <w:r w:rsidR="00540BC4" w:rsidRPr="00540BC4">
        <w:rPr>
          <w:rFonts w:ascii="Times New Roman" w:hAnsi="Times New Roman" w:cs="Times New Roman"/>
          <w:sz w:val="24"/>
          <w:szCs w:val="24"/>
        </w:rPr>
        <w:t xml:space="preserve"> Направляющие имеют длину 3 м, внутренний диаметр гладкого канала ствола составляет 122,4 мм. Направляющие расположены в четыре ряда по десять труб в каждом, </w:t>
      </w:r>
      <w:proofErr w:type="gramStart"/>
      <w:r w:rsidR="00540BC4" w:rsidRPr="00540BC4">
        <w:rPr>
          <w:rFonts w:ascii="Times New Roman" w:hAnsi="Times New Roman" w:cs="Times New Roman"/>
          <w:sz w:val="24"/>
          <w:szCs w:val="24"/>
        </w:rPr>
        <w:t>образуя</w:t>
      </w:r>
      <w:proofErr w:type="gramEnd"/>
      <w:r w:rsidR="00540BC4" w:rsidRPr="00540BC4">
        <w:rPr>
          <w:rFonts w:ascii="Times New Roman" w:hAnsi="Times New Roman" w:cs="Times New Roman"/>
          <w:sz w:val="24"/>
          <w:szCs w:val="24"/>
        </w:rPr>
        <w:t xml:space="preserve"> таким образом пакет. Механизмы наведения позволяют наводить пакет направляющих в вертикальной плоскости в диапазоне углов от 0° до +55°. Угол горизонтального обстрела равен 172° (102° влево от автомобиля и 70° вправо).</w:t>
      </w:r>
    </w:p>
    <w:p w:rsidR="00540BC4" w:rsidRPr="00540BC4" w:rsidRDefault="002960C2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C4" w:rsidRPr="00540BC4">
        <w:rPr>
          <w:rFonts w:ascii="Times New Roman" w:hAnsi="Times New Roman" w:cs="Times New Roman"/>
          <w:sz w:val="24"/>
          <w:szCs w:val="24"/>
        </w:rPr>
        <w:t xml:space="preserve">Система управления огнем позволяет вести </w:t>
      </w:r>
      <w:proofErr w:type="gramStart"/>
      <w:r w:rsidR="00540BC4" w:rsidRPr="00540BC4">
        <w:rPr>
          <w:rFonts w:ascii="Times New Roman" w:hAnsi="Times New Roman" w:cs="Times New Roman"/>
          <w:sz w:val="24"/>
          <w:szCs w:val="24"/>
        </w:rPr>
        <w:t>стрельбу</w:t>
      </w:r>
      <w:proofErr w:type="gramEnd"/>
      <w:r w:rsidR="00540BC4" w:rsidRPr="00540BC4">
        <w:rPr>
          <w:rFonts w:ascii="Times New Roman" w:hAnsi="Times New Roman" w:cs="Times New Roman"/>
          <w:sz w:val="24"/>
          <w:szCs w:val="24"/>
        </w:rPr>
        <w:t xml:space="preserve"> как одиночными выстрелами, так и залпом. При этом работой датчика импульсов, обеспечивающего срабатывание </w:t>
      </w:r>
      <w:proofErr w:type="spellStart"/>
      <w:r w:rsidR="00540BC4" w:rsidRPr="00540BC4">
        <w:rPr>
          <w:rFonts w:ascii="Times New Roman" w:hAnsi="Times New Roman" w:cs="Times New Roman"/>
          <w:sz w:val="24"/>
          <w:szCs w:val="24"/>
        </w:rPr>
        <w:t>пирозапалов</w:t>
      </w:r>
      <w:proofErr w:type="spellEnd"/>
      <w:r w:rsidR="00540BC4" w:rsidRPr="00540BC4">
        <w:rPr>
          <w:rFonts w:ascii="Times New Roman" w:hAnsi="Times New Roman" w:cs="Times New Roman"/>
          <w:sz w:val="24"/>
          <w:szCs w:val="24"/>
        </w:rPr>
        <w:t xml:space="preserve"> двигателей реактивных снарядов, можно управлять как с помощью токораспределителя, установленного в кабине БМ</w:t>
      </w:r>
      <w:r w:rsidR="00540BC4" w:rsidRPr="00540BC4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540BC4" w:rsidRPr="00540BC4">
        <w:rPr>
          <w:rFonts w:ascii="Times New Roman" w:hAnsi="Times New Roman" w:cs="Times New Roman"/>
          <w:sz w:val="24"/>
          <w:szCs w:val="24"/>
        </w:rPr>
        <w:t>21, так и с помощью выносного пульта на расстоянии до 50 метров. Продолжительность полного залпа составляет 20 секунд. Стрельбу можно вести в широком температурном диапазоне от -40</w:t>
      </w:r>
      <w:proofErr w:type="gramStart"/>
      <w:r w:rsidR="00540BC4" w:rsidRPr="00540BC4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="00540BC4" w:rsidRPr="00540BC4">
        <w:rPr>
          <w:rFonts w:ascii="Times New Roman" w:hAnsi="Times New Roman" w:cs="Times New Roman"/>
          <w:sz w:val="24"/>
          <w:szCs w:val="24"/>
        </w:rPr>
        <w:t xml:space="preserve"> до +50° С. Перевод системы из походного положения в боевое занимает 3,5 минуты.</w:t>
      </w:r>
    </w:p>
    <w:p w:rsidR="00540BC4" w:rsidRPr="00540BC4" w:rsidRDefault="005135C5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C4" w:rsidRPr="00540BC4">
        <w:rPr>
          <w:rFonts w:ascii="Times New Roman" w:hAnsi="Times New Roman" w:cs="Times New Roman"/>
          <w:sz w:val="24"/>
          <w:szCs w:val="24"/>
        </w:rPr>
        <w:t>Ходовая часть пусковой установки представляет собой шасси грузового автомобиля повы</w:t>
      </w:r>
      <w:r w:rsidR="00B257E3">
        <w:rPr>
          <w:rFonts w:ascii="Times New Roman" w:hAnsi="Times New Roman" w:cs="Times New Roman"/>
          <w:sz w:val="24"/>
          <w:szCs w:val="24"/>
        </w:rPr>
        <w:t xml:space="preserve">шенной проходимости </w:t>
      </w:r>
      <w:r w:rsidR="002960C2">
        <w:rPr>
          <w:rFonts w:ascii="Times New Roman" w:hAnsi="Times New Roman" w:cs="Times New Roman"/>
          <w:sz w:val="24"/>
          <w:szCs w:val="24"/>
        </w:rPr>
        <w:t>Урал-375Д</w:t>
      </w:r>
      <w:r w:rsidR="00540BC4" w:rsidRPr="00540BC4">
        <w:rPr>
          <w:rFonts w:ascii="Times New Roman" w:hAnsi="Times New Roman" w:cs="Times New Roman"/>
          <w:sz w:val="24"/>
          <w:szCs w:val="24"/>
        </w:rPr>
        <w:t xml:space="preserve"> 6х6</w:t>
      </w:r>
      <w:r w:rsidR="00B257E3">
        <w:rPr>
          <w:rFonts w:ascii="Times New Roman" w:hAnsi="Times New Roman" w:cs="Times New Roman"/>
          <w:sz w:val="24"/>
          <w:szCs w:val="24"/>
        </w:rPr>
        <w:t xml:space="preserve">, а далее соответствующих шасси, согласно изменениям модельного ряда </w:t>
      </w:r>
      <w:proofErr w:type="spellStart"/>
      <w:r w:rsidR="00B257E3">
        <w:rPr>
          <w:rFonts w:ascii="Times New Roman" w:hAnsi="Times New Roman" w:cs="Times New Roman"/>
          <w:sz w:val="24"/>
          <w:szCs w:val="24"/>
        </w:rPr>
        <w:t>УралАЗа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40BC4" w:rsidRPr="00540BC4">
        <w:rPr>
          <w:rFonts w:ascii="Times New Roman" w:hAnsi="Times New Roman" w:cs="Times New Roman"/>
          <w:sz w:val="24"/>
          <w:szCs w:val="24"/>
        </w:rPr>
        <w:t xml:space="preserve"> Пусковая установка БМ-21 оборудована средствами пожаротушения и радиостанцией </w:t>
      </w:r>
      <w:proofErr w:type="gramStart"/>
      <w:r w:rsidR="00540BC4" w:rsidRPr="00540B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0BC4" w:rsidRPr="00540BC4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540BC4" w:rsidRPr="00540BC4">
        <w:rPr>
          <w:rFonts w:ascii="Times New Roman" w:hAnsi="Times New Roman" w:cs="Times New Roman"/>
          <w:sz w:val="24"/>
          <w:szCs w:val="24"/>
        </w:rPr>
        <w:t>108М.</w:t>
      </w:r>
    </w:p>
    <w:p w:rsidR="00540BC4" w:rsidRPr="00540BC4" w:rsidRDefault="00540BC4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BC4">
        <w:rPr>
          <w:rFonts w:ascii="Times New Roman" w:hAnsi="Times New Roman" w:cs="Times New Roman"/>
          <w:sz w:val="24"/>
          <w:szCs w:val="24"/>
        </w:rPr>
        <w:t>Модернизированная</w:t>
      </w:r>
      <w:proofErr w:type="gramEnd"/>
      <w:r w:rsidRPr="00540BC4">
        <w:rPr>
          <w:rFonts w:ascii="Times New Roman" w:hAnsi="Times New Roman" w:cs="Times New Roman"/>
          <w:sz w:val="24"/>
          <w:szCs w:val="24"/>
        </w:rPr>
        <w:t xml:space="preserve"> БМ-21-1 (индекс 2Б17) изготавливается на дизельном шасси Урал-4320 с автоматизированной системой управления наведением и огнем (АСУНО), спутниковой навигационной системой (НАП СНС), аппаратурой подготовки и пуска (АПП).</w:t>
      </w:r>
    </w:p>
    <w:p w:rsidR="00540BC4" w:rsidRPr="00540BC4" w:rsidRDefault="005135C5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C4" w:rsidRPr="00540BC4">
        <w:rPr>
          <w:rFonts w:ascii="Times New Roman" w:hAnsi="Times New Roman" w:cs="Times New Roman"/>
          <w:sz w:val="24"/>
          <w:szCs w:val="24"/>
        </w:rPr>
        <w:t xml:space="preserve">Для РСЗО БМ-21 был разработан 122-мм неуправляемый реактивный снаряд. Корпус снаряда изготавливается не традиционной обработкой резанием из стальной болванки, а высокопроизводительным методом раскатки и вытяжки из стального листа. Такой способ используется при производстве гильз артиллерийских боеприпасов. </w:t>
      </w:r>
      <w:proofErr w:type="gramStart"/>
      <w:r w:rsidR="00540BC4" w:rsidRPr="00540BC4">
        <w:rPr>
          <w:rFonts w:ascii="Times New Roman" w:hAnsi="Times New Roman" w:cs="Times New Roman"/>
          <w:sz w:val="24"/>
          <w:szCs w:val="24"/>
        </w:rPr>
        <w:t>Основными типами боеприпасов являются: осколочно-фугасный снаряд 9М21ОФ (9М22У); осколочно-фугасный снаряд 9М28Ф; комплект из семи снарядов 9М519-1...7 для создания радиопомех; снаряд с кассетной головной частью 3М16 для дистанционной постановки противопехотных мин; снаряд с кассетной головной частью 9М28К для дистанционной постановки противотанковых мин; осколочно-фугасный снаряд 9М521; осколочно-фугасный снаряд 9М522 с отделяемой ГЧ;</w:t>
      </w:r>
      <w:proofErr w:type="gramEnd"/>
      <w:r w:rsidR="00540BC4" w:rsidRPr="00540BC4">
        <w:rPr>
          <w:rFonts w:ascii="Times New Roman" w:hAnsi="Times New Roman" w:cs="Times New Roman"/>
          <w:sz w:val="24"/>
          <w:szCs w:val="24"/>
        </w:rPr>
        <w:t xml:space="preserve"> снаряд 9М217 с </w:t>
      </w:r>
      <w:proofErr w:type="gramStart"/>
      <w:r w:rsidR="00540BC4" w:rsidRPr="00540BC4">
        <w:rPr>
          <w:rFonts w:ascii="Times New Roman" w:hAnsi="Times New Roman" w:cs="Times New Roman"/>
          <w:sz w:val="24"/>
          <w:szCs w:val="24"/>
        </w:rPr>
        <w:t>кассетной</w:t>
      </w:r>
      <w:proofErr w:type="gramEnd"/>
      <w:r w:rsidR="00540BC4" w:rsidRPr="00540BC4">
        <w:rPr>
          <w:rFonts w:ascii="Times New Roman" w:hAnsi="Times New Roman" w:cs="Times New Roman"/>
          <w:sz w:val="24"/>
          <w:szCs w:val="24"/>
        </w:rPr>
        <w:t xml:space="preserve"> ГЧ, оснащенной </w:t>
      </w:r>
      <w:proofErr w:type="spellStart"/>
      <w:r w:rsidR="00540BC4" w:rsidRPr="00540BC4">
        <w:rPr>
          <w:rFonts w:ascii="Times New Roman" w:hAnsi="Times New Roman" w:cs="Times New Roman"/>
          <w:sz w:val="24"/>
          <w:szCs w:val="24"/>
        </w:rPr>
        <w:t>самоприцеливающимися</w:t>
      </w:r>
      <w:proofErr w:type="spellEnd"/>
      <w:r w:rsidR="00540BC4" w:rsidRPr="00540BC4">
        <w:rPr>
          <w:rFonts w:ascii="Times New Roman" w:hAnsi="Times New Roman" w:cs="Times New Roman"/>
          <w:sz w:val="24"/>
          <w:szCs w:val="24"/>
        </w:rPr>
        <w:t xml:space="preserve"> боевыми элементами; снаряд 9М218 с кассетной ГЧ, оснащенной кумулятивно-осколочными боевыми элементами.</w:t>
      </w:r>
    </w:p>
    <w:p w:rsidR="00540BC4" w:rsidRDefault="005771C3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C4" w:rsidRPr="00540BC4">
        <w:rPr>
          <w:rFonts w:ascii="Times New Roman" w:hAnsi="Times New Roman" w:cs="Times New Roman"/>
          <w:sz w:val="24"/>
          <w:szCs w:val="24"/>
        </w:rPr>
        <w:t xml:space="preserve">Возможна также стрельба химическими снарядами 9M21, зажигательными снарядами 9М22С, </w:t>
      </w:r>
      <w:proofErr w:type="spellStart"/>
      <w:r w:rsidR="00540BC4" w:rsidRPr="00540BC4">
        <w:rPr>
          <w:rFonts w:ascii="Times New Roman" w:hAnsi="Times New Roman" w:cs="Times New Roman"/>
          <w:sz w:val="24"/>
          <w:szCs w:val="24"/>
        </w:rPr>
        <w:t>дымокурящими</w:t>
      </w:r>
      <w:proofErr w:type="spellEnd"/>
      <w:r w:rsidR="00540BC4" w:rsidRPr="00540BC4">
        <w:rPr>
          <w:rFonts w:ascii="Times New Roman" w:hAnsi="Times New Roman" w:cs="Times New Roman"/>
          <w:sz w:val="24"/>
          <w:szCs w:val="24"/>
        </w:rPr>
        <w:t xml:space="preserve"> снарядами 9М43 (десять снарядов этого типа создают сплошную завесу из дыма на площади 50 гектаров), агитационными снарядами 9М28Д, а также осветительными снарядами 9М42, освещающими на местности круг диаметром 1000 м с высоты 450-500 м в течение 90 секунд.</w:t>
      </w:r>
    </w:p>
    <w:p w:rsidR="00042B9A" w:rsidRPr="00042B9A" w:rsidRDefault="00042B9A" w:rsidP="00042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B9A">
        <w:rPr>
          <w:rFonts w:ascii="Times New Roman" w:hAnsi="Times New Roman" w:cs="Times New Roman"/>
          <w:b/>
          <w:sz w:val="24"/>
          <w:szCs w:val="24"/>
        </w:rPr>
        <w:t>Модификации боевых машин</w:t>
      </w:r>
    </w:p>
    <w:p w:rsidR="00042B9A" w:rsidRPr="00042B9A" w:rsidRDefault="00042B9A" w:rsidP="00042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B9A">
        <w:rPr>
          <w:rFonts w:ascii="Times New Roman" w:hAnsi="Times New Roman" w:cs="Times New Roman"/>
          <w:b/>
          <w:sz w:val="24"/>
          <w:szCs w:val="24"/>
        </w:rPr>
        <w:t xml:space="preserve">2Б5 — </w:t>
      </w:r>
      <w:r w:rsidRPr="00102851">
        <w:rPr>
          <w:rFonts w:ascii="Times New Roman" w:hAnsi="Times New Roman" w:cs="Times New Roman"/>
          <w:sz w:val="24"/>
          <w:szCs w:val="24"/>
        </w:rPr>
        <w:t>боевая машина БМ-21 РСЗО 9К51 на шасси Урал-375Д.</w:t>
      </w:r>
    </w:p>
    <w:p w:rsidR="00042B9A" w:rsidRPr="00102851" w:rsidRDefault="00042B9A" w:rsidP="0004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B9A">
        <w:rPr>
          <w:rFonts w:ascii="Times New Roman" w:hAnsi="Times New Roman" w:cs="Times New Roman"/>
          <w:b/>
          <w:sz w:val="24"/>
          <w:szCs w:val="24"/>
        </w:rPr>
        <w:t xml:space="preserve">2Б17 </w:t>
      </w:r>
      <w:r w:rsidRPr="00102851">
        <w:rPr>
          <w:rFonts w:ascii="Times New Roman" w:hAnsi="Times New Roman" w:cs="Times New Roman"/>
          <w:sz w:val="24"/>
          <w:szCs w:val="24"/>
        </w:rPr>
        <w:t>— боевая машина БМ-21-1 РСЗО 9К51 на шасси Урал-4320.</w:t>
      </w:r>
    </w:p>
    <w:p w:rsidR="00042B9A" w:rsidRPr="00042B9A" w:rsidRDefault="00042B9A" w:rsidP="00042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B9A">
        <w:rPr>
          <w:rFonts w:ascii="Times New Roman" w:hAnsi="Times New Roman" w:cs="Times New Roman"/>
          <w:b/>
          <w:sz w:val="24"/>
          <w:szCs w:val="24"/>
        </w:rPr>
        <w:t xml:space="preserve">2Б17-1 </w:t>
      </w:r>
      <w:r w:rsidRPr="00102851">
        <w:rPr>
          <w:rFonts w:ascii="Times New Roman" w:hAnsi="Times New Roman" w:cs="Times New Roman"/>
          <w:sz w:val="24"/>
          <w:szCs w:val="24"/>
        </w:rPr>
        <w:t>— модернизированная боевая машина БМ-21-1 РСЗО 9К51М «Торнадо-Г» на шасси Урал-4320.</w:t>
      </w:r>
    </w:p>
    <w:p w:rsidR="00042B9A" w:rsidRPr="00042B9A" w:rsidRDefault="00042B9A" w:rsidP="00042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B9A">
        <w:rPr>
          <w:rFonts w:ascii="Times New Roman" w:hAnsi="Times New Roman" w:cs="Times New Roman"/>
          <w:b/>
          <w:sz w:val="24"/>
          <w:szCs w:val="24"/>
        </w:rPr>
        <w:t xml:space="preserve">2Б17М </w:t>
      </w:r>
      <w:r w:rsidRPr="00102851">
        <w:rPr>
          <w:rFonts w:ascii="Times New Roman" w:hAnsi="Times New Roman" w:cs="Times New Roman"/>
          <w:sz w:val="24"/>
          <w:szCs w:val="24"/>
        </w:rPr>
        <w:t>— модернизированная боевая машина БМ-21-1 РСЗО 9К51М «Торнадо-Г» на шасси Урал-4320.</w:t>
      </w:r>
    </w:p>
    <w:p w:rsidR="00042B9A" w:rsidRDefault="00042B9A" w:rsidP="00042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B9A">
        <w:rPr>
          <w:rFonts w:ascii="Times New Roman" w:hAnsi="Times New Roman" w:cs="Times New Roman"/>
          <w:b/>
          <w:sz w:val="24"/>
          <w:szCs w:val="24"/>
        </w:rPr>
        <w:t xml:space="preserve">2Б26 </w:t>
      </w:r>
      <w:r w:rsidRPr="00102851">
        <w:rPr>
          <w:rFonts w:ascii="Times New Roman" w:hAnsi="Times New Roman" w:cs="Times New Roman"/>
          <w:sz w:val="24"/>
          <w:szCs w:val="24"/>
        </w:rPr>
        <w:t>— боевая машина БМ-21 РСЗО 9К51 на шасси КамАЗ-5350. Модернизация боевой машины 2Б5 с переносом её огневой части с шасси Урал-375Д на шасси КамАЗ-5350. Модернизацию осуществляет ОАО «Мотовилихинские заводы». Впервые образец боевой машины 2Б26 был публично показан в Перми 23 сентября 2011 года.</w:t>
      </w:r>
    </w:p>
    <w:p w:rsidR="00042B9A" w:rsidRDefault="00042B9A" w:rsidP="00042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5DE" w:rsidRPr="00FC55DE" w:rsidRDefault="00FC55DE" w:rsidP="0097723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81"/>
        <w:gridCol w:w="2532"/>
      </w:tblGrid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Шасси 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Урал-375Д</w:t>
            </w:r>
            <w:r w:rsidR="008E3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E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D39" w:rsidRPr="008E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Урал-4320</w:t>
            </w:r>
            <w:r w:rsidRPr="008E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снарядов и расчета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боевом положении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Длина в походном положении, </w:t>
            </w:r>
            <w:proofErr w:type="gramStart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походном положении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боевом положении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походном положении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максимальном угле возвышения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положении качающейся части 0°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направляющих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возвышения пакета направляющих, град: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горизонтального наведения, град: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 от шасси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 от шасси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обхода кабины, град: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-34…+34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полного залпа, </w:t>
            </w:r>
            <w:proofErr w:type="gramStart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 стрельбы, </w:t>
            </w:r>
            <w:proofErr w:type="gramStart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FC55DE" w:rsidRPr="00FC55DE" w:rsidTr="00977230">
        <w:trPr>
          <w:jc w:val="center"/>
        </w:trPr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глубина брода с учётом волны, </w:t>
            </w:r>
            <w:proofErr w:type="gramStart"/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C55DE" w:rsidRPr="00FC55DE" w:rsidRDefault="00FC55DE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FC55DE" w:rsidRPr="00540BC4" w:rsidRDefault="00FC55DE" w:rsidP="00977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BC4" w:rsidRPr="00F72C3C" w:rsidRDefault="00977230" w:rsidP="00977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3C">
        <w:rPr>
          <w:rFonts w:ascii="Times New Roman" w:hAnsi="Times New Roman" w:cs="Times New Roman"/>
          <w:b/>
          <w:sz w:val="24"/>
          <w:szCs w:val="24"/>
        </w:rPr>
        <w:t>Характеристики реактивных снарядов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0"/>
        <w:gridCol w:w="2858"/>
        <w:gridCol w:w="1287"/>
        <w:gridCol w:w="1191"/>
        <w:gridCol w:w="1545"/>
        <w:gridCol w:w="1555"/>
      </w:tblGrid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БЧ, кг</w:t>
            </w:r>
          </w:p>
        </w:tc>
        <w:tc>
          <w:tcPr>
            <w:tcW w:w="0" w:type="auto"/>
            <w:hideMark/>
          </w:tcPr>
          <w:p w:rsid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 </w:t>
            </w:r>
          </w:p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стрельбы, </w:t>
            </w:r>
            <w:proofErr w:type="gramStart"/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9М22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осколочно-фугасный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9М28Ф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осколочно-фугасный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9М28К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минопостановочный</w:t>
            </w:r>
            <w:proofErr w:type="spellEnd"/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9М16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минопостановочный</w:t>
            </w:r>
            <w:proofErr w:type="spellEnd"/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9М519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постановщик радиопомех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9М43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дымовой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9М217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кассетный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9М218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кассетный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9М521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осколочно-фугасный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7230" w:rsidRPr="00977230" w:rsidTr="00977230"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9М522</w:t>
            </w:r>
          </w:p>
        </w:tc>
        <w:tc>
          <w:tcPr>
            <w:tcW w:w="0" w:type="auto"/>
            <w:hideMark/>
          </w:tcPr>
          <w:p w:rsidR="00977230" w:rsidRPr="00977230" w:rsidRDefault="00977230" w:rsidP="00977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осколочно-фугасный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77230" w:rsidRPr="00977230" w:rsidRDefault="00977230" w:rsidP="00F7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</w:tbl>
    <w:p w:rsidR="00977230" w:rsidRPr="00540BC4" w:rsidRDefault="00977230" w:rsidP="009772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7230" w:rsidRPr="00540BC4" w:rsidSect="001345B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5"/>
    <w:rsid w:val="00042B9A"/>
    <w:rsid w:val="00063BFC"/>
    <w:rsid w:val="000E5ABB"/>
    <w:rsid w:val="00102851"/>
    <w:rsid w:val="001345BA"/>
    <w:rsid w:val="00276985"/>
    <w:rsid w:val="002960C2"/>
    <w:rsid w:val="00402B4F"/>
    <w:rsid w:val="005135C5"/>
    <w:rsid w:val="0052150E"/>
    <w:rsid w:val="00540BC4"/>
    <w:rsid w:val="005771C3"/>
    <w:rsid w:val="007F0D6F"/>
    <w:rsid w:val="008E3D39"/>
    <w:rsid w:val="00977230"/>
    <w:rsid w:val="009C4694"/>
    <w:rsid w:val="009E77FA"/>
    <w:rsid w:val="00B257E3"/>
    <w:rsid w:val="00F71816"/>
    <w:rsid w:val="00F72C3C"/>
    <w:rsid w:val="00FC55DE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C55DE"/>
    <w:rPr>
      <w:b/>
      <w:bCs/>
    </w:rPr>
  </w:style>
  <w:style w:type="table" w:styleId="a4">
    <w:name w:val="Table Grid"/>
    <w:basedOn w:val="a1"/>
    <w:uiPriority w:val="59"/>
    <w:rsid w:val="00FC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63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E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C55DE"/>
    <w:rPr>
      <w:b/>
      <w:bCs/>
    </w:rPr>
  </w:style>
  <w:style w:type="table" w:styleId="a4">
    <w:name w:val="Table Grid"/>
    <w:basedOn w:val="a1"/>
    <w:uiPriority w:val="59"/>
    <w:rsid w:val="00FC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63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E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2021-05-26T07:10:00Z</dcterms:created>
  <dcterms:modified xsi:type="dcterms:W3CDTF">2021-05-26T08:34:00Z</dcterms:modified>
</cp:coreProperties>
</file>