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526" w:rsidRPr="00C17E4D" w:rsidRDefault="00AA0674" w:rsidP="00C17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7E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02-276 ВАРЭМ войсковая автомобильная ремонтно-эксплуатационная мастерская на шасси ЗиС-151 6х6 для полевого ремонта и обслуживания автотранспорта, экипаж 4-6, полный вес до 10 </w:t>
      </w:r>
      <w:proofErr w:type="spellStart"/>
      <w:r w:rsidRPr="00C17E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Pr="00C17E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ЗиС-120 до 95 </w:t>
      </w:r>
      <w:proofErr w:type="spellStart"/>
      <w:r w:rsidRPr="00C17E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лс</w:t>
      </w:r>
      <w:proofErr w:type="spellEnd"/>
      <w:r w:rsidRPr="00C17E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65 км/час, ЦАРЗ №7 АТУ МО </w:t>
      </w:r>
      <w:r w:rsidR="00C17E4D" w:rsidRPr="00C17E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СССР, г. Ленинград 1952-58 г.</w:t>
      </w:r>
    </w:p>
    <w:p w:rsidR="0014317D" w:rsidRDefault="00C17E4D" w:rsidP="00143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1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89E17FC" wp14:editId="240ADDA3">
            <wp:simplePos x="0" y="0"/>
            <wp:positionH relativeFrom="margin">
              <wp:posOffset>1036955</wp:posOffset>
            </wp:positionH>
            <wp:positionV relativeFrom="margin">
              <wp:posOffset>905510</wp:posOffset>
            </wp:positionV>
            <wp:extent cx="4477385" cy="3358515"/>
            <wp:effectExtent l="0" t="0" r="0" b="0"/>
            <wp:wrapSquare wrapText="bothSides"/>
            <wp:docPr id="1" name="Рисунок 1" descr="C:\Users\Владимир\Desktop\фото в работе\в работе\02-276\2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фото в работе\в работе\02-276\20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85" cy="335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317D" w:rsidRDefault="0014317D" w:rsidP="00143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17D" w:rsidRDefault="0014317D" w:rsidP="00143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17D" w:rsidRDefault="0014317D" w:rsidP="00143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17D" w:rsidRDefault="0014317D" w:rsidP="00143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17D" w:rsidRDefault="0014317D" w:rsidP="00143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17D" w:rsidRDefault="0014317D" w:rsidP="00143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17D" w:rsidRDefault="0014317D" w:rsidP="00143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17D" w:rsidRDefault="0014317D" w:rsidP="00143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17D" w:rsidRDefault="0014317D" w:rsidP="00143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17D" w:rsidRDefault="0014317D" w:rsidP="00143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17D" w:rsidRDefault="0014317D" w:rsidP="00143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17D" w:rsidRDefault="0014317D" w:rsidP="00143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17D" w:rsidRDefault="0014317D" w:rsidP="00143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17D" w:rsidRDefault="0014317D" w:rsidP="00143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17D" w:rsidRDefault="0014317D" w:rsidP="00143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17D" w:rsidRDefault="0014317D" w:rsidP="00143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17D" w:rsidRDefault="0014317D" w:rsidP="00143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17D" w:rsidRDefault="0014317D" w:rsidP="00143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17D" w:rsidRDefault="0014317D" w:rsidP="00143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990" w:rsidRPr="00380990" w:rsidRDefault="002E0663" w:rsidP="003809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2E06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0990">
        <w:rPr>
          <w:rFonts w:ascii="Times New Roman" w:hAnsi="Times New Roman" w:cs="Times New Roman"/>
          <w:i/>
          <w:sz w:val="24"/>
          <w:szCs w:val="24"/>
        </w:rPr>
        <w:t>Из статьи «</w:t>
      </w:r>
      <w:r w:rsidR="00380990" w:rsidRPr="00380990">
        <w:rPr>
          <w:rFonts w:ascii="Times New Roman" w:hAnsi="Times New Roman" w:cs="Times New Roman"/>
          <w:i/>
          <w:sz w:val="24"/>
          <w:szCs w:val="24"/>
        </w:rPr>
        <w:t>Войсковая автомобильная ремонтно-эксплуатационная мастерская</w:t>
      </w:r>
      <w:r w:rsidR="00380990">
        <w:rPr>
          <w:rFonts w:ascii="Times New Roman" w:hAnsi="Times New Roman" w:cs="Times New Roman"/>
          <w:i/>
          <w:sz w:val="24"/>
          <w:szCs w:val="24"/>
        </w:rPr>
        <w:t>»</w:t>
      </w:r>
    </w:p>
    <w:p w:rsidR="002E0663" w:rsidRPr="002E0663" w:rsidRDefault="00380990" w:rsidP="003809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0990">
        <w:rPr>
          <w:rFonts w:ascii="Times New Roman" w:hAnsi="Times New Roman" w:cs="Times New Roman"/>
          <w:i/>
          <w:sz w:val="24"/>
          <w:szCs w:val="24"/>
        </w:rPr>
        <w:t xml:space="preserve">А. Протасов, канд. </w:t>
      </w:r>
      <w:proofErr w:type="spellStart"/>
      <w:r w:rsidRPr="00380990">
        <w:rPr>
          <w:rFonts w:ascii="Times New Roman" w:hAnsi="Times New Roman" w:cs="Times New Roman"/>
          <w:i/>
          <w:sz w:val="24"/>
          <w:szCs w:val="24"/>
        </w:rPr>
        <w:t>техн</w:t>
      </w:r>
      <w:proofErr w:type="spellEnd"/>
      <w:r w:rsidRPr="00380990">
        <w:rPr>
          <w:rFonts w:ascii="Times New Roman" w:hAnsi="Times New Roman" w:cs="Times New Roman"/>
          <w:i/>
          <w:sz w:val="24"/>
          <w:szCs w:val="24"/>
        </w:rPr>
        <w:t>. наук,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0990">
        <w:rPr>
          <w:rFonts w:ascii="Times New Roman" w:hAnsi="Times New Roman" w:cs="Times New Roman"/>
          <w:i/>
          <w:sz w:val="24"/>
          <w:szCs w:val="24"/>
        </w:rPr>
        <w:t xml:space="preserve">А. Коберниченко, канд. </w:t>
      </w:r>
      <w:proofErr w:type="spellStart"/>
      <w:r w:rsidRPr="00380990">
        <w:rPr>
          <w:rFonts w:ascii="Times New Roman" w:hAnsi="Times New Roman" w:cs="Times New Roman"/>
          <w:i/>
          <w:sz w:val="24"/>
          <w:szCs w:val="24"/>
        </w:rPr>
        <w:t>техн</w:t>
      </w:r>
      <w:proofErr w:type="spellEnd"/>
      <w:r w:rsidRPr="00380990">
        <w:rPr>
          <w:rFonts w:ascii="Times New Roman" w:hAnsi="Times New Roman" w:cs="Times New Roman"/>
          <w:i/>
          <w:sz w:val="24"/>
          <w:szCs w:val="24"/>
        </w:rPr>
        <w:t>. наук</w:t>
      </w:r>
      <w:r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Pr="00380990">
        <w:rPr>
          <w:rFonts w:ascii="Times New Roman" w:hAnsi="Times New Roman" w:cs="Times New Roman"/>
          <w:i/>
          <w:sz w:val="24"/>
          <w:szCs w:val="24"/>
        </w:rPr>
        <w:t>gruzovikpress.ru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80990">
        <w:rPr>
          <w:rFonts w:ascii="Times New Roman" w:hAnsi="Times New Roman" w:cs="Times New Roman"/>
          <w:i/>
          <w:sz w:val="24"/>
          <w:szCs w:val="24"/>
        </w:rPr>
        <w:t>ГП 11-2006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958C5" w:rsidRDefault="002E0663" w:rsidP="00143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8C5">
        <w:rPr>
          <w:rFonts w:ascii="Times New Roman" w:hAnsi="Times New Roman" w:cs="Times New Roman"/>
          <w:sz w:val="24"/>
          <w:szCs w:val="24"/>
        </w:rPr>
        <w:t>Зи</w:t>
      </w:r>
      <w:r w:rsidR="006958C5" w:rsidRPr="0014317D">
        <w:rPr>
          <w:rFonts w:ascii="Times New Roman" w:hAnsi="Times New Roman" w:cs="Times New Roman"/>
          <w:sz w:val="24"/>
          <w:szCs w:val="24"/>
        </w:rPr>
        <w:t xml:space="preserve">С-151 ВАРЭМ – войсковая автомобильная ремонтно-эксплуатационная мастерская для проведения технического обслуживания и текущего ремонта автомобильной техники в полевых условиях. </w:t>
      </w:r>
    </w:p>
    <w:p w:rsidR="00DD1F3E" w:rsidRPr="0014317D" w:rsidRDefault="0014317D" w:rsidP="00143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1F3E" w:rsidRPr="0014317D">
        <w:rPr>
          <w:rFonts w:ascii="Times New Roman" w:hAnsi="Times New Roman" w:cs="Times New Roman"/>
          <w:sz w:val="24"/>
          <w:szCs w:val="24"/>
        </w:rPr>
        <w:t>Первая опытная партия Войсковых Ремонтно-Эксплуатационных Мастерских (ВАРЭМ) была построена в 1949 году, на образованном двумя годами ранее 38 Опытном заводе в Бронницах.</w:t>
      </w:r>
    </w:p>
    <w:p w:rsidR="00DD1F3E" w:rsidRPr="0014317D" w:rsidRDefault="00DD1F3E" w:rsidP="00143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17D">
        <w:rPr>
          <w:rFonts w:ascii="Times New Roman" w:hAnsi="Times New Roman" w:cs="Times New Roman"/>
          <w:sz w:val="24"/>
          <w:szCs w:val="24"/>
        </w:rPr>
        <w:t xml:space="preserve">Первые ВАРЭМ размещались в трофейных кузовах-фургонах, получивших наименование "СК" и установленных на трехосных шасси ленд-лизовских грузовиков </w:t>
      </w:r>
      <w:proofErr w:type="spellStart"/>
      <w:r w:rsidRPr="0014317D">
        <w:rPr>
          <w:rFonts w:ascii="Times New Roman" w:hAnsi="Times New Roman" w:cs="Times New Roman"/>
          <w:sz w:val="24"/>
          <w:szCs w:val="24"/>
        </w:rPr>
        <w:t>Studebaker</w:t>
      </w:r>
      <w:proofErr w:type="spellEnd"/>
      <w:r w:rsidR="00725FB8" w:rsidRPr="0014317D">
        <w:rPr>
          <w:rFonts w:ascii="Times New Roman" w:hAnsi="Times New Roman" w:cs="Times New Roman"/>
          <w:sz w:val="24"/>
          <w:szCs w:val="24"/>
        </w:rPr>
        <w:t xml:space="preserve"> US6 и шасси </w:t>
      </w:r>
      <w:r w:rsidR="00506EDF">
        <w:rPr>
          <w:rFonts w:ascii="Times New Roman" w:hAnsi="Times New Roman" w:cs="Times New Roman"/>
          <w:sz w:val="24"/>
          <w:szCs w:val="24"/>
        </w:rPr>
        <w:t>Зи</w:t>
      </w:r>
      <w:r w:rsidR="00725FB8" w:rsidRPr="0014317D">
        <w:rPr>
          <w:rFonts w:ascii="Times New Roman" w:hAnsi="Times New Roman" w:cs="Times New Roman"/>
          <w:sz w:val="24"/>
          <w:szCs w:val="24"/>
        </w:rPr>
        <w:t>С-151</w:t>
      </w:r>
      <w:r w:rsidRPr="0014317D">
        <w:rPr>
          <w:rFonts w:ascii="Times New Roman" w:hAnsi="Times New Roman" w:cs="Times New Roman"/>
          <w:sz w:val="24"/>
          <w:szCs w:val="24"/>
        </w:rPr>
        <w:t>. В таком виде мастерские проходили войсковые испытания, окончившиеся в 1951 году, после чего ВАРЭМ была принята на снабжение Вооруженных Сил.</w:t>
      </w:r>
    </w:p>
    <w:p w:rsidR="00A071C0" w:rsidRDefault="0014317D" w:rsidP="00143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1F3E" w:rsidRPr="0014317D">
        <w:rPr>
          <w:rFonts w:ascii="Times New Roman" w:hAnsi="Times New Roman" w:cs="Times New Roman"/>
          <w:sz w:val="24"/>
          <w:szCs w:val="24"/>
        </w:rPr>
        <w:t>На том же заводе в 1950 году было разработано шесть опытных образцов унифицированных между собой кузовов типа фургон. После испытаний всех образцов для серийного производства был выбран кузов типа "СН"</w:t>
      </w:r>
      <w:r w:rsidR="00725FB8" w:rsidRPr="0014317D">
        <w:rPr>
          <w:rFonts w:ascii="Times New Roman" w:hAnsi="Times New Roman" w:cs="Times New Roman"/>
          <w:sz w:val="24"/>
          <w:szCs w:val="24"/>
        </w:rPr>
        <w:t>, «Средний Низкий»</w:t>
      </w:r>
      <w:r w:rsidR="00DD1F3E" w:rsidRPr="0014317D">
        <w:rPr>
          <w:rFonts w:ascii="Times New Roman" w:hAnsi="Times New Roman" w:cs="Times New Roman"/>
          <w:sz w:val="24"/>
          <w:szCs w:val="24"/>
        </w:rPr>
        <w:t xml:space="preserve">. </w:t>
      </w:r>
      <w:r w:rsidR="0029600F" w:rsidRPr="0014317D">
        <w:rPr>
          <w:rFonts w:ascii="Times New Roman" w:hAnsi="Times New Roman" w:cs="Times New Roman"/>
          <w:sz w:val="24"/>
          <w:szCs w:val="24"/>
        </w:rPr>
        <w:t xml:space="preserve">С 1952 года оборудование </w:t>
      </w:r>
      <w:r w:rsidR="002857FC" w:rsidRPr="0014317D">
        <w:rPr>
          <w:rFonts w:ascii="Times New Roman" w:hAnsi="Times New Roman" w:cs="Times New Roman"/>
          <w:sz w:val="24"/>
          <w:szCs w:val="24"/>
        </w:rPr>
        <w:t xml:space="preserve">ВАРЭМ </w:t>
      </w:r>
      <w:r w:rsidR="0029600F" w:rsidRPr="0014317D">
        <w:rPr>
          <w:rFonts w:ascii="Times New Roman" w:hAnsi="Times New Roman" w:cs="Times New Roman"/>
          <w:sz w:val="24"/>
          <w:szCs w:val="24"/>
        </w:rPr>
        <w:t xml:space="preserve">стали размещать в </w:t>
      </w:r>
      <w:r w:rsidR="000722A2">
        <w:rPr>
          <w:rFonts w:ascii="Times New Roman" w:hAnsi="Times New Roman" w:cs="Times New Roman"/>
          <w:sz w:val="24"/>
          <w:szCs w:val="24"/>
        </w:rPr>
        <w:t xml:space="preserve">этих </w:t>
      </w:r>
      <w:r w:rsidR="0029600F" w:rsidRPr="0014317D">
        <w:rPr>
          <w:rFonts w:ascii="Times New Roman" w:hAnsi="Times New Roman" w:cs="Times New Roman"/>
          <w:sz w:val="24"/>
          <w:szCs w:val="24"/>
        </w:rPr>
        <w:t>кузовах</w:t>
      </w:r>
      <w:r w:rsidR="00DE33A1">
        <w:rPr>
          <w:rFonts w:ascii="Times New Roman" w:hAnsi="Times New Roman" w:cs="Times New Roman"/>
          <w:sz w:val="24"/>
          <w:szCs w:val="24"/>
        </w:rPr>
        <w:t xml:space="preserve">, </w:t>
      </w:r>
      <w:r w:rsidR="00DE33A1" w:rsidRPr="00DE33A1">
        <w:rPr>
          <w:rFonts w:ascii="Times New Roman" w:hAnsi="Times New Roman" w:cs="Times New Roman"/>
          <w:sz w:val="24"/>
          <w:szCs w:val="24"/>
        </w:rPr>
        <w:t>которы</w:t>
      </w:r>
      <w:r w:rsidR="00163C1D">
        <w:rPr>
          <w:rFonts w:ascii="Times New Roman" w:hAnsi="Times New Roman" w:cs="Times New Roman"/>
          <w:sz w:val="24"/>
          <w:szCs w:val="24"/>
        </w:rPr>
        <w:t>е служили</w:t>
      </w:r>
      <w:r w:rsidR="00DE33A1" w:rsidRPr="00DE33A1">
        <w:rPr>
          <w:rFonts w:ascii="Times New Roman" w:hAnsi="Times New Roman" w:cs="Times New Roman"/>
          <w:sz w:val="24"/>
          <w:szCs w:val="24"/>
        </w:rPr>
        <w:t xml:space="preserve"> одновременно помещением для работы и перевозки личного состава.</w:t>
      </w:r>
      <w:r w:rsidR="0029600F" w:rsidRPr="0014317D">
        <w:rPr>
          <w:rFonts w:ascii="Times New Roman" w:hAnsi="Times New Roman" w:cs="Times New Roman"/>
          <w:sz w:val="24"/>
          <w:szCs w:val="24"/>
        </w:rPr>
        <w:t xml:space="preserve"> В таком виде с 1953 года мастерские ВАРЭМ </w:t>
      </w:r>
      <w:r w:rsidR="00436FED">
        <w:rPr>
          <w:rFonts w:ascii="Times New Roman" w:hAnsi="Times New Roman" w:cs="Times New Roman"/>
          <w:sz w:val="24"/>
          <w:szCs w:val="24"/>
        </w:rPr>
        <w:t xml:space="preserve">серийно </w:t>
      </w:r>
      <w:r w:rsidR="0029600F" w:rsidRPr="0014317D">
        <w:rPr>
          <w:rFonts w:ascii="Times New Roman" w:hAnsi="Times New Roman" w:cs="Times New Roman"/>
          <w:sz w:val="24"/>
          <w:szCs w:val="24"/>
        </w:rPr>
        <w:t xml:space="preserve">выпускал ленинградский Центральный авторемонтный завод № 7 </w:t>
      </w:r>
      <w:r w:rsidR="00AA0674">
        <w:rPr>
          <w:rFonts w:ascii="Times New Roman" w:hAnsi="Times New Roman" w:cs="Times New Roman"/>
          <w:sz w:val="24"/>
          <w:szCs w:val="24"/>
        </w:rPr>
        <w:t>А</w:t>
      </w:r>
      <w:r w:rsidR="00AA0674" w:rsidRPr="00AA0674">
        <w:rPr>
          <w:rFonts w:ascii="Times New Roman" w:hAnsi="Times New Roman" w:cs="Times New Roman"/>
          <w:sz w:val="24"/>
          <w:szCs w:val="24"/>
        </w:rPr>
        <w:t>втотракторного управления</w:t>
      </w:r>
      <w:r w:rsidR="00AA0674">
        <w:rPr>
          <w:rFonts w:ascii="Times New Roman" w:hAnsi="Times New Roman" w:cs="Times New Roman"/>
          <w:sz w:val="24"/>
          <w:szCs w:val="24"/>
        </w:rPr>
        <w:t xml:space="preserve"> </w:t>
      </w:r>
      <w:r w:rsidR="0029600F" w:rsidRPr="0014317D">
        <w:rPr>
          <w:rFonts w:ascii="Times New Roman" w:hAnsi="Times New Roman" w:cs="Times New Roman"/>
          <w:sz w:val="24"/>
          <w:szCs w:val="24"/>
        </w:rPr>
        <w:t>Министерства обороны СССР.</w:t>
      </w:r>
    </w:p>
    <w:p w:rsidR="00A071C0" w:rsidRDefault="00A071C0" w:rsidP="00143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FED" w:rsidRPr="00436FED" w:rsidRDefault="0029600F" w:rsidP="00436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1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6FED" w:rsidRPr="00436FED">
        <w:rPr>
          <w:rFonts w:ascii="Times New Roman" w:hAnsi="Times New Roman" w:cs="Times New Roman"/>
          <w:sz w:val="24"/>
          <w:szCs w:val="24"/>
        </w:rPr>
        <w:t xml:space="preserve">Кузов мастерской относился к каркасно-металлическим типа «фургон» с </w:t>
      </w:r>
      <w:proofErr w:type="spellStart"/>
      <w:r w:rsidR="00436FED" w:rsidRPr="00436FED">
        <w:rPr>
          <w:rFonts w:ascii="Times New Roman" w:hAnsi="Times New Roman" w:cs="Times New Roman"/>
          <w:sz w:val="24"/>
          <w:szCs w:val="24"/>
        </w:rPr>
        <w:t>надколесными</w:t>
      </w:r>
      <w:proofErr w:type="spellEnd"/>
      <w:r w:rsidR="00436FED" w:rsidRPr="00436FED">
        <w:rPr>
          <w:rFonts w:ascii="Times New Roman" w:hAnsi="Times New Roman" w:cs="Times New Roman"/>
          <w:sz w:val="24"/>
          <w:szCs w:val="24"/>
        </w:rPr>
        <w:t xml:space="preserve"> нишами со скосами на крыше и термоизоляцией, установленной между наружной и внутренней обшивками.</w:t>
      </w:r>
      <w:proofErr w:type="gramEnd"/>
      <w:r w:rsidR="00436FED" w:rsidRPr="00436FED">
        <w:rPr>
          <w:rFonts w:ascii="Times New Roman" w:hAnsi="Times New Roman" w:cs="Times New Roman"/>
          <w:sz w:val="24"/>
          <w:szCs w:val="24"/>
        </w:rPr>
        <w:t xml:space="preserve"> Окна кузова имели двойное остекление и светомаскировочные шторы. Отопление печное с помощью установки, работавшей на твердом топливе. Внутренние размеры кузова составляли 4000x2250x1850 мм, а площадь пола – 9 м</w:t>
      </w:r>
      <w:proofErr w:type="gramStart"/>
      <w:r w:rsidR="00436FED" w:rsidRPr="00436FE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436FED" w:rsidRPr="00436FED">
        <w:rPr>
          <w:rFonts w:ascii="Times New Roman" w:hAnsi="Times New Roman" w:cs="Times New Roman"/>
          <w:sz w:val="24"/>
          <w:szCs w:val="24"/>
        </w:rPr>
        <w:t>. Крепление кузова к раме базового шасси производилось с помощью стремянок.</w:t>
      </w:r>
    </w:p>
    <w:p w:rsidR="00436FED" w:rsidRPr="00436FED" w:rsidRDefault="001A60AB" w:rsidP="00436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FED" w:rsidRPr="00436FED">
        <w:rPr>
          <w:rFonts w:ascii="Times New Roman" w:hAnsi="Times New Roman" w:cs="Times New Roman"/>
          <w:sz w:val="24"/>
          <w:szCs w:val="24"/>
        </w:rPr>
        <w:t xml:space="preserve">Оборудованием, приспособлениями и инструментом мастерской можно было проводить контрольно-регулировочные, смазочно-заправочные, грузоподъемные, слесарные, сварочные, медницко-жестяницкие работы, обслуживание и ремонт ходовой части автомобилей </w:t>
      </w:r>
      <w:r w:rsidR="00436FED" w:rsidRPr="00436FED">
        <w:rPr>
          <w:rFonts w:ascii="Times New Roman" w:hAnsi="Times New Roman" w:cs="Times New Roman"/>
          <w:sz w:val="24"/>
          <w:szCs w:val="24"/>
        </w:rPr>
        <w:lastRenderedPageBreak/>
        <w:t>(бронеавтомобилей), проверку технического состояния аккумуляторных батарей и буксировку поврежденных колесных машин к месту ремонта.</w:t>
      </w:r>
    </w:p>
    <w:p w:rsidR="00436FED" w:rsidRPr="00436FED" w:rsidRDefault="001A60AB" w:rsidP="00436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FED" w:rsidRPr="00436FED">
        <w:rPr>
          <w:rFonts w:ascii="Times New Roman" w:hAnsi="Times New Roman" w:cs="Times New Roman"/>
          <w:sz w:val="24"/>
          <w:szCs w:val="24"/>
        </w:rPr>
        <w:t>Компоновка оборудования, приспособлений и инструмента мастерской обеспечивала удобство работы специалистов на рабочих местах в кузове, хороший доступ к выносному оборудованию и требуемое распределение их по мостам и бортам базового шасси в соответствии с требованиями ТУ завода-изготовителя.</w:t>
      </w:r>
    </w:p>
    <w:p w:rsidR="00436FED" w:rsidRPr="00436FED" w:rsidRDefault="00436FED" w:rsidP="00436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FED">
        <w:rPr>
          <w:rFonts w:ascii="Times New Roman" w:hAnsi="Times New Roman" w:cs="Times New Roman"/>
          <w:sz w:val="24"/>
          <w:szCs w:val="24"/>
        </w:rPr>
        <w:t>В состав основного оборудования, приспособлений и инструмента мастерской входили электростанция ЖЭС-4 мощностью 3,2 кВт, воздушный компрессор на 0,7 МПа (7кгс/см</w:t>
      </w:r>
      <w:proofErr w:type="gramStart"/>
      <w:r w:rsidRPr="00436FE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36FED">
        <w:rPr>
          <w:rFonts w:ascii="Times New Roman" w:hAnsi="Times New Roman" w:cs="Times New Roman"/>
          <w:sz w:val="24"/>
          <w:szCs w:val="24"/>
        </w:rPr>
        <w:t xml:space="preserve">), мотопомпа М-300, газосварочный аппарат ГВР-1,25, вулканизационный аппарат, портальный кран грузоподъемностью 1 т, комплект универсальных съемников, дрели сверлильные по металлу, оборудование для зарядки аккумуляторных батарей, контрольно-измерительная аппаратура, применяемая при техническом обслуживании автомобилей, оборудование для смазки автомобилей, индивидуальные комплекты инструмента </w:t>
      </w:r>
      <w:proofErr w:type="gramStart"/>
      <w:r w:rsidRPr="00436FED">
        <w:rPr>
          <w:rFonts w:ascii="Times New Roman" w:hAnsi="Times New Roman" w:cs="Times New Roman"/>
          <w:sz w:val="24"/>
          <w:szCs w:val="24"/>
        </w:rPr>
        <w:t>и приспособлений для автотехника, слесаря-монтажника, электрика-</w:t>
      </w:r>
      <w:proofErr w:type="spellStart"/>
      <w:r w:rsidRPr="00436FED">
        <w:rPr>
          <w:rFonts w:ascii="Times New Roman" w:hAnsi="Times New Roman" w:cs="Times New Roman"/>
          <w:sz w:val="24"/>
          <w:szCs w:val="24"/>
        </w:rPr>
        <w:t>карбюраторщика</w:t>
      </w:r>
      <w:proofErr w:type="spellEnd"/>
      <w:r w:rsidRPr="00436FED">
        <w:rPr>
          <w:rFonts w:ascii="Times New Roman" w:hAnsi="Times New Roman" w:cs="Times New Roman"/>
          <w:sz w:val="24"/>
          <w:szCs w:val="24"/>
        </w:rPr>
        <w:t>, слесаря, медника-жестянщика, сварщика, кузнеца, столяра, маляра, вулканизаторщика.</w:t>
      </w:r>
      <w:proofErr w:type="gramEnd"/>
    </w:p>
    <w:p w:rsidR="00436FED" w:rsidRPr="00436FED" w:rsidRDefault="00436FED" w:rsidP="00436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FED">
        <w:rPr>
          <w:rFonts w:ascii="Times New Roman" w:hAnsi="Times New Roman" w:cs="Times New Roman"/>
          <w:sz w:val="24"/>
          <w:szCs w:val="24"/>
        </w:rPr>
        <w:t xml:space="preserve">Электробезопасность личного состава мастерской обеспечивалась заземлением </w:t>
      </w:r>
      <w:proofErr w:type="spellStart"/>
      <w:r w:rsidRPr="00436FED">
        <w:rPr>
          <w:rFonts w:ascii="Times New Roman" w:hAnsi="Times New Roman" w:cs="Times New Roman"/>
          <w:sz w:val="24"/>
          <w:szCs w:val="24"/>
        </w:rPr>
        <w:t>нейтрали</w:t>
      </w:r>
      <w:proofErr w:type="spellEnd"/>
      <w:r w:rsidRPr="00436FED">
        <w:rPr>
          <w:rFonts w:ascii="Times New Roman" w:hAnsi="Times New Roman" w:cs="Times New Roman"/>
          <w:sz w:val="24"/>
          <w:szCs w:val="24"/>
        </w:rPr>
        <w:t xml:space="preserve"> источника электроэнергии и соответствующим </w:t>
      </w:r>
      <w:proofErr w:type="spellStart"/>
      <w:r w:rsidRPr="00436FED">
        <w:rPr>
          <w:rFonts w:ascii="Times New Roman" w:hAnsi="Times New Roman" w:cs="Times New Roman"/>
          <w:sz w:val="24"/>
          <w:szCs w:val="24"/>
        </w:rPr>
        <w:t>занулением</w:t>
      </w:r>
      <w:proofErr w:type="spellEnd"/>
      <w:r w:rsidRPr="00436FED">
        <w:rPr>
          <w:rFonts w:ascii="Times New Roman" w:hAnsi="Times New Roman" w:cs="Times New Roman"/>
          <w:sz w:val="24"/>
          <w:szCs w:val="24"/>
        </w:rPr>
        <w:t xml:space="preserve"> приемников электроэнергии.</w:t>
      </w:r>
    </w:p>
    <w:p w:rsidR="00436FED" w:rsidRPr="00436FED" w:rsidRDefault="00436FED" w:rsidP="00436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FED">
        <w:rPr>
          <w:rFonts w:ascii="Times New Roman" w:hAnsi="Times New Roman" w:cs="Times New Roman"/>
          <w:sz w:val="24"/>
          <w:szCs w:val="24"/>
        </w:rPr>
        <w:t>Мастерская имела сравнительно небольшие размеры и массу (7150х2410х3040 мм, 9600 кг), что позволяло ей проезжать по деревянным мостам в сельской местности, легко вписываться в складки местности, маскироваться. Запаса топлива хватало на 700 км по шоссе.</w:t>
      </w:r>
    </w:p>
    <w:p w:rsidR="00436FED" w:rsidRPr="00436FED" w:rsidRDefault="00BD079B" w:rsidP="00436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FED" w:rsidRPr="00436FED">
        <w:rPr>
          <w:rFonts w:ascii="Times New Roman" w:hAnsi="Times New Roman" w:cs="Times New Roman"/>
          <w:sz w:val="24"/>
          <w:szCs w:val="24"/>
        </w:rPr>
        <w:t xml:space="preserve">Следует заметить, что при проектировании этой мастерской предусматривалось создание нескольких ее модификаций, отличавшихся в основном комплектностью основного оборудования, приспособлениями и инструментом, а также численностью личного состава в зависимости от типа воинского формирования, куда она предназначалась. Так, например, мастерская, предназначенная для эксплуатации в стрелковом полку, назывались </w:t>
      </w:r>
      <w:proofErr w:type="gramStart"/>
      <w:r w:rsidR="00436FED" w:rsidRPr="00436FED">
        <w:rPr>
          <w:rFonts w:ascii="Times New Roman" w:hAnsi="Times New Roman" w:cs="Times New Roman"/>
          <w:sz w:val="24"/>
          <w:szCs w:val="24"/>
        </w:rPr>
        <w:t>ВАРЭМ-1</w:t>
      </w:r>
      <w:proofErr w:type="gramEnd"/>
      <w:r w:rsidR="00436FED" w:rsidRPr="00436FED">
        <w:rPr>
          <w:rFonts w:ascii="Times New Roman" w:hAnsi="Times New Roman" w:cs="Times New Roman"/>
          <w:sz w:val="24"/>
          <w:szCs w:val="24"/>
        </w:rPr>
        <w:t xml:space="preserve"> и имела личный состав 4 человека, в стрелковой бригаде – ВАРЭМ-2 с той же численностью личного состава, в стрелковой дивизии – ВАРЭМ-3, а в танковой дивизии – ВАРЭМ-4 с численностью личного состава 6 человек. Специализация личного состава мастерской ВАРЭМ-4 была следующей: начальник мастерской, автомеханик, электрик, медник-жестянщик, кузнец-сварщик и слесарь (водитель).</w:t>
      </w:r>
    </w:p>
    <w:p w:rsidR="00436FED" w:rsidRPr="00436FED" w:rsidRDefault="00BD079B" w:rsidP="00436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FED" w:rsidRPr="00436FED">
        <w:rPr>
          <w:rFonts w:ascii="Times New Roman" w:hAnsi="Times New Roman" w:cs="Times New Roman"/>
          <w:sz w:val="24"/>
          <w:szCs w:val="24"/>
        </w:rPr>
        <w:t>Необходимо добавить, что существовала еще одна модификация этой мастерской, отличавшаяся деревянным кузовом-фургоном типа КУНГ (кузов универсальный нулевого габарита) при изготовлении которого в случае необходимости заметно сокращался расход металла, необходимого для изготовления каркасно-металлического кузова. Такая мастерская называлась ВАРЭМ-ЗД.</w:t>
      </w:r>
    </w:p>
    <w:p w:rsidR="00436FED" w:rsidRDefault="00BD079B" w:rsidP="00436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FED" w:rsidRPr="00436FED">
        <w:rPr>
          <w:rFonts w:ascii="Times New Roman" w:hAnsi="Times New Roman" w:cs="Times New Roman"/>
          <w:sz w:val="24"/>
          <w:szCs w:val="24"/>
        </w:rPr>
        <w:t>Испытания мастерской с личным составом в количестве 6 человек показали, что ее производственная мощность обеспечивает проведение планового технического обслуживания и текущего ремонта автомобильного парка из 50 автомобилей.</w:t>
      </w:r>
    </w:p>
    <w:p w:rsidR="00163C1D" w:rsidRPr="00163C1D" w:rsidRDefault="00163C1D" w:rsidP="00163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C1D">
        <w:rPr>
          <w:rFonts w:ascii="Times New Roman" w:hAnsi="Times New Roman" w:cs="Times New Roman"/>
          <w:sz w:val="24"/>
          <w:szCs w:val="24"/>
        </w:rPr>
        <w:t xml:space="preserve">Основным источником электроэнергии в мастерской является бензоэлектрический агрегат АБ-4-Т/230, обеспечивающий работу воздушного компрессора, </w:t>
      </w:r>
      <w:proofErr w:type="spellStart"/>
      <w:r w:rsidRPr="00163C1D">
        <w:rPr>
          <w:rFonts w:ascii="Times New Roman" w:hAnsi="Times New Roman" w:cs="Times New Roman"/>
          <w:sz w:val="24"/>
          <w:szCs w:val="24"/>
        </w:rPr>
        <w:t>электроточила</w:t>
      </w:r>
      <w:proofErr w:type="spellEnd"/>
      <w:r w:rsidRPr="00163C1D">
        <w:rPr>
          <w:rFonts w:ascii="Times New Roman" w:hAnsi="Times New Roman" w:cs="Times New Roman"/>
          <w:sz w:val="24"/>
          <w:szCs w:val="24"/>
        </w:rPr>
        <w:t>, электродрели и селенового выпрямителя, а также освещение кузова и наружных рабочих мест.</w:t>
      </w:r>
    </w:p>
    <w:p w:rsidR="00163C1D" w:rsidRPr="00163C1D" w:rsidRDefault="00816848" w:rsidP="00163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Состоит он из 4-тактного 2-</w:t>
      </w:r>
      <w:r w:rsidR="00163C1D" w:rsidRPr="00163C1D">
        <w:rPr>
          <w:rFonts w:ascii="Times New Roman" w:hAnsi="Times New Roman" w:cs="Times New Roman"/>
          <w:sz w:val="24"/>
          <w:szCs w:val="24"/>
        </w:rPr>
        <w:t xml:space="preserve">цилиндрового карбюраторного двигателя мощностью 8 л. с. и генератора трехфазного тока мощностью 4 квт. Двигатель и генератор </w:t>
      </w:r>
      <w:proofErr w:type="gramStart"/>
      <w:r w:rsidR="00163C1D" w:rsidRPr="00163C1D">
        <w:rPr>
          <w:rFonts w:ascii="Times New Roman" w:hAnsi="Times New Roman" w:cs="Times New Roman"/>
          <w:sz w:val="24"/>
          <w:szCs w:val="24"/>
        </w:rPr>
        <w:t>расположены</w:t>
      </w:r>
      <w:proofErr w:type="gramEnd"/>
      <w:r w:rsidR="00163C1D" w:rsidRPr="00163C1D">
        <w:rPr>
          <w:rFonts w:ascii="Times New Roman" w:hAnsi="Times New Roman" w:cs="Times New Roman"/>
          <w:sz w:val="24"/>
          <w:szCs w:val="24"/>
        </w:rPr>
        <w:t xml:space="preserve"> на общей сварной раме и соединены полужесткой муфтой.</w:t>
      </w:r>
    </w:p>
    <w:p w:rsidR="00163C1D" w:rsidRPr="00163C1D" w:rsidRDefault="00163C1D" w:rsidP="00163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C1D">
        <w:rPr>
          <w:rFonts w:ascii="Times New Roman" w:hAnsi="Times New Roman" w:cs="Times New Roman"/>
          <w:sz w:val="24"/>
          <w:szCs w:val="24"/>
        </w:rPr>
        <w:t xml:space="preserve">При расположении мастерской вблизи постоянных электрических линий напряжением 220 или 380 </w:t>
      </w:r>
      <w:proofErr w:type="gramStart"/>
      <w:r w:rsidRPr="00163C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63C1D">
        <w:rPr>
          <w:rFonts w:ascii="Times New Roman" w:hAnsi="Times New Roman" w:cs="Times New Roman"/>
          <w:sz w:val="24"/>
          <w:szCs w:val="24"/>
        </w:rPr>
        <w:t xml:space="preserve"> она может быть подключена к этим линиям.</w:t>
      </w:r>
      <w:r w:rsidR="00816848">
        <w:rPr>
          <w:rFonts w:ascii="Times New Roman" w:hAnsi="Times New Roman" w:cs="Times New Roman"/>
          <w:sz w:val="24"/>
          <w:szCs w:val="24"/>
        </w:rPr>
        <w:t xml:space="preserve"> </w:t>
      </w:r>
      <w:r w:rsidRPr="00163C1D">
        <w:rPr>
          <w:rFonts w:ascii="Times New Roman" w:hAnsi="Times New Roman" w:cs="Times New Roman"/>
          <w:sz w:val="24"/>
          <w:szCs w:val="24"/>
        </w:rPr>
        <w:t>Для защиты личного состава от поражения электрическим током электрооборудование мастерской при работе заземляется.</w:t>
      </w:r>
    </w:p>
    <w:p w:rsidR="00163C1D" w:rsidRPr="00163C1D" w:rsidRDefault="00163C1D" w:rsidP="00163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C1D">
        <w:rPr>
          <w:rFonts w:ascii="Times New Roman" w:hAnsi="Times New Roman" w:cs="Times New Roman"/>
          <w:sz w:val="24"/>
          <w:szCs w:val="24"/>
        </w:rPr>
        <w:t xml:space="preserve">Постоянный ток, необходимый при заряде аккумуляторных батарей, получают при помощи селенового выпрямителя ВСА-5, который позволяет заряжать одновременно до восьми батарей. Напряжение выпрямленного тока - до 64 </w:t>
      </w:r>
      <w:proofErr w:type="gramStart"/>
      <w:r w:rsidRPr="00163C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63C1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63C1D">
        <w:rPr>
          <w:rFonts w:ascii="Times New Roman" w:hAnsi="Times New Roman" w:cs="Times New Roman"/>
          <w:sz w:val="24"/>
          <w:szCs w:val="24"/>
        </w:rPr>
        <w:t>сила</w:t>
      </w:r>
      <w:proofErr w:type="gramEnd"/>
      <w:r w:rsidRPr="00163C1D">
        <w:rPr>
          <w:rFonts w:ascii="Times New Roman" w:hAnsi="Times New Roman" w:cs="Times New Roman"/>
          <w:sz w:val="24"/>
          <w:szCs w:val="24"/>
        </w:rPr>
        <w:t xml:space="preserve"> тока - до 12 а.</w:t>
      </w:r>
    </w:p>
    <w:p w:rsidR="00163C1D" w:rsidRPr="00163C1D" w:rsidRDefault="00163C1D" w:rsidP="00163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C1D">
        <w:rPr>
          <w:rFonts w:ascii="Times New Roman" w:hAnsi="Times New Roman" w:cs="Times New Roman"/>
          <w:sz w:val="24"/>
          <w:szCs w:val="24"/>
        </w:rPr>
        <w:t>Для получения дистиллированной воды пользуются дистиллятором. Печь дистиллятора одновременно обогревает кузов мастерской.</w:t>
      </w:r>
    </w:p>
    <w:p w:rsidR="00163C1D" w:rsidRPr="00436FED" w:rsidRDefault="00163C1D" w:rsidP="00163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C1D">
        <w:rPr>
          <w:rFonts w:ascii="Times New Roman" w:hAnsi="Times New Roman" w:cs="Times New Roman"/>
          <w:sz w:val="24"/>
          <w:szCs w:val="24"/>
        </w:rPr>
        <w:t xml:space="preserve">Имеющееся в мастерской оборудование (топливозаправочное, смазочное, газосварочное, кузнечное, демонтажно-монтажное, слесарно-механическое и проверочно-регулировочное) </w:t>
      </w:r>
      <w:r w:rsidRPr="00163C1D">
        <w:rPr>
          <w:rFonts w:ascii="Times New Roman" w:hAnsi="Times New Roman" w:cs="Times New Roman"/>
          <w:sz w:val="24"/>
          <w:szCs w:val="24"/>
        </w:rPr>
        <w:lastRenderedPageBreak/>
        <w:t>позволяет выполнять все виды технического обслуживания и большинство работ по текущему ремонту автомобилей.</w:t>
      </w:r>
      <w:r w:rsidR="00816848">
        <w:rPr>
          <w:rFonts w:ascii="Times New Roman" w:hAnsi="Times New Roman" w:cs="Times New Roman"/>
          <w:sz w:val="24"/>
          <w:szCs w:val="24"/>
        </w:rPr>
        <w:t xml:space="preserve"> </w:t>
      </w:r>
      <w:r w:rsidRPr="00163C1D">
        <w:rPr>
          <w:rFonts w:ascii="Times New Roman" w:hAnsi="Times New Roman" w:cs="Times New Roman"/>
          <w:sz w:val="24"/>
          <w:szCs w:val="24"/>
        </w:rPr>
        <w:t>В мастерской есть оборудование, инструмент и приспособления, повышающие производительность труда личного состава: переносный маслораздаточный бак, прибор для пескоструйной очистки и проверки искровых зажигательных свечей под давлением, бак для заправки гидравлических тормозов жидкостью, комплект универсальных съемников</w:t>
      </w:r>
      <w:r w:rsidR="00816848">
        <w:rPr>
          <w:rFonts w:ascii="Times New Roman" w:hAnsi="Times New Roman" w:cs="Times New Roman"/>
          <w:sz w:val="24"/>
          <w:szCs w:val="24"/>
        </w:rPr>
        <w:t xml:space="preserve"> и</w:t>
      </w:r>
      <w:r w:rsidRPr="00163C1D">
        <w:rPr>
          <w:rFonts w:ascii="Times New Roman" w:hAnsi="Times New Roman" w:cs="Times New Roman"/>
          <w:sz w:val="24"/>
          <w:szCs w:val="24"/>
        </w:rPr>
        <w:t xml:space="preserve"> меха</w:t>
      </w:r>
      <w:r w:rsidR="00816848">
        <w:rPr>
          <w:rFonts w:ascii="Times New Roman" w:hAnsi="Times New Roman" w:cs="Times New Roman"/>
          <w:sz w:val="24"/>
          <w:szCs w:val="24"/>
        </w:rPr>
        <w:t>нический винтовой пресс на 1,5 т</w:t>
      </w:r>
      <w:r w:rsidRPr="00163C1D">
        <w:rPr>
          <w:rFonts w:ascii="Times New Roman" w:hAnsi="Times New Roman" w:cs="Times New Roman"/>
          <w:sz w:val="24"/>
          <w:szCs w:val="24"/>
        </w:rPr>
        <w:t>.</w:t>
      </w:r>
    </w:p>
    <w:p w:rsidR="00A071C0" w:rsidRDefault="00436FED" w:rsidP="00436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36FED">
        <w:rPr>
          <w:rFonts w:ascii="Times New Roman" w:hAnsi="Times New Roman" w:cs="Times New Roman"/>
          <w:sz w:val="24"/>
          <w:szCs w:val="24"/>
        </w:rPr>
        <w:t xml:space="preserve">В 1958 году мастерскую начали модернизировать в направлении замены ее базового </w:t>
      </w:r>
      <w:r w:rsidR="00BD079B">
        <w:rPr>
          <w:rFonts w:ascii="Times New Roman" w:hAnsi="Times New Roman" w:cs="Times New Roman"/>
          <w:sz w:val="24"/>
          <w:szCs w:val="24"/>
        </w:rPr>
        <w:t>шасси более мощным однотипным Зи</w:t>
      </w:r>
      <w:r w:rsidRPr="00436FED">
        <w:rPr>
          <w:rFonts w:ascii="Times New Roman" w:hAnsi="Times New Roman" w:cs="Times New Roman"/>
          <w:sz w:val="24"/>
          <w:szCs w:val="24"/>
        </w:rPr>
        <w:t>Л-157 с более высокими тягово-скоростными показателями и проходимостью.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069" w:rsidRDefault="00C86069" w:rsidP="00143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668" w:rsidRDefault="00311175" w:rsidP="00506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17D">
        <w:rPr>
          <w:rFonts w:ascii="Times New Roman" w:hAnsi="Times New Roman" w:cs="Times New Roman"/>
          <w:sz w:val="24"/>
          <w:szCs w:val="24"/>
        </w:rPr>
        <w:t xml:space="preserve"> </w:t>
      </w:r>
      <w:r w:rsidRPr="0014317D">
        <w:rPr>
          <w:rFonts w:ascii="Times New Roman" w:hAnsi="Times New Roman" w:cs="Times New Roman"/>
          <w:b/>
          <w:sz w:val="24"/>
          <w:szCs w:val="24"/>
        </w:rPr>
        <w:t>ЗиС-151 (</w:t>
      </w:r>
      <w:proofErr w:type="spellStart"/>
      <w:r w:rsidRPr="0014317D">
        <w:rPr>
          <w:rFonts w:ascii="Times New Roman" w:hAnsi="Times New Roman" w:cs="Times New Roman"/>
          <w:b/>
          <w:sz w:val="24"/>
          <w:szCs w:val="24"/>
        </w:rPr>
        <w:t>ЗиЛ</w:t>
      </w:r>
      <w:proofErr w:type="spellEnd"/>
      <w:r w:rsidRPr="0014317D">
        <w:rPr>
          <w:rFonts w:ascii="Times New Roman" w:hAnsi="Times New Roman" w:cs="Times New Roman"/>
          <w:b/>
          <w:sz w:val="24"/>
          <w:szCs w:val="24"/>
        </w:rPr>
        <w:t xml:space="preserve"> 151)</w:t>
      </w:r>
      <w:r w:rsidRPr="0014317D">
        <w:rPr>
          <w:rFonts w:ascii="Times New Roman" w:hAnsi="Times New Roman" w:cs="Times New Roman"/>
          <w:sz w:val="24"/>
          <w:szCs w:val="24"/>
        </w:rPr>
        <w:t xml:space="preserve"> </w:t>
      </w:r>
      <w:r w:rsidR="00EF6FBB" w:rsidRPr="00A906D2">
        <w:rPr>
          <w:rFonts w:ascii="Times New Roman" w:hAnsi="Times New Roman" w:cs="Times New Roman"/>
          <w:b/>
          <w:sz w:val="24"/>
          <w:szCs w:val="24"/>
        </w:rPr>
        <w:t>6х6</w:t>
      </w:r>
      <w:r w:rsidR="00A906D2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A906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06D2">
        <w:rPr>
          <w:rFonts w:ascii="Times New Roman" w:hAnsi="Times New Roman" w:cs="Times New Roman"/>
          <w:sz w:val="24"/>
          <w:szCs w:val="24"/>
        </w:rPr>
        <w:t xml:space="preserve">грузовой </w:t>
      </w:r>
      <w:r w:rsidRPr="0014317D">
        <w:rPr>
          <w:rFonts w:ascii="Times New Roman" w:hAnsi="Times New Roman" w:cs="Times New Roman"/>
          <w:sz w:val="24"/>
          <w:szCs w:val="24"/>
        </w:rPr>
        <w:t>автомобиль повышенной проходимости</w:t>
      </w:r>
      <w:r w:rsidR="00EF6FBB">
        <w:rPr>
          <w:rFonts w:ascii="Times New Roman" w:hAnsi="Times New Roman" w:cs="Times New Roman"/>
          <w:sz w:val="24"/>
          <w:szCs w:val="24"/>
        </w:rPr>
        <w:t>,</w:t>
      </w:r>
      <w:r w:rsidR="00EF6FBB" w:rsidRPr="00A906D2">
        <w:rPr>
          <w:rFonts w:ascii="Times New Roman" w:hAnsi="Times New Roman" w:cs="Times New Roman"/>
          <w:sz w:val="24"/>
          <w:szCs w:val="24"/>
        </w:rPr>
        <w:t xml:space="preserve"> </w:t>
      </w:r>
      <w:r w:rsidR="00A906D2" w:rsidRPr="00A906D2">
        <w:rPr>
          <w:rFonts w:ascii="Times New Roman" w:hAnsi="Times New Roman" w:cs="Times New Roman"/>
          <w:sz w:val="24"/>
          <w:szCs w:val="24"/>
        </w:rPr>
        <w:t xml:space="preserve">серийный, базовый, двухскатная ошиновка задних колес, унифицирован с </w:t>
      </w:r>
      <w:r w:rsidR="00506EDF">
        <w:rPr>
          <w:rFonts w:ascii="Times New Roman" w:hAnsi="Times New Roman" w:cs="Times New Roman"/>
          <w:sz w:val="24"/>
          <w:szCs w:val="24"/>
        </w:rPr>
        <w:t>Зи</w:t>
      </w:r>
      <w:r w:rsidR="00A906D2" w:rsidRPr="00A906D2">
        <w:rPr>
          <w:rFonts w:ascii="Times New Roman" w:hAnsi="Times New Roman" w:cs="Times New Roman"/>
          <w:sz w:val="24"/>
          <w:szCs w:val="24"/>
        </w:rPr>
        <w:t>С-150. С</w:t>
      </w:r>
      <w:r w:rsidR="00EF6FBB" w:rsidRPr="00EF6FBB">
        <w:rPr>
          <w:rFonts w:ascii="Times New Roman" w:hAnsi="Times New Roman" w:cs="Times New Roman"/>
          <w:sz w:val="24"/>
          <w:szCs w:val="24"/>
        </w:rPr>
        <w:t xml:space="preserve"> </w:t>
      </w:r>
      <w:r w:rsidR="00EF6FBB">
        <w:rPr>
          <w:rFonts w:ascii="Times New Roman" w:hAnsi="Times New Roman" w:cs="Times New Roman"/>
          <w:sz w:val="24"/>
          <w:szCs w:val="24"/>
        </w:rPr>
        <w:t xml:space="preserve">1950 г. </w:t>
      </w:r>
      <w:r w:rsidR="00A906D2">
        <w:rPr>
          <w:rFonts w:ascii="Times New Roman" w:hAnsi="Times New Roman" w:cs="Times New Roman"/>
          <w:sz w:val="24"/>
          <w:szCs w:val="24"/>
        </w:rPr>
        <w:t xml:space="preserve">- с </w:t>
      </w:r>
      <w:r w:rsidR="00EF6FBB" w:rsidRPr="00EF6FBB">
        <w:rPr>
          <w:rFonts w:ascii="Times New Roman" w:hAnsi="Times New Roman" w:cs="Times New Roman"/>
          <w:sz w:val="24"/>
          <w:szCs w:val="24"/>
        </w:rPr>
        <w:t>цельнометаллической кабиной</w:t>
      </w:r>
      <w:r w:rsidRPr="0014317D">
        <w:rPr>
          <w:rFonts w:ascii="Times New Roman" w:hAnsi="Times New Roman" w:cs="Times New Roman"/>
          <w:sz w:val="24"/>
          <w:szCs w:val="24"/>
        </w:rPr>
        <w:t>. Производился в Советском Союзе в 1948 — 1958 годах на Московском автозаводе имени Сталина. 26 июня 1956 года завод получил имя И.А.</w:t>
      </w:r>
      <w:r w:rsidR="00EF6FBB">
        <w:rPr>
          <w:rFonts w:ascii="Times New Roman" w:hAnsi="Times New Roman" w:cs="Times New Roman"/>
          <w:sz w:val="24"/>
          <w:szCs w:val="24"/>
        </w:rPr>
        <w:t xml:space="preserve"> </w:t>
      </w:r>
      <w:r w:rsidRPr="0014317D">
        <w:rPr>
          <w:rFonts w:ascii="Times New Roman" w:hAnsi="Times New Roman" w:cs="Times New Roman"/>
          <w:sz w:val="24"/>
          <w:szCs w:val="24"/>
        </w:rPr>
        <w:t>Лихачева, и автомобиль был переименован в ЗиЛ-151.</w:t>
      </w:r>
    </w:p>
    <w:p w:rsidR="00C86069" w:rsidRDefault="00311175" w:rsidP="00506EDF">
      <w:pPr>
        <w:spacing w:after="0" w:line="240" w:lineRule="auto"/>
        <w:rPr>
          <w:rStyle w:val="a4"/>
        </w:rPr>
      </w:pPr>
      <w:r w:rsidRPr="0014317D">
        <w:rPr>
          <w:rFonts w:ascii="Times New Roman" w:hAnsi="Times New Roman" w:cs="Times New Roman"/>
          <w:sz w:val="24"/>
          <w:szCs w:val="24"/>
        </w:rPr>
        <w:t xml:space="preserve"> Всего было выпущено 149 600 экземпляров всех модификаций.</w:t>
      </w:r>
      <w:r w:rsidR="00506EDF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D66" w:rsidRPr="0014317D">
        <w:rPr>
          <w:sz w:val="24"/>
          <w:szCs w:val="24"/>
        </w:rPr>
        <w:t xml:space="preserve">   </w:t>
      </w:r>
      <w:r w:rsidR="00C86069">
        <w:t xml:space="preserve"> </w:t>
      </w:r>
      <w:r w:rsidR="00BE3D66" w:rsidRPr="0014317D">
        <w:rPr>
          <w:rStyle w:val="a4"/>
          <w:sz w:val="24"/>
          <w:szCs w:val="24"/>
        </w:rPr>
        <w:t xml:space="preserve">                                   </w:t>
      </w:r>
    </w:p>
    <w:p w:rsidR="00BE3D66" w:rsidRPr="0014317D" w:rsidRDefault="00BE3D66" w:rsidP="00506EDF">
      <w:pPr>
        <w:pStyle w:val="a3"/>
        <w:spacing w:before="0" w:beforeAutospacing="0" w:after="0" w:afterAutospacing="0"/>
        <w:jc w:val="center"/>
      </w:pPr>
      <w:r w:rsidRPr="0014317D">
        <w:rPr>
          <w:rStyle w:val="a4"/>
        </w:rPr>
        <w:t xml:space="preserve">Основные ТТХ серийного </w:t>
      </w:r>
      <w:r w:rsidR="00506EDF">
        <w:rPr>
          <w:rStyle w:val="a4"/>
        </w:rPr>
        <w:t>Зи</w:t>
      </w:r>
      <w:r w:rsidRPr="0014317D">
        <w:rPr>
          <w:rStyle w:val="a4"/>
        </w:rPr>
        <w:t>С-151 (1950 - 1958)</w:t>
      </w:r>
    </w:p>
    <w:p w:rsidR="00506EDF" w:rsidRDefault="00BE3D66" w:rsidP="0014317D">
      <w:pPr>
        <w:pStyle w:val="a3"/>
        <w:spacing w:before="0" w:beforeAutospacing="0" w:after="0" w:afterAutospacing="0"/>
      </w:pPr>
      <w:r w:rsidRPr="0014317D">
        <w:t>грузоподъемность по шоссе, кг 4500</w:t>
      </w:r>
      <w:r w:rsidR="00506EDF">
        <w:t xml:space="preserve"> </w:t>
      </w:r>
    </w:p>
    <w:p w:rsidR="00BE3D66" w:rsidRPr="0014317D" w:rsidRDefault="00BE3D66" w:rsidP="0014317D">
      <w:pPr>
        <w:pStyle w:val="a3"/>
        <w:spacing w:before="0" w:beforeAutospacing="0" w:after="0" w:afterAutospacing="0"/>
      </w:pPr>
      <w:proofErr w:type="gramStart"/>
      <w:r w:rsidRPr="0014317D">
        <w:t>грузоподъемность по грунту, кг 2500</w:t>
      </w:r>
      <w:r w:rsidRPr="0014317D">
        <w:br/>
        <w:t>масса буксируемого прицепа, кг 3600</w:t>
      </w:r>
      <w:r w:rsidRPr="0014317D">
        <w:br/>
        <w:t>полная масса, кг 10230</w:t>
      </w:r>
      <w:r w:rsidRPr="0014317D">
        <w:br/>
        <w:t>снаряженная масса, кг 5580</w:t>
      </w:r>
      <w:r w:rsidRPr="0014317D">
        <w:br/>
        <w:t>габаритные размеры (</w:t>
      </w:r>
      <w:proofErr w:type="spellStart"/>
      <w:r w:rsidRPr="0014317D">
        <w:t>ДхШхВ</w:t>
      </w:r>
      <w:proofErr w:type="spellEnd"/>
      <w:r w:rsidRPr="0014317D">
        <w:t>), мм 6930 х 2320 х 2310</w:t>
      </w:r>
      <w:r w:rsidRPr="0014317D">
        <w:br/>
        <w:t>размеры платформы (</w:t>
      </w:r>
      <w:proofErr w:type="spellStart"/>
      <w:r w:rsidRPr="0014317D">
        <w:t>ДхШхВ</w:t>
      </w:r>
      <w:proofErr w:type="spellEnd"/>
      <w:r w:rsidRPr="0014317D">
        <w:t>), мм 3565 х 2090 х 355+571</w:t>
      </w:r>
      <w:r w:rsidRPr="0014317D">
        <w:br/>
        <w:t>колесная база, мм 4225</w:t>
      </w:r>
      <w:r w:rsidRPr="0014317D">
        <w:br/>
        <w:t>дорожный просвет, мм 260</w:t>
      </w:r>
      <w:r w:rsidRPr="0014317D">
        <w:br/>
        <w:t>колея передних/ задних колес, мм 1590/ 1720</w:t>
      </w:r>
      <w:r w:rsidRPr="0014317D">
        <w:br/>
        <w:t>наружный радиус поворота, м 11,2</w:t>
      </w:r>
      <w:r w:rsidRPr="0014317D">
        <w:br/>
        <w:t>максимальная скорость, км</w:t>
      </w:r>
      <w:proofErr w:type="gramEnd"/>
      <w:r w:rsidRPr="0014317D">
        <w:t>/</w:t>
      </w:r>
      <w:proofErr w:type="gramStart"/>
      <w:r w:rsidRPr="0014317D">
        <w:t>ч</w:t>
      </w:r>
      <w:proofErr w:type="gramEnd"/>
      <w:r w:rsidRPr="0014317D">
        <w:t xml:space="preserve"> 60</w:t>
      </w:r>
      <w:r w:rsidRPr="0014317D">
        <w:br/>
        <w:t>расход топлива, л/100 км 46</w:t>
      </w:r>
      <w:r w:rsidRPr="0014317D">
        <w:br/>
        <w:t>объем топливного бака, л 150 х 2</w:t>
      </w:r>
      <w:r w:rsidRPr="0014317D">
        <w:br/>
        <w:t>запас хода, км 650</w:t>
      </w:r>
    </w:p>
    <w:p w:rsidR="00BE3D66" w:rsidRPr="0014317D" w:rsidRDefault="00BE3D66" w:rsidP="0014317D">
      <w:pPr>
        <w:pStyle w:val="a3"/>
        <w:spacing w:before="0" w:beforeAutospacing="0" w:after="0" w:afterAutospacing="0"/>
      </w:pPr>
      <w:r w:rsidRPr="0014317D">
        <w:rPr>
          <w:rStyle w:val="a4"/>
        </w:rPr>
        <w:t xml:space="preserve">двигатель: </w:t>
      </w:r>
      <w:proofErr w:type="gramStart"/>
      <w:r w:rsidR="00506EDF">
        <w:rPr>
          <w:rStyle w:val="a4"/>
        </w:rPr>
        <w:t>Зи</w:t>
      </w:r>
      <w:r w:rsidRPr="0014317D">
        <w:rPr>
          <w:rStyle w:val="a4"/>
        </w:rPr>
        <w:t>С-121</w:t>
      </w:r>
      <w:r w:rsidR="00506EDF">
        <w:br/>
        <w:t>карбюраторный, 4-тактный, 6-</w:t>
      </w:r>
      <w:r w:rsidRPr="0014317D">
        <w:t>цилиндровый, рядный,</w:t>
      </w:r>
      <w:r w:rsidR="00506EDF">
        <w:t xml:space="preserve"> </w:t>
      </w:r>
      <w:proofErr w:type="spellStart"/>
      <w:r w:rsidRPr="0014317D">
        <w:t>нижнеклапанный</w:t>
      </w:r>
      <w:proofErr w:type="spellEnd"/>
      <w:r w:rsidRPr="0014317D">
        <w:t>, жидкостного охлаждения</w:t>
      </w:r>
      <w:r w:rsidRPr="0014317D">
        <w:br/>
        <w:t>диаметр цилиндра, мм 101,6</w:t>
      </w:r>
      <w:r w:rsidR="00506EDF">
        <w:t xml:space="preserve">, </w:t>
      </w:r>
      <w:r w:rsidRPr="0014317D">
        <w:t>ход поршня, мм 114,3</w:t>
      </w:r>
      <w:r w:rsidR="00506EDF">
        <w:t xml:space="preserve">, </w:t>
      </w:r>
      <w:r w:rsidRPr="0014317D">
        <w:t>рабочий объем, л 5,55</w:t>
      </w:r>
      <w:r w:rsidR="00506EDF">
        <w:t xml:space="preserve">, </w:t>
      </w:r>
      <w:r w:rsidRPr="0014317D">
        <w:t>степень сжатия 6,0</w:t>
      </w:r>
      <w:r w:rsidRPr="0014317D">
        <w:br/>
        <w:t>порядок работы цилиндров 1-5-3-6-2-4</w:t>
      </w:r>
      <w:r w:rsidRPr="0014317D">
        <w:br/>
        <w:t xml:space="preserve">мощность двигателя, </w:t>
      </w:r>
      <w:proofErr w:type="spellStart"/>
      <w:r w:rsidRPr="0014317D">
        <w:t>л.с</w:t>
      </w:r>
      <w:proofErr w:type="spellEnd"/>
      <w:r w:rsidRPr="0014317D">
        <w:t>. (кВт) (с ограничителем число оборотов) 92 (67,7) при 2600 об/мин</w:t>
      </w:r>
      <w:r w:rsidRPr="0014317D">
        <w:br/>
        <w:t xml:space="preserve">крутящий момент, </w:t>
      </w:r>
      <w:proofErr w:type="spellStart"/>
      <w:r w:rsidRPr="0014317D">
        <w:t>кГс</w:t>
      </w:r>
      <w:proofErr w:type="spellEnd"/>
      <w:r w:rsidRPr="0014317D">
        <w:t>*м (</w:t>
      </w:r>
      <w:proofErr w:type="spellStart"/>
      <w:r w:rsidRPr="0014317D">
        <w:t>Нм</w:t>
      </w:r>
      <w:proofErr w:type="spellEnd"/>
      <w:r w:rsidRPr="0014317D">
        <w:t>) 31,0 (304)</w:t>
      </w:r>
      <w:r w:rsidR="00506EDF">
        <w:t xml:space="preserve"> </w:t>
      </w:r>
      <w:r w:rsidRPr="0014317D">
        <w:t>при 1200-1300 об/мин</w:t>
      </w:r>
      <w:proofErr w:type="gramEnd"/>
    </w:p>
    <w:p w:rsidR="00163C1D" w:rsidRDefault="00BE3D66" w:rsidP="0014317D">
      <w:pPr>
        <w:pStyle w:val="a3"/>
        <w:spacing w:before="0" w:beforeAutospacing="0" w:after="0" w:afterAutospacing="0"/>
      </w:pPr>
      <w:r w:rsidRPr="0014317D">
        <w:rPr>
          <w:rStyle w:val="a4"/>
        </w:rPr>
        <w:t>трансмиссия</w:t>
      </w:r>
      <w:r w:rsidRPr="0014317D">
        <w:br/>
        <w:t>сцепление двухдисковое, сухое</w:t>
      </w:r>
      <w:r w:rsidRPr="0014317D">
        <w:br/>
        <w:t>кор</w:t>
      </w:r>
      <w:r w:rsidR="00163C1D">
        <w:t>обка передач механическая, 5-</w:t>
      </w:r>
      <w:r w:rsidRPr="0014317D">
        <w:t>ступенчатая,</w:t>
      </w:r>
      <w:r w:rsidR="00506EDF">
        <w:t xml:space="preserve"> </w:t>
      </w:r>
      <w:r w:rsidRPr="0014317D">
        <w:t>(без синхронизаторов)</w:t>
      </w:r>
    </w:p>
    <w:p w:rsidR="00BE3D66" w:rsidRPr="0014317D" w:rsidRDefault="00BE3D66" w:rsidP="0014317D">
      <w:pPr>
        <w:pStyle w:val="a3"/>
        <w:spacing w:before="0" w:beforeAutospacing="0" w:after="0" w:afterAutospacing="0"/>
      </w:pPr>
      <w:r w:rsidRPr="0014317D">
        <w:t>I- 6,24; II- 3,32; III- 1,90; IV- 1,00, V- 0,81</w:t>
      </w:r>
      <w:r w:rsidR="00506EDF">
        <w:t xml:space="preserve">, </w:t>
      </w:r>
      <w:proofErr w:type="spellStart"/>
      <w:r w:rsidRPr="0014317D">
        <w:t>з.х</w:t>
      </w:r>
      <w:proofErr w:type="spellEnd"/>
      <w:r w:rsidR="00506EDF">
        <w:t>.- 6,70</w:t>
      </w:r>
      <w:r w:rsidR="00506EDF">
        <w:br/>
        <w:t>раздаточная коробка 2-</w:t>
      </w:r>
      <w:r w:rsidRPr="0014317D">
        <w:t>ступенчатая (1,24:1 и 2,44:1)</w:t>
      </w:r>
      <w:r w:rsidRPr="0014317D">
        <w:br/>
        <w:t>главная передача одинарная, пара конических шестерен со спиральными зубьями (6,67:1)</w:t>
      </w:r>
      <w:r w:rsidRPr="0014317D">
        <w:br/>
        <w:t>привод задних мостов раздельный, параллельный</w:t>
      </w:r>
      <w:r w:rsidRPr="0014317D">
        <w:br/>
        <w:t>размер шин 8,25-20"</w:t>
      </w:r>
    </w:p>
    <w:p w:rsidR="00BE3D66" w:rsidRPr="0014317D" w:rsidRDefault="00BE3D66" w:rsidP="0014317D">
      <w:pPr>
        <w:pStyle w:val="a3"/>
        <w:spacing w:before="0" w:beforeAutospacing="0" w:after="0" w:afterAutospacing="0"/>
      </w:pPr>
      <w:r w:rsidRPr="0014317D">
        <w:rPr>
          <w:rStyle w:val="a4"/>
        </w:rPr>
        <w:t>проходимость</w:t>
      </w:r>
      <w:r w:rsidRPr="0014317D">
        <w:br/>
        <w:t xml:space="preserve">преодолеваемый брод, </w:t>
      </w:r>
      <w:proofErr w:type="gramStart"/>
      <w:r w:rsidRPr="0014317D">
        <w:t>м</w:t>
      </w:r>
      <w:proofErr w:type="gramEnd"/>
      <w:r w:rsidRPr="0014317D">
        <w:t xml:space="preserve"> 0,8</w:t>
      </w:r>
      <w:r w:rsidRPr="0014317D">
        <w:br/>
        <w:t>преодолеваемый подъем, град. 28</w:t>
      </w:r>
    </w:p>
    <w:p w:rsidR="00311175" w:rsidRPr="0014317D" w:rsidRDefault="00311175" w:rsidP="0014317D">
      <w:pPr>
        <w:spacing w:after="0" w:line="240" w:lineRule="auto"/>
        <w:rPr>
          <w:sz w:val="24"/>
          <w:szCs w:val="24"/>
        </w:rPr>
      </w:pPr>
    </w:p>
    <w:sectPr w:rsidR="00311175" w:rsidRPr="0014317D" w:rsidSect="00C17E4D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3C"/>
    <w:rsid w:val="000164CE"/>
    <w:rsid w:val="000722A2"/>
    <w:rsid w:val="00097526"/>
    <w:rsid w:val="000E5ABB"/>
    <w:rsid w:val="0014317D"/>
    <w:rsid w:val="00163C1D"/>
    <w:rsid w:val="001A60AB"/>
    <w:rsid w:val="00253B04"/>
    <w:rsid w:val="002857FC"/>
    <w:rsid w:val="0029600F"/>
    <w:rsid w:val="002A172A"/>
    <w:rsid w:val="002E0663"/>
    <w:rsid w:val="002E508F"/>
    <w:rsid w:val="00311175"/>
    <w:rsid w:val="00380990"/>
    <w:rsid w:val="003D213C"/>
    <w:rsid w:val="00436FED"/>
    <w:rsid w:val="00453668"/>
    <w:rsid w:val="00506EDF"/>
    <w:rsid w:val="0052150E"/>
    <w:rsid w:val="006958C5"/>
    <w:rsid w:val="00725FB8"/>
    <w:rsid w:val="00816848"/>
    <w:rsid w:val="00A071C0"/>
    <w:rsid w:val="00A906D2"/>
    <w:rsid w:val="00AA0674"/>
    <w:rsid w:val="00BD079B"/>
    <w:rsid w:val="00BE3D66"/>
    <w:rsid w:val="00C17E4D"/>
    <w:rsid w:val="00C86069"/>
    <w:rsid w:val="00DD1F3E"/>
    <w:rsid w:val="00DE33A1"/>
    <w:rsid w:val="00E1266A"/>
    <w:rsid w:val="00E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60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0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ps">
    <w:name w:val="caps"/>
    <w:basedOn w:val="a0"/>
    <w:rsid w:val="0029600F"/>
  </w:style>
  <w:style w:type="paragraph" w:styleId="a3">
    <w:name w:val="Normal (Web)"/>
    <w:basedOn w:val="a"/>
    <w:uiPriority w:val="99"/>
    <w:unhideWhenUsed/>
    <w:rsid w:val="00BE3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3D6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60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0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ps">
    <w:name w:val="caps"/>
    <w:basedOn w:val="a0"/>
    <w:rsid w:val="0029600F"/>
  </w:style>
  <w:style w:type="paragraph" w:styleId="a3">
    <w:name w:val="Normal (Web)"/>
    <w:basedOn w:val="a"/>
    <w:uiPriority w:val="99"/>
    <w:unhideWhenUsed/>
    <w:rsid w:val="00BE3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3D6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dcterms:created xsi:type="dcterms:W3CDTF">2018-06-30T10:54:00Z</dcterms:created>
  <dcterms:modified xsi:type="dcterms:W3CDTF">2021-04-02T07:28:00Z</dcterms:modified>
</cp:coreProperties>
</file>