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B1" w:rsidRDefault="00AD4B54" w:rsidP="004E6A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1A43F6" wp14:editId="4FADEBD0">
            <wp:simplePos x="0" y="0"/>
            <wp:positionH relativeFrom="margin">
              <wp:posOffset>476250</wp:posOffset>
            </wp:positionH>
            <wp:positionV relativeFrom="margin">
              <wp:posOffset>714375</wp:posOffset>
            </wp:positionV>
            <wp:extent cx="5237480" cy="2856865"/>
            <wp:effectExtent l="0" t="0" r="127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AB1" w:rsidRPr="004E6AB1">
        <w:rPr>
          <w:rFonts w:ascii="Times New Roman" w:hAnsi="Times New Roman" w:cs="Times New Roman"/>
          <w:b/>
          <w:sz w:val="28"/>
          <w:szCs w:val="28"/>
        </w:rPr>
        <w:t xml:space="preserve">02-287 КрАЗ-255Б 6х6 грузовой автомобиль повышенной проходимости гп.7.5 </w:t>
      </w:r>
      <w:proofErr w:type="spellStart"/>
      <w:r w:rsidR="004E6AB1" w:rsidRPr="004E6AB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4E6AB1" w:rsidRPr="004E6AB1">
        <w:rPr>
          <w:rFonts w:ascii="Times New Roman" w:hAnsi="Times New Roman" w:cs="Times New Roman"/>
          <w:b/>
          <w:sz w:val="28"/>
          <w:szCs w:val="28"/>
        </w:rPr>
        <w:t xml:space="preserve">, мест 3, прицеп до 30 </w:t>
      </w:r>
      <w:proofErr w:type="spellStart"/>
      <w:r w:rsidR="004E6AB1" w:rsidRPr="004E6AB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4E6AB1" w:rsidRPr="004E6AB1">
        <w:rPr>
          <w:rFonts w:ascii="Times New Roman" w:hAnsi="Times New Roman" w:cs="Times New Roman"/>
          <w:b/>
          <w:sz w:val="28"/>
          <w:szCs w:val="28"/>
        </w:rPr>
        <w:t xml:space="preserve">, вес: снаряженный 11.7 </w:t>
      </w:r>
      <w:proofErr w:type="spellStart"/>
      <w:r w:rsidR="004E6AB1" w:rsidRPr="004E6AB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4E6AB1" w:rsidRPr="004E6AB1">
        <w:rPr>
          <w:rFonts w:ascii="Times New Roman" w:hAnsi="Times New Roman" w:cs="Times New Roman"/>
          <w:b/>
          <w:sz w:val="28"/>
          <w:szCs w:val="28"/>
        </w:rPr>
        <w:t xml:space="preserve">, полный 19.68 </w:t>
      </w:r>
      <w:proofErr w:type="spellStart"/>
      <w:r w:rsidR="004E6AB1" w:rsidRPr="004E6AB1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4E6AB1" w:rsidRPr="004E6AB1">
        <w:rPr>
          <w:rFonts w:ascii="Times New Roman" w:hAnsi="Times New Roman" w:cs="Times New Roman"/>
          <w:b/>
          <w:sz w:val="28"/>
          <w:szCs w:val="28"/>
        </w:rPr>
        <w:t xml:space="preserve">, ЯМЗ-238 240 </w:t>
      </w:r>
      <w:proofErr w:type="spellStart"/>
      <w:r w:rsidR="004E6AB1" w:rsidRPr="004E6AB1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E6AB1" w:rsidRPr="004E6AB1">
        <w:rPr>
          <w:rFonts w:ascii="Times New Roman" w:hAnsi="Times New Roman" w:cs="Times New Roman"/>
          <w:b/>
          <w:sz w:val="28"/>
          <w:szCs w:val="28"/>
        </w:rPr>
        <w:t>, 71 км/час, всех 197155 экз., КрАЗ г. Кременчуг, 1967-69/79 г</w:t>
      </w:r>
      <w:r w:rsidR="004E6AB1" w:rsidRPr="004E6AB1">
        <w:rPr>
          <w:rFonts w:ascii="Times New Roman" w:hAnsi="Times New Roman" w:cs="Times New Roman"/>
          <w:sz w:val="24"/>
          <w:szCs w:val="24"/>
        </w:rPr>
        <w:t>.</w:t>
      </w:r>
    </w:p>
    <w:p w:rsidR="004E6AB1" w:rsidRDefault="004E6AB1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AB1" w:rsidRDefault="004E6AB1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AB1" w:rsidRDefault="004E6AB1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AB1" w:rsidRDefault="004E6AB1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AB1" w:rsidRDefault="004E6AB1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AB1" w:rsidRDefault="004E6AB1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B54" w:rsidRDefault="00AD4B54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B54" w:rsidRDefault="00AD4B54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B54" w:rsidRDefault="00AD4B54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B54" w:rsidRDefault="00AD4B54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B54" w:rsidRDefault="00AD4B54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B54" w:rsidRDefault="00AD4B54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B54" w:rsidRDefault="00AD4B54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B54" w:rsidRDefault="00AD4B54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B54" w:rsidRDefault="00AD4B54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B54" w:rsidRDefault="00AD4B54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4B54" w:rsidRDefault="00AD4B54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137800" w:rsidRDefault="0066409C" w:rsidP="004E6AB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7800">
        <w:rPr>
          <w:rFonts w:ascii="Times New Roman" w:hAnsi="Times New Roman" w:cs="Times New Roman"/>
          <w:i/>
          <w:sz w:val="24"/>
          <w:szCs w:val="24"/>
        </w:rPr>
        <w:t xml:space="preserve">Из статьи на trucksreview.ru. К </w:t>
      </w:r>
      <w:proofErr w:type="gramStart"/>
      <w:r w:rsidRPr="00137800">
        <w:rPr>
          <w:rFonts w:ascii="Times New Roman" w:hAnsi="Times New Roman" w:cs="Times New Roman"/>
          <w:i/>
          <w:sz w:val="24"/>
          <w:szCs w:val="24"/>
        </w:rPr>
        <w:t>сожалению</w:t>
      </w:r>
      <w:proofErr w:type="gramEnd"/>
      <w:r w:rsidRPr="00137800">
        <w:rPr>
          <w:rFonts w:ascii="Times New Roman" w:hAnsi="Times New Roman" w:cs="Times New Roman"/>
          <w:i/>
          <w:sz w:val="24"/>
          <w:szCs w:val="24"/>
        </w:rPr>
        <w:t xml:space="preserve"> автор не указан.</w:t>
      </w:r>
    </w:p>
    <w:p w:rsidR="003E002B" w:rsidRDefault="0066409C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09C">
        <w:rPr>
          <w:rFonts w:ascii="Times New Roman" w:hAnsi="Times New Roman" w:cs="Times New Roman"/>
          <w:sz w:val="24"/>
          <w:szCs w:val="24"/>
        </w:rPr>
        <w:t>КрАЗ-255 – тяжёлый грузовик-вездеход советского производства, который с 1967 по 1993 годы выпускал Кременчугский автомобильный завод в Полтавской области. Это трёхосный грузовой автомобиль с полным приводом на все колёса (колёсной формулой 6х6). Активно привлекался для транспортировки грузов, личного состава и различного спецоборудования по самому «лютому» бездорожью – как в армии, так и в народном хозяйстве.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510" w:rsidRPr="00DA1510" w:rsidRDefault="003E002B" w:rsidP="004E6AB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510" w:rsidRPr="00DA1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истории. </w:t>
      </w:r>
    </w:p>
    <w:p w:rsidR="0066409C" w:rsidRDefault="00DA1510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02B">
        <w:rPr>
          <w:rFonts w:ascii="Times New Roman" w:hAnsi="Times New Roman" w:cs="Times New Roman"/>
          <w:sz w:val="24"/>
          <w:szCs w:val="24"/>
        </w:rPr>
        <w:t>Д</w:t>
      </w:r>
      <w:r w:rsidR="0066409C" w:rsidRPr="0066409C">
        <w:rPr>
          <w:rFonts w:ascii="Times New Roman" w:hAnsi="Times New Roman" w:cs="Times New Roman"/>
          <w:sz w:val="24"/>
          <w:szCs w:val="24"/>
        </w:rPr>
        <w:t xml:space="preserve">нём начала массового серийного производства КрАЗ-255 стало 8 августа </w:t>
      </w:r>
      <w:r w:rsidR="003E002B">
        <w:rPr>
          <w:rFonts w:ascii="Times New Roman" w:hAnsi="Times New Roman" w:cs="Times New Roman"/>
          <w:sz w:val="24"/>
          <w:szCs w:val="24"/>
        </w:rPr>
        <w:t>967-го</w:t>
      </w:r>
      <w:r w:rsidR="0066409C" w:rsidRPr="0066409C">
        <w:rPr>
          <w:rFonts w:ascii="Times New Roman" w:hAnsi="Times New Roman" w:cs="Times New Roman"/>
          <w:sz w:val="24"/>
          <w:szCs w:val="24"/>
        </w:rPr>
        <w:t xml:space="preserve"> года. В 19</w:t>
      </w:r>
      <w:r w:rsidR="003E002B">
        <w:rPr>
          <w:rFonts w:ascii="Times New Roman" w:hAnsi="Times New Roman" w:cs="Times New Roman"/>
          <w:sz w:val="24"/>
          <w:szCs w:val="24"/>
        </w:rPr>
        <w:t>75 году грузовику КрАЗ-255Б был</w:t>
      </w:r>
      <w:r w:rsidR="0066409C" w:rsidRPr="0066409C">
        <w:rPr>
          <w:rFonts w:ascii="Times New Roman" w:hAnsi="Times New Roman" w:cs="Times New Roman"/>
          <w:sz w:val="24"/>
          <w:szCs w:val="24"/>
        </w:rPr>
        <w:t xml:space="preserve"> присвоен Государственный Знак качества СССР – один</w:t>
      </w:r>
      <w:r w:rsidR="003E002B">
        <w:rPr>
          <w:rFonts w:ascii="Times New Roman" w:hAnsi="Times New Roman" w:cs="Times New Roman"/>
          <w:sz w:val="24"/>
          <w:szCs w:val="24"/>
        </w:rPr>
        <w:t xml:space="preserve"> из самых почётных и узнаваемых</w:t>
      </w:r>
      <w:r w:rsidR="0066409C" w:rsidRPr="0066409C">
        <w:rPr>
          <w:rFonts w:ascii="Times New Roman" w:hAnsi="Times New Roman" w:cs="Times New Roman"/>
          <w:sz w:val="24"/>
          <w:szCs w:val="24"/>
        </w:rPr>
        <w:t xml:space="preserve"> знаков особого отличия советских времён. С 1967 до 1979 г. производился КрАЗ-255Б, </w:t>
      </w:r>
      <w:proofErr w:type="gramStart"/>
      <w:r w:rsidR="0066409C" w:rsidRPr="0066409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66409C" w:rsidRPr="0066409C">
        <w:rPr>
          <w:rFonts w:ascii="Times New Roman" w:hAnsi="Times New Roman" w:cs="Times New Roman"/>
          <w:sz w:val="24"/>
          <w:szCs w:val="24"/>
        </w:rPr>
        <w:t xml:space="preserve"> отличался от </w:t>
      </w:r>
      <w:bookmarkStart w:id="0" w:name="_GoBack"/>
      <w:bookmarkEnd w:id="0"/>
      <w:r w:rsidR="0066409C" w:rsidRPr="0066409C">
        <w:rPr>
          <w:rFonts w:ascii="Times New Roman" w:hAnsi="Times New Roman" w:cs="Times New Roman"/>
          <w:sz w:val="24"/>
          <w:szCs w:val="24"/>
        </w:rPr>
        <w:t xml:space="preserve">последующих машин данной модели отсутствием раздельного привода рабочих тормозов. Пик производства грузовых автомобилей данной модели пришёлся </w:t>
      </w:r>
      <w:proofErr w:type="gramStart"/>
      <w:r w:rsidR="0066409C" w:rsidRPr="0066409C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66409C" w:rsidRPr="0066409C">
        <w:rPr>
          <w:rFonts w:ascii="Times New Roman" w:hAnsi="Times New Roman" w:cs="Times New Roman"/>
          <w:sz w:val="24"/>
          <w:szCs w:val="24"/>
        </w:rPr>
        <w:t xml:space="preserve"> 70-х / начало 80-х годов. Тогдашние объёмы производства находились на уровне 7,5-8 тысяч автомашин КрАЗ-255 в год. Заявленный предприятием рабочий ресурс КрАЗов-255 планомерно повышался: в первую пятилетку производства модели он составлял 80 тыс. км, у выпущенных в 1970-х годах – 125 тысяч километров, а вначале 1980-х годов был доведён до 140 тысяч км пробега. Автомобили первых лет выпуска (до 1970-х годов) отличались также формой фар: на них размещались фары с отдельными корпусами обтекаемой формы, а </w:t>
      </w:r>
      <w:proofErr w:type="spellStart"/>
      <w:r w:rsidR="0066409C" w:rsidRPr="0066409C"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="0066409C" w:rsidRPr="0066409C">
        <w:rPr>
          <w:rFonts w:ascii="Times New Roman" w:hAnsi="Times New Roman" w:cs="Times New Roman"/>
          <w:sz w:val="24"/>
          <w:szCs w:val="24"/>
        </w:rPr>
        <w:t xml:space="preserve"> – каплевидной формы – ставились отдельно от фар. Впоследствии светотехника была объединена: и фары, и указатели поворотов стали ставить в короба прямоугольной формы, металлические.</w:t>
      </w:r>
      <w:r w:rsidR="00664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5E4" w:rsidRPr="00D405E4" w:rsidRDefault="00DA1510" w:rsidP="004E6A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510">
        <w:rPr>
          <w:rFonts w:ascii="Times New Roman" w:hAnsi="Times New Roman" w:cs="Times New Roman"/>
          <w:sz w:val="24"/>
          <w:szCs w:val="24"/>
        </w:rPr>
        <w:t>С учётом всех модификаций, за все годы выпуска – до окончательного снятия с производства в 1993-м году Кременчугским автозаводом было сделано 160 732 автомобиля семейства КрАЗ-255</w:t>
      </w:r>
      <w:r>
        <w:rPr>
          <w:rFonts w:ascii="Times New Roman" w:hAnsi="Times New Roman" w:cs="Times New Roman"/>
          <w:sz w:val="24"/>
          <w:szCs w:val="24"/>
        </w:rPr>
        <w:t xml:space="preserve"> (бортовых и шасси)</w:t>
      </w:r>
      <w:r w:rsidRPr="00DA1510">
        <w:rPr>
          <w:rFonts w:ascii="Times New Roman" w:hAnsi="Times New Roman" w:cs="Times New Roman"/>
          <w:sz w:val="24"/>
          <w:szCs w:val="24"/>
        </w:rPr>
        <w:t xml:space="preserve">. Причём доля военных и гражданских машин была примерно равной. На экспорт за годы выпуска ушло около 30-ти тысяч автомобилей. </w:t>
      </w:r>
      <w:r w:rsidR="00D405E4">
        <w:rPr>
          <w:rFonts w:ascii="Times New Roman" w:hAnsi="Times New Roman" w:cs="Times New Roman"/>
          <w:sz w:val="24"/>
          <w:szCs w:val="24"/>
        </w:rPr>
        <w:t xml:space="preserve"> </w:t>
      </w:r>
      <w:r w:rsidRPr="00DA1510">
        <w:rPr>
          <w:rFonts w:ascii="Times New Roman" w:hAnsi="Times New Roman" w:cs="Times New Roman"/>
          <w:sz w:val="24"/>
          <w:szCs w:val="24"/>
        </w:rPr>
        <w:t xml:space="preserve"> Неприхотливый, надёжный и невероятно живучий грузовик отлично проявил себя в любых экстремальных природно-климатических и дорожных условиях, от Крайнего Севера до африканских и азиатских пустынь. </w:t>
      </w:r>
      <w:r w:rsidR="00D40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5E4" w:rsidRPr="00D405E4" w:rsidRDefault="00DA1510" w:rsidP="004E6A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5E4">
        <w:rPr>
          <w:rFonts w:ascii="Times New Roman" w:hAnsi="Times New Roman" w:cs="Times New Roman"/>
          <w:b/>
          <w:sz w:val="24"/>
          <w:szCs w:val="24"/>
        </w:rPr>
        <w:t>Особенности конструкции. Модернизации</w:t>
      </w:r>
      <w:r w:rsidR="00D405E4" w:rsidRPr="00D405E4">
        <w:rPr>
          <w:rFonts w:ascii="Times New Roman" w:hAnsi="Times New Roman" w:cs="Times New Roman"/>
          <w:b/>
          <w:sz w:val="24"/>
          <w:szCs w:val="24"/>
        </w:rPr>
        <w:t>.</w:t>
      </w:r>
    </w:p>
    <w:p w:rsidR="00DA1510" w:rsidRDefault="00DA1510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510">
        <w:rPr>
          <w:rFonts w:ascii="Times New Roman" w:hAnsi="Times New Roman" w:cs="Times New Roman"/>
          <w:sz w:val="24"/>
          <w:szCs w:val="24"/>
        </w:rPr>
        <w:t xml:space="preserve"> В конструктивном плане КрАЗ-255, стал прямым наследником КрАЗа-214Б, приняв от него общую компоновку. Однако 255-й отличается от своего «предка» более современным, мощн</w:t>
      </w:r>
      <w:r w:rsidR="00D405E4">
        <w:rPr>
          <w:rFonts w:ascii="Times New Roman" w:hAnsi="Times New Roman" w:cs="Times New Roman"/>
          <w:sz w:val="24"/>
          <w:szCs w:val="24"/>
        </w:rPr>
        <w:t>ым и экономичным двигателем (240</w:t>
      </w:r>
      <w:r w:rsidRPr="00DA1510">
        <w:rPr>
          <w:rFonts w:ascii="Times New Roman" w:hAnsi="Times New Roman" w:cs="Times New Roman"/>
          <w:sz w:val="24"/>
          <w:szCs w:val="24"/>
        </w:rPr>
        <w:t xml:space="preserve">-сильный ЯМЗ-238 вместо прежнего 165-сильного двухтактного дизеля ЯАЗ-206) и широкопрофильными шинами с централизованной </w:t>
      </w:r>
      <w:r w:rsidRPr="00DA1510">
        <w:rPr>
          <w:rFonts w:ascii="Times New Roman" w:hAnsi="Times New Roman" w:cs="Times New Roman"/>
          <w:sz w:val="24"/>
          <w:szCs w:val="24"/>
        </w:rPr>
        <w:lastRenderedPageBreak/>
        <w:t>регулировкой давления, которые и придали ему яркую индивидуальность. Марка шин – ВИ-</w:t>
      </w:r>
      <w:r w:rsidR="00D405E4">
        <w:rPr>
          <w:rFonts w:ascii="Times New Roman" w:hAnsi="Times New Roman" w:cs="Times New Roman"/>
          <w:sz w:val="24"/>
          <w:szCs w:val="24"/>
        </w:rPr>
        <w:t>3</w:t>
      </w:r>
      <w:r w:rsidRPr="00DA1510">
        <w:rPr>
          <w:rFonts w:ascii="Times New Roman" w:hAnsi="Times New Roman" w:cs="Times New Roman"/>
          <w:sz w:val="24"/>
          <w:szCs w:val="24"/>
        </w:rPr>
        <w:t xml:space="preserve">, размерностью 1З00 х 5З0 – 5ЗЗ. Максимум скорости был доведён с 55-ти до 70-ти км/час, а расход дизтоплива упал со 120-ти до 70-ти литров на 100 км. При примерно равной снаряжённой массе грузоподъёмность КрАЗа-255 была увеличена, по сравнению с КрАЗом-214Б, на 0,5 тонны. На 255-м КрАЗе впервые в истории Кременчугского автозавода применили централизованную систему регулировки давления в шинах, которой водитель может управлять со своего рабочего места. Передвигаясь по снежной поверхности, песку и прочим слабонесущим грунтам, можно быстро понизить давление в шинах – с </w:t>
      </w:r>
      <w:r w:rsidR="004A7795">
        <w:rPr>
          <w:rFonts w:ascii="Times New Roman" w:hAnsi="Times New Roman" w:cs="Times New Roman"/>
          <w:sz w:val="24"/>
          <w:szCs w:val="24"/>
        </w:rPr>
        <w:t>3,8 до 1,0</w:t>
      </w:r>
      <w:r w:rsidRPr="00DA1510">
        <w:rPr>
          <w:rFonts w:ascii="Times New Roman" w:hAnsi="Times New Roman" w:cs="Times New Roman"/>
          <w:sz w:val="24"/>
          <w:szCs w:val="24"/>
        </w:rPr>
        <w:t xml:space="preserve"> атм. Это даёт увеличение пятна контакта с опорной поверхностью практически на 70 процентов, с дополнительным увеличением проходимости автомобиля.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5F4" w:rsidRDefault="004A7795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795">
        <w:rPr>
          <w:rFonts w:ascii="Times New Roman" w:hAnsi="Times New Roman" w:cs="Times New Roman"/>
          <w:sz w:val="24"/>
          <w:szCs w:val="24"/>
        </w:rPr>
        <w:t xml:space="preserve">За годы выпуска модернизации модели были, и серьёзные, хотя в целом конструкция и основные параметры остались теми же. </w:t>
      </w:r>
      <w:proofErr w:type="gramStart"/>
      <w:r w:rsidRPr="004A7795">
        <w:rPr>
          <w:rFonts w:ascii="Times New Roman" w:hAnsi="Times New Roman" w:cs="Times New Roman"/>
          <w:sz w:val="24"/>
          <w:szCs w:val="24"/>
        </w:rPr>
        <w:t>Колёсная база одинакова на грузовиках всех лет выпуска (4,6 + 1,4 м), снаряжённая масса была немного сокращена (до 11,6–11,95 т), при полной массе в 19,5 т. Габаритная длина выросла до 8,645 м (на 115 мм), ширина – на 50 мм, а высота (по кабине) возросла до 2,94 м. КрАЗы-255 могли буксировать (по шоссе) прицепы весом до 30-ти тонн, преодолевать 30-градусные подъёмы</w:t>
      </w:r>
      <w:proofErr w:type="gramEnd"/>
      <w:r w:rsidRPr="004A7795">
        <w:rPr>
          <w:rFonts w:ascii="Times New Roman" w:hAnsi="Times New Roman" w:cs="Times New Roman"/>
          <w:sz w:val="24"/>
          <w:szCs w:val="24"/>
        </w:rPr>
        <w:t xml:space="preserve"> и броды метровой глубины. Средний расход дизтоплива двигателем ЯМ3-2З8 был снижен до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A7795">
        <w:rPr>
          <w:rFonts w:ascii="Times New Roman" w:hAnsi="Times New Roman" w:cs="Times New Roman"/>
          <w:sz w:val="24"/>
          <w:szCs w:val="24"/>
        </w:rPr>
        <w:t xml:space="preserve"> л на 1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A7795">
        <w:rPr>
          <w:rFonts w:ascii="Times New Roman" w:hAnsi="Times New Roman" w:cs="Times New Roman"/>
          <w:sz w:val="24"/>
          <w:szCs w:val="24"/>
        </w:rPr>
        <w:t>, а запас хода – увеличен до 1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4A7795">
        <w:rPr>
          <w:rFonts w:ascii="Times New Roman" w:hAnsi="Times New Roman" w:cs="Times New Roman"/>
          <w:sz w:val="24"/>
          <w:szCs w:val="24"/>
        </w:rPr>
        <w:t xml:space="preserve"> км. В 1979 году в конструкцию автомобиля внедрили двухконтурную тормозную систему. Серьёзные улучшения в конструкцию серийных КрАЗов-255 были внесены в начале 80-х годов. В частности, применили новую конструкцию осей балансирных подвесок. Ось сплошная была заменена </w:t>
      </w:r>
      <w:proofErr w:type="gramStart"/>
      <w:r w:rsidRPr="004A779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A7795">
        <w:rPr>
          <w:rFonts w:ascii="Times New Roman" w:hAnsi="Times New Roman" w:cs="Times New Roman"/>
          <w:sz w:val="24"/>
          <w:szCs w:val="24"/>
        </w:rPr>
        <w:t xml:space="preserve"> сделанную из толстостенной стальной трубы. Она имела ресурс в 1,383 </w:t>
      </w:r>
      <w:proofErr w:type="gramStart"/>
      <w:r w:rsidRPr="004A7795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4A7795">
        <w:rPr>
          <w:rFonts w:ascii="Times New Roman" w:hAnsi="Times New Roman" w:cs="Times New Roman"/>
          <w:sz w:val="24"/>
          <w:szCs w:val="24"/>
        </w:rPr>
        <w:t xml:space="preserve"> циклов </w:t>
      </w:r>
      <w:proofErr w:type="spellStart"/>
      <w:r w:rsidRPr="004A7795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Pr="004A7795">
        <w:rPr>
          <w:rFonts w:ascii="Times New Roman" w:hAnsi="Times New Roman" w:cs="Times New Roman"/>
          <w:sz w:val="24"/>
          <w:szCs w:val="24"/>
        </w:rPr>
        <w:t xml:space="preserve"> (против прежнего 1,265 млн). В конструкции платформ стали применять холодногнутые профили 2,5 мм толщины (против прежнего использования горячекатаных листов 3 мм толщины). Это повысило прочность и жёсткость платформы, снизило её массу и уменьшило расход металла. Рулевое колесо стало изготавливаться из нового морозоустойчивого полипропилена</w:t>
      </w:r>
      <w:r w:rsidR="006115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5F4" w:rsidRPr="006115F4" w:rsidRDefault="006115F4" w:rsidP="004E6A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795" w:rsidRPr="006115F4">
        <w:rPr>
          <w:rFonts w:ascii="Times New Roman" w:hAnsi="Times New Roman" w:cs="Times New Roman"/>
          <w:b/>
          <w:sz w:val="24"/>
          <w:szCs w:val="24"/>
        </w:rPr>
        <w:t>Варианты и модификации</w:t>
      </w:r>
      <w:r w:rsidRPr="006115F4">
        <w:rPr>
          <w:rFonts w:ascii="Times New Roman" w:hAnsi="Times New Roman" w:cs="Times New Roman"/>
          <w:b/>
          <w:sz w:val="24"/>
          <w:szCs w:val="24"/>
        </w:rPr>
        <w:t>.</w:t>
      </w:r>
    </w:p>
    <w:p w:rsidR="006115F4" w:rsidRDefault="004A7795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795">
        <w:rPr>
          <w:rFonts w:ascii="Times New Roman" w:hAnsi="Times New Roman" w:cs="Times New Roman"/>
          <w:sz w:val="24"/>
          <w:szCs w:val="24"/>
        </w:rPr>
        <w:t xml:space="preserve"> </w:t>
      </w:r>
      <w:r w:rsidRPr="004E6AB1">
        <w:rPr>
          <w:rFonts w:ascii="Times New Roman" w:hAnsi="Times New Roman" w:cs="Times New Roman"/>
          <w:b/>
          <w:sz w:val="24"/>
          <w:szCs w:val="24"/>
        </w:rPr>
        <w:t>КрАЗ-2</w:t>
      </w:r>
      <w:r w:rsidR="00F83E6C" w:rsidRPr="004E6AB1">
        <w:rPr>
          <w:rFonts w:ascii="Times New Roman" w:hAnsi="Times New Roman" w:cs="Times New Roman"/>
          <w:b/>
          <w:sz w:val="24"/>
          <w:szCs w:val="24"/>
        </w:rPr>
        <w:t>55Б</w:t>
      </w:r>
      <w:r w:rsidR="00F83E6C">
        <w:rPr>
          <w:rFonts w:ascii="Times New Roman" w:hAnsi="Times New Roman" w:cs="Times New Roman"/>
          <w:sz w:val="24"/>
          <w:szCs w:val="24"/>
        </w:rPr>
        <w:t xml:space="preserve"> (1967-1979) и </w:t>
      </w:r>
      <w:r w:rsidR="00F83E6C" w:rsidRPr="004E6AB1">
        <w:rPr>
          <w:rFonts w:ascii="Times New Roman" w:hAnsi="Times New Roman" w:cs="Times New Roman"/>
          <w:b/>
          <w:sz w:val="24"/>
          <w:szCs w:val="24"/>
        </w:rPr>
        <w:t>КрАЗ-255Б1</w:t>
      </w:r>
      <w:r w:rsidR="00F83E6C">
        <w:rPr>
          <w:rFonts w:ascii="Times New Roman" w:hAnsi="Times New Roman" w:cs="Times New Roman"/>
          <w:sz w:val="24"/>
          <w:szCs w:val="24"/>
        </w:rPr>
        <w:t xml:space="preserve"> (</w:t>
      </w:r>
      <w:r w:rsidRPr="004A7795">
        <w:rPr>
          <w:rFonts w:ascii="Times New Roman" w:hAnsi="Times New Roman" w:cs="Times New Roman"/>
          <w:sz w:val="24"/>
          <w:szCs w:val="24"/>
        </w:rPr>
        <w:t>1979</w:t>
      </w:r>
      <w:r w:rsidR="00F83E6C">
        <w:rPr>
          <w:rFonts w:ascii="Times New Roman" w:hAnsi="Times New Roman" w:cs="Times New Roman"/>
          <w:sz w:val="24"/>
          <w:szCs w:val="24"/>
        </w:rPr>
        <w:t>-93</w:t>
      </w:r>
      <w:r w:rsidRPr="004A7795">
        <w:rPr>
          <w:rFonts w:ascii="Times New Roman" w:hAnsi="Times New Roman" w:cs="Times New Roman"/>
          <w:sz w:val="24"/>
          <w:szCs w:val="24"/>
        </w:rPr>
        <w:t xml:space="preserve"> г.) – базовые модификации с грузовой платформой, оборудованной дугами и тентом и открывающимся задним бортом. </w:t>
      </w:r>
      <w:proofErr w:type="gramStart"/>
      <w:r w:rsidRPr="004A7795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4A7795">
        <w:rPr>
          <w:rFonts w:ascii="Times New Roman" w:hAnsi="Times New Roman" w:cs="Times New Roman"/>
          <w:sz w:val="24"/>
          <w:szCs w:val="24"/>
        </w:rPr>
        <w:t xml:space="preserve"> для перевозки грузов и личного состава в кузове, для буксировки прицепов и всевозможных прицепных систем по дорогам либо по бездорожью.</w:t>
      </w:r>
      <w:r w:rsidR="004E6AB1">
        <w:rPr>
          <w:rFonts w:ascii="Times New Roman" w:hAnsi="Times New Roman" w:cs="Times New Roman"/>
          <w:sz w:val="24"/>
          <w:szCs w:val="24"/>
        </w:rPr>
        <w:t xml:space="preserve"> </w:t>
      </w:r>
      <w:r w:rsidRPr="004A7795">
        <w:rPr>
          <w:rFonts w:ascii="Times New Roman" w:hAnsi="Times New Roman" w:cs="Times New Roman"/>
          <w:sz w:val="24"/>
          <w:szCs w:val="24"/>
        </w:rPr>
        <w:t xml:space="preserve">КрАЗ-255Б1 отличается наличием раздельного (2-х контурного) тормозного привода, а также </w:t>
      </w:r>
      <w:proofErr w:type="spellStart"/>
      <w:r w:rsidRPr="004A7795">
        <w:rPr>
          <w:rFonts w:ascii="Times New Roman" w:hAnsi="Times New Roman" w:cs="Times New Roman"/>
          <w:sz w:val="24"/>
          <w:szCs w:val="24"/>
        </w:rPr>
        <w:t>противозамерзателя</w:t>
      </w:r>
      <w:proofErr w:type="spellEnd"/>
      <w:r w:rsidRPr="004A7795">
        <w:rPr>
          <w:rFonts w:ascii="Times New Roman" w:hAnsi="Times New Roman" w:cs="Times New Roman"/>
          <w:sz w:val="24"/>
          <w:szCs w:val="24"/>
        </w:rPr>
        <w:t xml:space="preserve"> для впрыскивания антифриза в пневматическую систему. </w:t>
      </w:r>
    </w:p>
    <w:p w:rsidR="004A7795" w:rsidRDefault="004A7795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6AB1">
        <w:rPr>
          <w:rFonts w:ascii="Times New Roman" w:hAnsi="Times New Roman" w:cs="Times New Roman"/>
          <w:b/>
          <w:sz w:val="24"/>
          <w:szCs w:val="24"/>
        </w:rPr>
        <w:t>КрАЗ-255БА и КрАЗ-255Б1А</w:t>
      </w:r>
      <w:r w:rsidRPr="004A7795">
        <w:rPr>
          <w:rFonts w:ascii="Times New Roman" w:hAnsi="Times New Roman" w:cs="Times New Roman"/>
          <w:sz w:val="24"/>
          <w:szCs w:val="24"/>
        </w:rPr>
        <w:t xml:space="preserve"> – это, соответственно, многоцелевое универсальное шасси, предназначенное для установки разнообразного специального оборудования.</w:t>
      </w:r>
      <w:r w:rsidR="006115F4">
        <w:rPr>
          <w:rFonts w:ascii="Times New Roman" w:hAnsi="Times New Roman" w:cs="Times New Roman"/>
          <w:sz w:val="24"/>
          <w:szCs w:val="24"/>
        </w:rPr>
        <w:t xml:space="preserve"> </w:t>
      </w:r>
      <w:r w:rsidRPr="004A7795">
        <w:rPr>
          <w:rFonts w:ascii="Times New Roman" w:hAnsi="Times New Roman" w:cs="Times New Roman"/>
          <w:sz w:val="24"/>
          <w:szCs w:val="24"/>
        </w:rPr>
        <w:t>Грузоподъёмность шасси равна 8,6 тонн.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B56" w:rsidRDefault="006115F4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6AB1">
        <w:rPr>
          <w:rFonts w:ascii="Times New Roman" w:hAnsi="Times New Roman" w:cs="Times New Roman"/>
          <w:b/>
          <w:sz w:val="24"/>
          <w:szCs w:val="24"/>
        </w:rPr>
        <w:t>КрАЗ-255БС</w:t>
      </w:r>
      <w:r w:rsidRPr="006115F4">
        <w:rPr>
          <w:rFonts w:ascii="Times New Roman" w:hAnsi="Times New Roman" w:cs="Times New Roman"/>
          <w:sz w:val="24"/>
          <w:szCs w:val="24"/>
        </w:rPr>
        <w:t xml:space="preserve"> (1969) – вариант, адаптированный для регионов для Крайнего Севера. Широкого распространения не получил, не пошёл даже в массовое серийное производство. Однако именно на этой модификации впервые были использованы ставшие затем «фирменными» на всём семействе прямоугольные надставки передних крыльев («скворечники»), в которых </w:t>
      </w:r>
      <w:proofErr w:type="gramStart"/>
      <w:r w:rsidRPr="006115F4">
        <w:rPr>
          <w:rFonts w:ascii="Times New Roman" w:hAnsi="Times New Roman" w:cs="Times New Roman"/>
          <w:sz w:val="24"/>
          <w:szCs w:val="24"/>
        </w:rPr>
        <w:t>разместили фары</w:t>
      </w:r>
      <w:proofErr w:type="gramEnd"/>
      <w:r w:rsidRPr="006115F4">
        <w:rPr>
          <w:rFonts w:ascii="Times New Roman" w:hAnsi="Times New Roman" w:cs="Times New Roman"/>
          <w:sz w:val="24"/>
          <w:szCs w:val="24"/>
        </w:rPr>
        <w:t xml:space="preserve"> и указатели поворота. Первые КрАЗы-255 с раздельной оптикой и радиаторной решёткой в стиле 214-х уже практически никто не помнит. После «скворечников» на крыльях ещё установили габаритные указатели </w:t>
      </w:r>
      <w:proofErr w:type="gramStart"/>
      <w:r w:rsidRPr="006115F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115F4">
        <w:rPr>
          <w:rFonts w:ascii="Times New Roman" w:hAnsi="Times New Roman" w:cs="Times New Roman"/>
          <w:sz w:val="24"/>
          <w:szCs w:val="24"/>
        </w:rPr>
        <w:t xml:space="preserve">ружинные штыри с чёрными пластмассовыми шариками на концах(«усы»). При </w:t>
      </w:r>
      <w:proofErr w:type="spellStart"/>
      <w:r w:rsidRPr="006115F4">
        <w:rPr>
          <w:rFonts w:ascii="Times New Roman" w:hAnsi="Times New Roman" w:cs="Times New Roman"/>
          <w:sz w:val="24"/>
          <w:szCs w:val="24"/>
        </w:rPr>
        <w:t>КрАЗовских</w:t>
      </w:r>
      <w:proofErr w:type="spellEnd"/>
      <w:r w:rsidRPr="006115F4">
        <w:rPr>
          <w:rFonts w:ascii="Times New Roman" w:hAnsi="Times New Roman" w:cs="Times New Roman"/>
          <w:sz w:val="24"/>
          <w:szCs w:val="24"/>
        </w:rPr>
        <w:t xml:space="preserve"> габаритах они помогали в маневрировании. </w:t>
      </w:r>
    </w:p>
    <w:p w:rsidR="00C45B56" w:rsidRDefault="006115F4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6AB1">
        <w:rPr>
          <w:rFonts w:ascii="Times New Roman" w:hAnsi="Times New Roman" w:cs="Times New Roman"/>
          <w:b/>
          <w:sz w:val="24"/>
          <w:szCs w:val="24"/>
        </w:rPr>
        <w:t>КрАЗ-255БМ</w:t>
      </w:r>
      <w:r w:rsidRPr="006115F4">
        <w:rPr>
          <w:rFonts w:ascii="Times New Roman" w:hAnsi="Times New Roman" w:cs="Times New Roman"/>
          <w:sz w:val="24"/>
          <w:szCs w:val="24"/>
        </w:rPr>
        <w:t xml:space="preserve"> – военный тягач, предназначенный для работы с трёхосным низкорамным прицепом МА3-47ОЗ для перевозки броне- и спецтехники. </w:t>
      </w:r>
    </w:p>
    <w:p w:rsidR="00C45B56" w:rsidRDefault="006115F4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6AB1">
        <w:rPr>
          <w:rFonts w:ascii="Times New Roman" w:hAnsi="Times New Roman" w:cs="Times New Roman"/>
          <w:b/>
          <w:sz w:val="24"/>
          <w:szCs w:val="24"/>
        </w:rPr>
        <w:t>КрАЗ-255В</w:t>
      </w:r>
      <w:r w:rsidRPr="006115F4">
        <w:rPr>
          <w:rFonts w:ascii="Times New Roman" w:hAnsi="Times New Roman" w:cs="Times New Roman"/>
          <w:sz w:val="24"/>
          <w:szCs w:val="24"/>
        </w:rPr>
        <w:t xml:space="preserve"> (1967-1979) и </w:t>
      </w:r>
      <w:r w:rsidRPr="004E6AB1">
        <w:rPr>
          <w:rFonts w:ascii="Times New Roman" w:hAnsi="Times New Roman" w:cs="Times New Roman"/>
          <w:b/>
          <w:sz w:val="24"/>
          <w:szCs w:val="24"/>
        </w:rPr>
        <w:t>КрАЗ-255В1</w:t>
      </w:r>
      <w:r w:rsidRPr="006115F4">
        <w:rPr>
          <w:rFonts w:ascii="Times New Roman" w:hAnsi="Times New Roman" w:cs="Times New Roman"/>
          <w:sz w:val="24"/>
          <w:szCs w:val="24"/>
        </w:rPr>
        <w:t xml:space="preserve"> (с 1979) – тягач седельный, используемый для буксировки полуприцепов общим весом до 18-ти тонн (до 30-ти тонн по дорогам с твёрдым покрытием). </w:t>
      </w:r>
    </w:p>
    <w:p w:rsidR="00C45B56" w:rsidRDefault="006115F4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6AB1">
        <w:rPr>
          <w:rFonts w:ascii="Times New Roman" w:hAnsi="Times New Roman" w:cs="Times New Roman"/>
          <w:b/>
          <w:sz w:val="24"/>
          <w:szCs w:val="24"/>
        </w:rPr>
        <w:t>КрАЗ-255Д</w:t>
      </w:r>
      <w:r w:rsidRPr="006115F4">
        <w:rPr>
          <w:rFonts w:ascii="Times New Roman" w:hAnsi="Times New Roman" w:cs="Times New Roman"/>
          <w:sz w:val="24"/>
          <w:szCs w:val="24"/>
        </w:rPr>
        <w:t xml:space="preserve"> – тягач для </w:t>
      </w:r>
      <w:proofErr w:type="spellStart"/>
      <w:r w:rsidRPr="006115F4">
        <w:rPr>
          <w:rFonts w:ascii="Times New Roman" w:hAnsi="Times New Roman" w:cs="Times New Roman"/>
          <w:sz w:val="24"/>
          <w:szCs w:val="24"/>
        </w:rPr>
        <w:t>агрегатирования</w:t>
      </w:r>
      <w:proofErr w:type="spellEnd"/>
      <w:r w:rsidRPr="006115F4">
        <w:rPr>
          <w:rFonts w:ascii="Times New Roman" w:hAnsi="Times New Roman" w:cs="Times New Roman"/>
          <w:sz w:val="24"/>
          <w:szCs w:val="24"/>
        </w:rPr>
        <w:t xml:space="preserve"> с активным (оснащённым механическим приводом) полуприцепом ММЗ-881. </w:t>
      </w:r>
    </w:p>
    <w:p w:rsidR="006115F4" w:rsidRPr="0066409C" w:rsidRDefault="006115F4" w:rsidP="004E6A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6AB1">
        <w:rPr>
          <w:rFonts w:ascii="Times New Roman" w:hAnsi="Times New Roman" w:cs="Times New Roman"/>
          <w:b/>
          <w:sz w:val="24"/>
          <w:szCs w:val="24"/>
        </w:rPr>
        <w:t>КрАЗ-255Л</w:t>
      </w:r>
      <w:r w:rsidRPr="006115F4">
        <w:rPr>
          <w:rFonts w:ascii="Times New Roman" w:hAnsi="Times New Roman" w:cs="Times New Roman"/>
          <w:sz w:val="24"/>
          <w:szCs w:val="24"/>
        </w:rPr>
        <w:t xml:space="preserve"> – тягач для транспортировки леса, работающий с полуприцепами-роспусками ГКБ-9З8З и ТМ3-8</w:t>
      </w:r>
      <w:r w:rsidR="00C45B56">
        <w:rPr>
          <w:rFonts w:ascii="Times New Roman" w:hAnsi="Times New Roman" w:cs="Times New Roman"/>
          <w:sz w:val="24"/>
          <w:szCs w:val="24"/>
        </w:rPr>
        <w:t>03</w:t>
      </w:r>
      <w:r w:rsidRPr="006115F4">
        <w:rPr>
          <w:rFonts w:ascii="Times New Roman" w:hAnsi="Times New Roman" w:cs="Times New Roman"/>
          <w:sz w:val="24"/>
          <w:szCs w:val="24"/>
        </w:rPr>
        <w:t xml:space="preserve"> грузоподъёмностью до 23 тонн. Перевозил до 40 кубометров брёвен. Прицеп-роспуск – складной, перевозимый в сложенном положении на раме КрАЗа.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15F4" w:rsidRPr="0066409C" w:rsidSect="004E6AB1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50"/>
    <w:rsid w:val="000E5ABB"/>
    <w:rsid w:val="00137800"/>
    <w:rsid w:val="003E002B"/>
    <w:rsid w:val="00421250"/>
    <w:rsid w:val="004A7795"/>
    <w:rsid w:val="004E6AB1"/>
    <w:rsid w:val="0052150E"/>
    <w:rsid w:val="006115F4"/>
    <w:rsid w:val="0066409C"/>
    <w:rsid w:val="00994EB1"/>
    <w:rsid w:val="00AD4B54"/>
    <w:rsid w:val="00C45B56"/>
    <w:rsid w:val="00D405E4"/>
    <w:rsid w:val="00DA1510"/>
    <w:rsid w:val="00F8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15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B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15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B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2021-04-03T11:50:00Z</dcterms:created>
  <dcterms:modified xsi:type="dcterms:W3CDTF">2021-04-03T14:07:00Z</dcterms:modified>
</cp:coreProperties>
</file>