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1E" w:rsidRPr="0084211E" w:rsidRDefault="00E44BD6" w:rsidP="00E44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BD6">
        <w:rPr>
          <w:rFonts w:ascii="Times New Roman" w:hAnsi="Times New Roman" w:cs="Times New Roman"/>
          <w:b/>
          <w:sz w:val="28"/>
          <w:szCs w:val="28"/>
        </w:rPr>
        <w:t xml:space="preserve">02-241 ЗиС-121Б, ЗиС-121Д 6х6 седельный тягач для полуприцепов весом до 6,1/7.2 </w:t>
      </w:r>
      <w:proofErr w:type="spellStart"/>
      <w:r w:rsidRPr="00E44BD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44BD6">
        <w:rPr>
          <w:rFonts w:ascii="Times New Roman" w:hAnsi="Times New Roman" w:cs="Times New Roman"/>
          <w:b/>
          <w:sz w:val="28"/>
          <w:szCs w:val="28"/>
        </w:rPr>
        <w:t xml:space="preserve"> с лебёдкой усилием 3.5 тс, нагрузка на ССУ до 2.5/2.75 </w:t>
      </w:r>
      <w:proofErr w:type="spellStart"/>
      <w:r w:rsidRPr="00E44BD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44BD6">
        <w:rPr>
          <w:rFonts w:ascii="Times New Roman" w:hAnsi="Times New Roman" w:cs="Times New Roman"/>
          <w:b/>
          <w:sz w:val="28"/>
          <w:szCs w:val="28"/>
        </w:rPr>
        <w:t xml:space="preserve">, мест 3, снаряженный вес 5.78 </w:t>
      </w:r>
      <w:proofErr w:type="spellStart"/>
      <w:r w:rsidRPr="00E44BD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44BD6">
        <w:rPr>
          <w:rFonts w:ascii="Times New Roman" w:hAnsi="Times New Roman" w:cs="Times New Roman"/>
          <w:b/>
          <w:sz w:val="28"/>
          <w:szCs w:val="28"/>
        </w:rPr>
        <w:t xml:space="preserve">, ЗиС-121/ ЗиС-121Д  95/110 </w:t>
      </w:r>
      <w:proofErr w:type="spellStart"/>
      <w:r w:rsidRPr="00E44BD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44BD6">
        <w:rPr>
          <w:rFonts w:ascii="Times New Roman" w:hAnsi="Times New Roman" w:cs="Times New Roman"/>
          <w:b/>
          <w:sz w:val="28"/>
          <w:szCs w:val="28"/>
        </w:rPr>
        <w:t xml:space="preserve">, до 50/60 км/час, </w:t>
      </w:r>
      <w:proofErr w:type="spellStart"/>
      <w:r w:rsidRPr="00E44BD6">
        <w:rPr>
          <w:rFonts w:ascii="Times New Roman" w:hAnsi="Times New Roman" w:cs="Times New Roman"/>
          <w:b/>
          <w:sz w:val="28"/>
          <w:szCs w:val="28"/>
        </w:rPr>
        <w:t>Зи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D80550" w:rsidRPr="00D8055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80550" w:rsidRPr="00D80550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="00D80550" w:rsidRPr="00D80550"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 Москва, 1954/55-58 г.</w:t>
      </w:r>
    </w:p>
    <w:p w:rsidR="00FE6326" w:rsidRDefault="00E44BD6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068ED8" wp14:editId="16A2B775">
            <wp:simplePos x="0" y="0"/>
            <wp:positionH relativeFrom="margin">
              <wp:posOffset>888365</wp:posOffset>
            </wp:positionH>
            <wp:positionV relativeFrom="margin">
              <wp:posOffset>866140</wp:posOffset>
            </wp:positionV>
            <wp:extent cx="4323715" cy="25044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03" w:rsidRDefault="00C04603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D6" w:rsidRDefault="00E44BD6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9F" w:rsidRPr="0084211E" w:rsidRDefault="001C0168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</w:t>
      </w:r>
      <w:r w:rsidR="00E0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Вооруженных силах в 1954-</w:t>
      </w:r>
      <w:r w:rsidR="004660E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на М</w:t>
      </w:r>
      <w:r w:rsidR="0046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осковском автозаводе </w:t>
      </w:r>
      <w:r w:rsidR="00E00BC6" w:rsidRPr="00E0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И. А. Лихачёва </w:t>
      </w:r>
      <w:r w:rsidR="0046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выпускался </w:t>
      </w:r>
      <w:r w:rsidR="00485A28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95-сильный </w:t>
      </w:r>
      <w:r w:rsidR="0046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 </w:t>
      </w:r>
      <w:r w:rsidR="00E00B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-121</w:t>
      </w:r>
      <w:r w:rsidR="004660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6326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лебедкой и экранированным электрооборудованием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базировался на шасси автомобиля повышенной проходимости </w:t>
      </w:r>
      <w:r w:rsid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-151 и предназначался </w:t>
      </w:r>
      <w:r w:rsidR="004660E0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буксировки </w:t>
      </w:r>
      <w:r w:rsidR="00FE6326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бездорожью </w:t>
      </w:r>
      <w:r w:rsidR="004660E0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полуприцепов общим весом до 6100 кг</w:t>
      </w:r>
      <w:r w:rsidR="00FE6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0E0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ракетных систем. </w:t>
      </w:r>
      <w:r w:rsidR="0046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79F" w:rsidRPr="0084211E" w:rsidRDefault="00EA779F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оборудовалась седельно-сцепным устройством производства Минского автомобильного завода, </w:t>
      </w:r>
      <w:r w:rsidR="000325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</w:t>
      </w:r>
      <w:r w:rsidR="00032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раме на деревянных брусьях, защитными крыльями с брызговиками над колёсами задней тележки и защитными щитами-подножками над топливными баками. На свободных участках рамы между лонжеронами устанавливались грязевые щиты (передний и задний, спереди и сзади седельного устройства), предохранявшие устройство и днище полуприцепа от </w:t>
      </w:r>
      <w:proofErr w:type="spellStart"/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забрызгивания</w:t>
      </w:r>
      <w:proofErr w:type="spellEnd"/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грязью. Инструментальный ящик крепился в средней части рамы за держателями запасных колёс.</w:t>
      </w:r>
    </w:p>
    <w:p w:rsidR="00EA779F" w:rsidRPr="0084211E" w:rsidRDefault="00EA779F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Тормозная система автомобиля оборудовалась клапаном тормозов полуприцепа, разобщительным краном и соединительной головкой для присоединения </w:t>
      </w:r>
      <w:proofErr w:type="spellStart"/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полуприцепа. Штепсельная розетка для системы освещения и сигнализации полуприцепа, а также соединительная головка и разобщительный кран монтировались на передней стенке подставки седельного устройства. </w:t>
      </w:r>
      <w:proofErr w:type="gramStart"/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тягаче, также как и на базовом </w:t>
      </w:r>
      <w:r w:rsid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-151, устанавливались два запасных колеса в вертикальных держателях за кабиной, задние буфера и задний буксирный прибор с закрывающимся крюком и амортизирующей пружиной.</w:t>
      </w:r>
      <w:proofErr w:type="gramEnd"/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фонарь и номерной знак монтировались на едином кронштейне, крепившемся, как и на </w:t>
      </w:r>
      <w:r w:rsid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-151, на левом лонжероне рамы. Кроме того, автомобиль штатно оборудовался трёхскор</w:t>
      </w:r>
      <w:r w:rsidR="00032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остной коробкой отбора мощности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E1D" w:rsidRPr="0084211E" w:rsidRDefault="00EA779F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1955 году началось производство седельного тягача </w:t>
      </w:r>
      <w:r w:rsid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-121Д, отличавшегося от </w:t>
      </w:r>
      <w:r w:rsid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-121Б форсированным двигателем </w:t>
      </w:r>
      <w:r w:rsid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-121Д мощностью 110 </w:t>
      </w:r>
      <w:proofErr w:type="spellStart"/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3000 </w:t>
      </w:r>
      <w:proofErr w:type="gramStart"/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(с ограничителем), максимальным крутящим моментом 32,5 </w:t>
      </w:r>
      <w:proofErr w:type="spellStart"/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1200-1300 </w:t>
      </w:r>
      <w:proofErr w:type="gramStart"/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="00904E1D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рабочим объёмом 5555 куб. см и степенью сжатия 6,5, оснащавшимся двухкамерным карбюратором МКЗ-К-84. Применяемое топливо – бензин А-70. Общий вес буксируемого полуприцепа возрос до 7200 кг. Эта машина также штатно оборудовалась коробкой отбора мощности и лебёдкой.</w:t>
      </w:r>
      <w:r w:rsidR="00485A28" w:rsidRPr="0048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A28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советской военной литературе последний автомобиль иногда обозначался как </w:t>
      </w:r>
      <w:r w:rsidR="00485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485A28"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-151В. Такие тягачи с армейскими одноосными полуприцепами ОдАЗ-778 и их специальными версиями служили для транспортировки ракет, обслуживания и перезарядки ракетных комплексов.</w:t>
      </w:r>
    </w:p>
    <w:p w:rsidR="001C0168" w:rsidRDefault="00485A28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-121Б был прекращен в 1958 году в связи со снятием с производства всего семейства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84211E">
        <w:rPr>
          <w:rFonts w:ascii="Times New Roman" w:eastAsia="Times New Roman" w:hAnsi="Times New Roman" w:cs="Times New Roman"/>
          <w:sz w:val="24"/>
          <w:szCs w:val="24"/>
          <w:lang w:eastAsia="ru-RU"/>
        </w:rPr>
        <w:t>-151</w:t>
      </w:r>
    </w:p>
    <w:p w:rsidR="00A2684F" w:rsidRDefault="00A2684F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4F" w:rsidRPr="00E00BC6" w:rsidRDefault="00A2684F" w:rsidP="005144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Из книги </w:t>
      </w:r>
      <w:proofErr w:type="spellStart"/>
      <w:r w:rsidRPr="00E00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E00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E00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E00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</w:t>
      </w:r>
      <w:r w:rsidR="005144B0" w:rsidRPr="00E00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0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редакцией Маркова Н.С. «Отечественные грузовые автомобили». - Орел, ООО «САЛОН</w:t>
      </w:r>
      <w:r w:rsidR="005144B0" w:rsidRPr="00E00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2018. Для меня это настольная книга, спасибо авторам и всем, кто принимал участие в ее издании.</w:t>
      </w:r>
    </w:p>
    <w:p w:rsidR="00AF5F28" w:rsidRPr="00AF5F28" w:rsidRDefault="000A5D4D" w:rsidP="00AF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 (6x6</w:t>
      </w:r>
      <w:r w:rsid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) 1946-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58 г.</w:t>
      </w:r>
      <w:r w:rsid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Выпущено 149 600 экземпляров</w:t>
      </w:r>
      <w:r w:rsid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F28" w:rsidRPr="00AF5F28" w:rsidRDefault="00AF5F28" w:rsidP="00AF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проектировали: ПИ. </w:t>
      </w:r>
      <w:proofErr w:type="spellStart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Праль</w:t>
      </w:r>
      <w:proofErr w:type="spellEnd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С.Т. Деев, </w:t>
      </w:r>
      <w:proofErr w:type="gramStart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Сонкин</w:t>
      </w:r>
      <w:proofErr w:type="spellEnd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</w:t>
      </w:r>
      <w:r w:rsidR="00E0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Андросов, С.И. Кузнецов, Г.Б. Арманд.</w:t>
      </w:r>
      <w:r w:rsidR="00E0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принимали во внимание, но не копировали прямо конструкцию </w:t>
      </w:r>
      <w:proofErr w:type="spellStart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американских армейских</w:t>
      </w:r>
      <w:r w:rsidR="00E0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автомобилей. В 1946-м построили два прототипа: один с двухскатными задними колесами, а другой - с односкатными.</w:t>
      </w:r>
    </w:p>
    <w:p w:rsidR="003D02D8" w:rsidRPr="003D02D8" w:rsidRDefault="00E00BC6" w:rsidP="003D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 начали в октябре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1948-го. Большая часть серийных автомобилей поступала в армию.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1949 г. деревометаллическую кабину заменили на цельнометаллическую, а в 1950-м двигатель</w:t>
      </w:r>
      <w:r w:rsidR="008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С-120 (90 </w:t>
      </w:r>
      <w:proofErr w:type="spellStart"/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.) уступил место мотору</w:t>
      </w:r>
      <w:r w:rsidR="008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С-121</w:t>
      </w:r>
      <w:r w:rsidR="008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(92 </w:t>
      </w:r>
      <w:proofErr w:type="spellStart"/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.). Тогда же ввели жалюзи</w:t>
      </w:r>
      <w:r w:rsidR="008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радиатора с приводом управления с места</w:t>
      </w:r>
      <w:r w:rsidR="008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F28" w:rsidRPr="00AF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водителя, что потребовало изменить обли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цовку радиатора. С 1951 г. внедрили обогреватель кабины и механическую лебедку</w:t>
      </w:r>
      <w:r w:rsidR="008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самовытаскивания как дополнительное</w:t>
      </w:r>
      <w:r w:rsidR="008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(в литературе эти машины</w:t>
      </w:r>
      <w:r w:rsidR="008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обозначают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С-151А, хотя по заводским</w:t>
      </w:r>
      <w:r w:rsidR="008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они сохраняли индекс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С-151).</w:t>
      </w:r>
    </w:p>
    <w:p w:rsidR="002B4B9A" w:rsidRDefault="008E6AC0" w:rsidP="003D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1951 г. правительство потребовало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увеличить выпуск </w:t>
      </w:r>
      <w:proofErr w:type="spellStart"/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 даже за счет некоторого снижения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объемов производства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 В этом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приняли решение о дальнейшей модернизации - увеличении грузоподъемности и улучшении проходимости.</w:t>
      </w:r>
    </w:p>
    <w:p w:rsidR="00AF5F28" w:rsidRDefault="008E6AC0" w:rsidP="003D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1953 г. изготовили три опытных образца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С-121В с увеличенной до 3500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грузоподъемностью и системой централизованной подкачки шин, позаимствованной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пробной серии амфибий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С-485. На одном образце стояли шины увеличенного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и кабина с мягким верхом.</w:t>
      </w:r>
    </w:p>
    <w:p w:rsidR="003D02D8" w:rsidRPr="003D02D8" w:rsidRDefault="003D02D8" w:rsidP="003D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1954 г. сделали два модернизированных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С-121Г (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 Г) с лебедкой и без</w:t>
      </w:r>
      <w:r w:rsidR="002B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нее, с форсированными до 115-117 </w:t>
      </w:r>
      <w:proofErr w:type="spellStart"/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двигателями (с алюминиевыми головками</w:t>
      </w:r>
      <w:r w:rsidR="002B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цилиндров и увеличенной степенью</w:t>
      </w:r>
      <w:r w:rsidR="002B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сжатия), односкатными колесами с шинами</w:t>
      </w:r>
      <w:r w:rsidR="002B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размерности, придвинутым ближе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кабине кузовом и соответственно укороченной в заднем свесе рамой.</w:t>
      </w:r>
      <w:proofErr w:type="gramEnd"/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Держатель</w:t>
      </w:r>
      <w:r w:rsidR="002B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 запасного колеса при этом</w:t>
      </w:r>
      <w:r w:rsidR="002B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перенесли под кузов. Эти машины послужили прототипами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Л-157.</w:t>
      </w:r>
    </w:p>
    <w:p w:rsidR="003D02D8" w:rsidRDefault="002B4B9A" w:rsidP="003D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автомобиля </w:t>
      </w:r>
      <w:r w:rsidR="000A5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D02D8" w:rsidRPr="003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 и его модификаций прекратили в октябре 1958 г.</w:t>
      </w:r>
    </w:p>
    <w:p w:rsidR="005144B0" w:rsidRPr="00A2684F" w:rsidRDefault="005144B0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68" w:rsidRDefault="00AD179D" w:rsidP="00514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168" w:rsidRPr="00A2684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одификации</w:t>
      </w:r>
    </w:p>
    <w:p w:rsidR="000A5D4D" w:rsidRDefault="000A5D4D" w:rsidP="003D02D8">
      <w:pPr>
        <w:pStyle w:val="100"/>
        <w:shd w:val="clear" w:color="auto" w:fill="auto"/>
        <w:jc w:val="left"/>
        <w:rPr>
          <w:rStyle w:val="101"/>
          <w:rFonts w:ascii="Times New Roman" w:hAnsi="Times New Roman" w:cs="Times New Roman"/>
          <w:i/>
          <w:sz w:val="24"/>
          <w:szCs w:val="24"/>
        </w:rPr>
      </w:pPr>
      <w:r>
        <w:rPr>
          <w:rStyle w:val="101"/>
          <w:rFonts w:ascii="Times New Roman" w:hAnsi="Times New Roman" w:cs="Times New Roman"/>
          <w:sz w:val="24"/>
          <w:szCs w:val="24"/>
        </w:rPr>
        <w:t>Зи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>С</w:t>
      </w:r>
      <w:r w:rsidR="003D02D8" w:rsidRPr="003D02D8">
        <w:rPr>
          <w:rStyle w:val="101"/>
          <w:rFonts w:ascii="Times New Roman" w:hAnsi="Times New Roman" w:cs="Times New Roman"/>
          <w:i/>
          <w:sz w:val="24"/>
          <w:szCs w:val="24"/>
        </w:rPr>
        <w:t>-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 xml:space="preserve">121Б </w:t>
      </w:r>
      <w:r w:rsidR="003D02D8" w:rsidRPr="000A5D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D02D8" w:rsidRPr="000A5D4D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седельный тягач с лебедкой </w:t>
      </w:r>
      <w:r w:rsidR="003D02D8" w:rsidRPr="000A5D4D">
        <w:rPr>
          <w:rStyle w:val="101"/>
          <w:rFonts w:ascii="Times New Roman" w:hAnsi="Times New Roman" w:cs="Times New Roman"/>
          <w:i/>
          <w:sz w:val="24"/>
          <w:szCs w:val="24"/>
        </w:rPr>
        <w:t>(</w:t>
      </w:r>
      <w:r w:rsidR="003D02D8" w:rsidRPr="000A5D4D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1954-58 г.</w:t>
      </w:r>
      <w:r w:rsidR="003D02D8" w:rsidRPr="000A5D4D">
        <w:rPr>
          <w:rStyle w:val="101"/>
          <w:rFonts w:ascii="Times New Roman" w:hAnsi="Times New Roman" w:cs="Times New Roman"/>
          <w:i/>
          <w:sz w:val="24"/>
          <w:szCs w:val="24"/>
        </w:rPr>
        <w:t>);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br/>
      </w:r>
      <w:r>
        <w:rPr>
          <w:rStyle w:val="101"/>
          <w:rFonts w:ascii="Times New Roman" w:hAnsi="Times New Roman" w:cs="Times New Roman"/>
          <w:sz w:val="24"/>
          <w:szCs w:val="24"/>
        </w:rPr>
        <w:t>Зи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>С-121Д</w:t>
      </w:r>
      <w:r w:rsidR="003D02D8" w:rsidRPr="003D02D8">
        <w:rPr>
          <w:rStyle w:val="101"/>
          <w:rFonts w:ascii="Times New Roman" w:hAnsi="Times New Roman" w:cs="Times New Roman"/>
          <w:i/>
          <w:sz w:val="24"/>
          <w:szCs w:val="24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седельный тягач с лебедкой и 110-сильным</w:t>
      </w:r>
      <w:r w:rsid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двигателем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С-121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>Д</w:t>
      </w:r>
      <w:r w:rsidR="003D02D8" w:rsidRPr="003D02D8">
        <w:rPr>
          <w:rStyle w:val="101"/>
          <w:rFonts w:ascii="Times New Roman" w:hAnsi="Times New Roman" w:cs="Times New Roman"/>
          <w:i/>
          <w:sz w:val="24"/>
          <w:szCs w:val="24"/>
        </w:rPr>
        <w:t xml:space="preserve"> (</w:t>
      </w:r>
      <w:r w:rsidR="0039113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1955-58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г.</w:t>
      </w:r>
      <w:r w:rsidR="003D02D8" w:rsidRPr="003D02D8">
        <w:rPr>
          <w:rStyle w:val="101"/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39113E" w:rsidRDefault="000A5D4D" w:rsidP="003D02D8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sz w:val="24"/>
          <w:szCs w:val="24"/>
        </w:rPr>
        <w:t>Зи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 xml:space="preserve">С-151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шасси</w:t>
      </w:r>
      <w:r w:rsid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под монтаж </w:t>
      </w:r>
      <w:proofErr w:type="spellStart"/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спецкузовов</w:t>
      </w:r>
      <w:proofErr w:type="spellEnd"/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и вооружения с лебедкой или</w:t>
      </w:r>
      <w:r w:rsid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без нее </w:t>
      </w:r>
      <w:r w:rsidR="003D02D8" w:rsidRPr="003D02D8">
        <w:rPr>
          <w:rStyle w:val="101"/>
          <w:rFonts w:ascii="Times New Roman" w:hAnsi="Times New Roman" w:cs="Times New Roman"/>
          <w:i/>
          <w:sz w:val="24"/>
          <w:szCs w:val="24"/>
        </w:rPr>
        <w:t>(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1948-58 г.); </w:t>
      </w:r>
    </w:p>
    <w:p w:rsidR="003D02D8" w:rsidRDefault="000A5D4D" w:rsidP="003D02D8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sz w:val="24"/>
          <w:szCs w:val="24"/>
        </w:rPr>
        <w:t>Зи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 xml:space="preserve">С-151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</w:t>
      </w:r>
      <w:r w:rsidR="003D02D8" w:rsidRPr="003911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опытный образец</w:t>
      </w:r>
      <w:r w:rsidR="003D02D8" w:rsidRPr="0039113E">
        <w:rPr>
          <w:rFonts w:eastAsia="Times New Roman"/>
        </w:rPr>
        <w:t xml:space="preserve"> с </w:t>
      </w:r>
      <w:r w:rsidR="003D02D8" w:rsidRPr="003911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гидротрансформатором от автобуса </w:t>
      </w:r>
      <w:proofErr w:type="spellStart"/>
      <w:r w:rsidRPr="003911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Зи</w:t>
      </w:r>
      <w:r w:rsidR="003D02D8" w:rsidRPr="003911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spellEnd"/>
      <w:r w:rsidR="003D02D8" w:rsidRPr="003911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- 155А (1953 г.)</w:t>
      </w:r>
      <w:r w:rsidR="003D02D8" w:rsidRPr="003911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или от автомобиля </w:t>
      </w:r>
      <w:r w:rsidRPr="003911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Зи</w:t>
      </w:r>
      <w:r w:rsidR="003D02D8" w:rsidRPr="003911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Л-111 </w:t>
      </w:r>
      <w:r w:rsidR="003D02D8" w:rsidRPr="0039113E">
        <w:rPr>
          <w:rFonts w:eastAsia="Times New Roman"/>
          <w:b/>
          <w:bCs/>
        </w:rPr>
        <w:t>(</w:t>
      </w:r>
      <w:r w:rsidR="003D02D8" w:rsidRPr="003911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1958 г.);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57645A" w:rsidRDefault="000A5D4D" w:rsidP="003D02D8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sz w:val="24"/>
          <w:szCs w:val="24"/>
        </w:rPr>
        <w:t>Зи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 xml:space="preserve">С-151А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модернизированный с односкатными задними колесами</w:t>
      </w:r>
      <w:r w:rsidR="0057645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и форсированным двигателем (120 </w:t>
      </w:r>
      <w:proofErr w:type="spellStart"/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л.с</w:t>
      </w:r>
      <w:proofErr w:type="spellEnd"/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., опытные образцы в 1954 г.); </w:t>
      </w:r>
    </w:p>
    <w:p w:rsidR="0057645A" w:rsidRDefault="000A5D4D" w:rsidP="003D02D8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sz w:val="24"/>
          <w:szCs w:val="24"/>
        </w:rPr>
        <w:t>Зи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 xml:space="preserve">С-151В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модернизированный с</w:t>
      </w:r>
      <w:r w:rsidR="0057645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двухскатными колесами и с форсированными двигателем, позднее переименован в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С-157А (опытные образцы в 1954 г.); </w:t>
      </w:r>
    </w:p>
    <w:p w:rsidR="0057645A" w:rsidRDefault="000A5D4D" w:rsidP="003D02D8">
      <w:pPr>
        <w:pStyle w:val="100"/>
        <w:shd w:val="clear" w:color="auto" w:fill="auto"/>
        <w:jc w:val="left"/>
        <w:rPr>
          <w:rStyle w:val="101"/>
          <w:rFonts w:ascii="Times New Roman" w:hAnsi="Times New Roman" w:cs="Times New Roman"/>
          <w:i/>
          <w:sz w:val="24"/>
          <w:szCs w:val="24"/>
        </w:rPr>
      </w:pPr>
      <w:r>
        <w:rPr>
          <w:rStyle w:val="101"/>
          <w:rFonts w:ascii="Times New Roman" w:hAnsi="Times New Roman" w:cs="Times New Roman"/>
          <w:sz w:val="24"/>
          <w:szCs w:val="24"/>
        </w:rPr>
        <w:t>Зи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 xml:space="preserve">С-151Г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опытный образец с</w:t>
      </w:r>
      <w:r w:rsidR="0057645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односкатными колесами и форсированными двигателем,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br/>
        <w:t xml:space="preserve">позднее переименован в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С-157 (опытные образцы в</w:t>
      </w:r>
      <w:r w:rsidR="0057645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1955 г.</w:t>
      </w:r>
      <w:r w:rsidR="003D02D8" w:rsidRPr="003D02D8">
        <w:rPr>
          <w:rStyle w:val="101"/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57645A" w:rsidRDefault="000A5D4D" w:rsidP="003D02D8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proofErr w:type="spellStart"/>
      <w:r>
        <w:rPr>
          <w:rStyle w:val="101"/>
          <w:rFonts w:ascii="Times New Roman" w:hAnsi="Times New Roman" w:cs="Times New Roman"/>
          <w:sz w:val="24"/>
          <w:szCs w:val="24"/>
        </w:rPr>
        <w:t>Зи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>С</w:t>
      </w:r>
      <w:proofErr w:type="spellEnd"/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>- 151</w:t>
      </w:r>
      <w:proofErr w:type="gramStart"/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>Д</w:t>
      </w:r>
      <w:r w:rsidR="003D02D8" w:rsidRPr="003D02D8">
        <w:rPr>
          <w:rStyle w:val="101"/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3D02D8" w:rsidRPr="003D02D8">
        <w:rPr>
          <w:rStyle w:val="101"/>
          <w:rFonts w:ascii="Times New Roman" w:hAnsi="Times New Roman" w:cs="Times New Roman"/>
          <w:i/>
          <w:sz w:val="24"/>
          <w:szCs w:val="24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автомобиль или шасси с двигателем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С-151Д (экранированное</w:t>
      </w:r>
      <w:r w:rsidR="0039113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электрооборудование),</w:t>
      </w:r>
      <w:r w:rsidR="0057645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 лебедкой или без нее (1955-58 г.); </w:t>
      </w:r>
    </w:p>
    <w:p w:rsidR="0057645A" w:rsidRDefault="000A5D4D" w:rsidP="003D02D8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sz w:val="24"/>
          <w:szCs w:val="24"/>
        </w:rPr>
        <w:t>Зи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 xml:space="preserve">С-151П </w:t>
      </w:r>
      <w:r w:rsidR="003D02D8" w:rsidRPr="003D02D8">
        <w:rPr>
          <w:rStyle w:val="101"/>
          <w:rFonts w:ascii="Times New Roman" w:hAnsi="Times New Roman" w:cs="Times New Roman"/>
          <w:i/>
          <w:sz w:val="24"/>
          <w:szCs w:val="24"/>
        </w:rPr>
        <w:t>-</w:t>
      </w:r>
      <w:r w:rsidR="0057645A">
        <w:rPr>
          <w:rStyle w:val="101"/>
          <w:rFonts w:ascii="Times New Roman" w:hAnsi="Times New Roman" w:cs="Times New Roman"/>
          <w:i/>
          <w:sz w:val="24"/>
          <w:szCs w:val="24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шасси для пожарных машин с двигателем </w:t>
      </w:r>
      <w:proofErr w:type="spellStart"/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</w:t>
      </w:r>
      <w:proofErr w:type="spellEnd"/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- 120П</w:t>
      </w:r>
      <w:r w:rsidR="0057645A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мощностью 110л.</w:t>
      </w:r>
      <w:proofErr w:type="gramStart"/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</w:t>
      </w:r>
      <w:proofErr w:type="gramEnd"/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</w:t>
      </w:r>
      <w:proofErr w:type="gramEnd"/>
      <w:r w:rsidR="003D02D8" w:rsidRPr="003D02D8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экранированным электрооборудованием (1953-54 г.); </w:t>
      </w:r>
    </w:p>
    <w:p w:rsidR="0057645A" w:rsidRPr="000A5D4D" w:rsidRDefault="000A5D4D" w:rsidP="003D02D8">
      <w:pPr>
        <w:pStyle w:val="100"/>
        <w:shd w:val="clear" w:color="auto" w:fill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101"/>
          <w:rFonts w:ascii="Times New Roman" w:hAnsi="Times New Roman" w:cs="Times New Roman"/>
          <w:sz w:val="24"/>
          <w:szCs w:val="24"/>
        </w:rPr>
        <w:t>Зи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>С-151</w:t>
      </w:r>
      <w:r w:rsidR="003D02D8" w:rsidRPr="000A5D4D">
        <w:rPr>
          <w:rStyle w:val="10TimesNewRoman7pt"/>
          <w:rFonts w:eastAsia="Arial"/>
          <w:sz w:val="24"/>
          <w:szCs w:val="24"/>
        </w:rPr>
        <w:t xml:space="preserve">Э </w:t>
      </w:r>
      <w:r w:rsidR="003D02D8" w:rsidRPr="000A5D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="003D02D8" w:rsidRPr="000A5D4D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экспортный</w:t>
      </w:r>
      <w:proofErr w:type="gramEnd"/>
      <w:r w:rsidR="003D02D8" w:rsidRPr="000A5D4D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для</w:t>
      </w:r>
      <w:r w:rsidR="0057645A" w:rsidRPr="000A5D4D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0A5D4D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стран с умеренным климатом;</w:t>
      </w:r>
      <w:r w:rsidR="003D02D8" w:rsidRPr="000A5D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D02D8" w:rsidRPr="0039113E" w:rsidRDefault="000A5D4D" w:rsidP="003D02D8">
      <w:pPr>
        <w:pStyle w:val="100"/>
        <w:shd w:val="clear" w:color="auto" w:fill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Style w:val="101"/>
          <w:rFonts w:ascii="Times New Roman" w:hAnsi="Times New Roman" w:cs="Times New Roman"/>
          <w:sz w:val="24"/>
          <w:szCs w:val="24"/>
        </w:rPr>
        <w:t>Зи</w:t>
      </w:r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>С-151</w:t>
      </w:r>
      <w:proofErr w:type="gramStart"/>
      <w:r w:rsidR="003D02D8" w:rsidRPr="000A5D4D">
        <w:rPr>
          <w:rStyle w:val="101"/>
          <w:rFonts w:ascii="Times New Roman" w:hAnsi="Times New Roman" w:cs="Times New Roman"/>
          <w:sz w:val="24"/>
          <w:szCs w:val="24"/>
        </w:rPr>
        <w:t>Ю</w:t>
      </w:r>
      <w:r w:rsidR="003D02D8" w:rsidRPr="003D02D8">
        <w:rPr>
          <w:rStyle w:val="101"/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3D02D8" w:rsidRPr="003D02D8">
        <w:rPr>
          <w:rStyle w:val="101"/>
          <w:rFonts w:ascii="Times New Roman" w:hAnsi="Times New Roman" w:cs="Times New Roman"/>
          <w:i/>
          <w:sz w:val="24"/>
          <w:szCs w:val="24"/>
        </w:rPr>
        <w:t xml:space="preserve"> </w:t>
      </w:r>
      <w:r w:rsidR="003D02D8" w:rsidRPr="0039113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экспортный</w:t>
      </w:r>
      <w:r w:rsidR="0057645A" w:rsidRPr="0039113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3D02D8" w:rsidRPr="0039113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автомобиль или шасси для стран с тропическим климатом (1956-58 г.).</w:t>
      </w:r>
    </w:p>
    <w:p w:rsidR="0084211E" w:rsidRPr="0084211E" w:rsidRDefault="0057645A" w:rsidP="0051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211E" w:rsidRPr="000A5D4D" w:rsidRDefault="0084211E" w:rsidP="00514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4D">
        <w:rPr>
          <w:rFonts w:ascii="Times New Roman" w:hAnsi="Times New Roman" w:cs="Times New Roman"/>
          <w:b/>
          <w:bCs/>
          <w:sz w:val="24"/>
          <w:szCs w:val="24"/>
        </w:rPr>
        <w:t>Основные ТТХ серийного ЗиС-151 (1950 - 1958)</w:t>
      </w:r>
    </w:p>
    <w:p w:rsidR="0084211E" w:rsidRDefault="0084211E" w:rsidP="005144B0">
      <w:pPr>
        <w:pStyle w:val="a3"/>
        <w:spacing w:before="0" w:beforeAutospacing="0" w:after="0" w:afterAutospacing="0"/>
      </w:pPr>
      <w:proofErr w:type="gramStart"/>
      <w:r>
        <w:t>грузоподъемность по шоссе, кг 4500</w:t>
      </w:r>
      <w:r w:rsidR="0039113E">
        <w:t>,</w:t>
      </w:r>
      <w:r w:rsidR="0039113E" w:rsidRPr="0039113E">
        <w:t xml:space="preserve"> </w:t>
      </w:r>
      <w:r w:rsidR="0039113E">
        <w:t>по грунту, кг 2500</w:t>
      </w:r>
      <w:r>
        <w:br/>
        <w:t>масса буксируемого прицепа, кг 3600</w:t>
      </w:r>
      <w:r>
        <w:br/>
        <w:t>полная масса, кг 10230</w:t>
      </w:r>
      <w:r>
        <w:br/>
        <w:t>снаряженная масса, кг 5580</w:t>
      </w:r>
      <w:r>
        <w:br/>
        <w:t>габаритные размеры (</w:t>
      </w:r>
      <w:proofErr w:type="spellStart"/>
      <w:r>
        <w:t>ДхШхВ</w:t>
      </w:r>
      <w:proofErr w:type="spellEnd"/>
      <w:r>
        <w:t>), мм 6930 х 2320 х 2310</w:t>
      </w:r>
      <w:r>
        <w:br/>
        <w:t>размеры платформы (</w:t>
      </w:r>
      <w:proofErr w:type="spellStart"/>
      <w:r>
        <w:t>ДхШхВ</w:t>
      </w:r>
      <w:proofErr w:type="spellEnd"/>
      <w:r>
        <w:t>), мм 3565 х 2090 х 355+571</w:t>
      </w:r>
      <w:r>
        <w:br/>
        <w:t>колесная база, мм 4225</w:t>
      </w:r>
      <w:r>
        <w:br/>
        <w:t>дорожный просвет, мм 260</w:t>
      </w:r>
      <w:r>
        <w:br/>
      </w:r>
      <w:r>
        <w:lastRenderedPageBreak/>
        <w:t>колея передних/ задних колес, мм 1590/ 1720</w:t>
      </w:r>
      <w:r>
        <w:br/>
        <w:t>наружный радиус поворота, м</w:t>
      </w:r>
      <w:proofErr w:type="gramEnd"/>
      <w:r>
        <w:t xml:space="preserve"> 11,2</w:t>
      </w:r>
      <w:r>
        <w:br/>
        <w:t xml:space="preserve">максимальная скорость, </w:t>
      </w:r>
      <w:proofErr w:type="gramStart"/>
      <w:r>
        <w:t>км</w:t>
      </w:r>
      <w:proofErr w:type="gramEnd"/>
      <w:r>
        <w:t>/ч 60</w:t>
      </w:r>
      <w:r>
        <w:br/>
        <w:t>расход топлива, л/100 км 46</w:t>
      </w:r>
      <w:r>
        <w:br/>
        <w:t>объем топливного бака, л 150 х 2</w:t>
      </w:r>
      <w:r>
        <w:br/>
        <w:t>запас хода, км 650</w:t>
      </w:r>
    </w:p>
    <w:p w:rsidR="0084211E" w:rsidRDefault="0084211E" w:rsidP="005144B0">
      <w:pPr>
        <w:pStyle w:val="a3"/>
        <w:spacing w:before="0" w:beforeAutospacing="0" w:after="0" w:afterAutospacing="0"/>
      </w:pPr>
      <w:r w:rsidRPr="00BE3D66">
        <w:rPr>
          <w:rStyle w:val="a4"/>
        </w:rPr>
        <w:t xml:space="preserve">двигатель: </w:t>
      </w:r>
      <w:proofErr w:type="gramStart"/>
      <w:r>
        <w:rPr>
          <w:rStyle w:val="a4"/>
        </w:rPr>
        <w:t>ЗиС</w:t>
      </w:r>
      <w:r w:rsidRPr="00BE3D66">
        <w:rPr>
          <w:rStyle w:val="a4"/>
        </w:rPr>
        <w:t>-121</w:t>
      </w:r>
      <w:r w:rsidR="002B4B9A">
        <w:rPr>
          <w:rStyle w:val="a4"/>
        </w:rPr>
        <w:t xml:space="preserve"> </w:t>
      </w:r>
      <w:r w:rsidR="002B4B9A">
        <w:t>карбюраторный, 4-</w:t>
      </w:r>
      <w:r>
        <w:t>тактный, 6-ти цилиндровый, рядный,</w:t>
      </w:r>
      <w:r w:rsidR="002B4B9A">
        <w:t xml:space="preserve"> </w:t>
      </w:r>
      <w:proofErr w:type="spellStart"/>
      <w:r>
        <w:t>нижнеклапанный</w:t>
      </w:r>
      <w:proofErr w:type="spellEnd"/>
      <w:r>
        <w:t>, жидкостного охлаждения</w:t>
      </w:r>
      <w:r w:rsidR="0039113E">
        <w:t>;</w:t>
      </w:r>
      <w:r>
        <w:br/>
        <w:t>диаметр цилиндра, мм 101,6</w:t>
      </w:r>
      <w:r>
        <w:br/>
        <w:t>ход поршня, мм 114,3</w:t>
      </w:r>
      <w:r>
        <w:br/>
        <w:t>рабочий объем, л 5,55</w:t>
      </w:r>
      <w:r>
        <w:br/>
        <w:t>степень сжатия 6,0</w:t>
      </w:r>
      <w:r>
        <w:br/>
        <w:t>порядок работы цилиндров 1-5-3-6-2-4</w:t>
      </w:r>
      <w:r>
        <w:br/>
        <w:t xml:space="preserve">мощность двигателя, </w:t>
      </w:r>
      <w:proofErr w:type="spellStart"/>
      <w:r>
        <w:t>л.с</w:t>
      </w:r>
      <w:proofErr w:type="spellEnd"/>
      <w:r>
        <w:t>. (кВт) (с ограничителем число оборотов) 92 (67,7) при 2600 об/мин</w:t>
      </w:r>
      <w:r>
        <w:br/>
        <w:t xml:space="preserve">крутящий момент, </w:t>
      </w:r>
      <w:proofErr w:type="spellStart"/>
      <w:r>
        <w:t>кГс</w:t>
      </w:r>
      <w:proofErr w:type="spellEnd"/>
      <w:r>
        <w:t>*м (</w:t>
      </w:r>
      <w:proofErr w:type="spellStart"/>
      <w:r>
        <w:t>Нм</w:t>
      </w:r>
      <w:proofErr w:type="spellEnd"/>
      <w:r>
        <w:t>) 31,0 (304)</w:t>
      </w:r>
      <w:r w:rsidR="002B4B9A">
        <w:t xml:space="preserve"> </w:t>
      </w:r>
      <w:r>
        <w:t>при 1200-1300 об/мин</w:t>
      </w:r>
      <w:proofErr w:type="gramEnd"/>
    </w:p>
    <w:p w:rsidR="0084211E" w:rsidRDefault="0084211E" w:rsidP="005144B0">
      <w:pPr>
        <w:pStyle w:val="a3"/>
        <w:spacing w:before="0" w:beforeAutospacing="0" w:after="0" w:afterAutospacing="0"/>
      </w:pPr>
      <w:proofErr w:type="gramStart"/>
      <w:r w:rsidRPr="00BE3D66">
        <w:rPr>
          <w:rStyle w:val="a4"/>
        </w:rPr>
        <w:t>трансмиссия</w:t>
      </w:r>
      <w:r>
        <w:br/>
        <w:t>сцепление двухдисковое, сухое</w:t>
      </w:r>
      <w:r>
        <w:br/>
        <w:t>коробка передач механическая, 5-ти ступенчатая,</w:t>
      </w:r>
      <w:r w:rsidR="002B4B9A">
        <w:t xml:space="preserve"> </w:t>
      </w:r>
      <w:r>
        <w:t>(без синхронизаторов)</w:t>
      </w:r>
      <w:r w:rsidR="005D09B8">
        <w:t xml:space="preserve">, </w:t>
      </w:r>
      <w:r>
        <w:t>I- 6,24; II- 3,32; III- 1,90; IV- 1,00, V- 0,81</w:t>
      </w:r>
      <w:r w:rsidR="002B4B9A">
        <w:t xml:space="preserve"> </w:t>
      </w:r>
      <w:proofErr w:type="spellStart"/>
      <w:r>
        <w:t>з.х</w:t>
      </w:r>
      <w:proofErr w:type="spellEnd"/>
      <w:r>
        <w:t>.- 6,70</w:t>
      </w:r>
      <w:r>
        <w:br/>
        <w:t>раздаточная коробка 2-х ступенчатая (1,24:1 и 2,44:1)</w:t>
      </w:r>
      <w:r>
        <w:br/>
        <w:t>главная передача одинарная, пара конических шестерен со спиральными зубьями (6,67:1)</w:t>
      </w:r>
      <w:r>
        <w:br/>
        <w:t>привод задних мостов раздельный, параллельный</w:t>
      </w:r>
      <w:r>
        <w:br/>
        <w:t>размер шин 8,25-20"</w:t>
      </w:r>
      <w:proofErr w:type="gramEnd"/>
    </w:p>
    <w:p w:rsidR="0084211E" w:rsidRDefault="0084211E" w:rsidP="005144B0">
      <w:pPr>
        <w:pStyle w:val="a3"/>
        <w:spacing w:before="0" w:beforeAutospacing="0" w:after="0" w:afterAutospacing="0"/>
      </w:pPr>
      <w:r w:rsidRPr="00BE3D66">
        <w:rPr>
          <w:rStyle w:val="a4"/>
        </w:rPr>
        <w:t>проходимость</w:t>
      </w:r>
      <w:r>
        <w:br/>
        <w:t xml:space="preserve">преодолеваемый брод, </w:t>
      </w:r>
      <w:proofErr w:type="gramStart"/>
      <w:r>
        <w:t>м</w:t>
      </w:r>
      <w:proofErr w:type="gramEnd"/>
      <w:r>
        <w:t xml:space="preserve"> 0,8</w:t>
      </w:r>
      <w:r>
        <w:br/>
        <w:t>преодолеваемый подъем, град. 28</w:t>
      </w:r>
    </w:p>
    <w:p w:rsidR="0084211E" w:rsidRDefault="0084211E" w:rsidP="005144B0">
      <w:pPr>
        <w:spacing w:after="0" w:line="240" w:lineRule="auto"/>
      </w:pPr>
    </w:p>
    <w:sectPr w:rsidR="0084211E" w:rsidSect="005D09B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27"/>
    <w:rsid w:val="00032576"/>
    <w:rsid w:val="00096F94"/>
    <w:rsid w:val="000A5D4D"/>
    <w:rsid w:val="000E5ABB"/>
    <w:rsid w:val="001C0168"/>
    <w:rsid w:val="002B4B9A"/>
    <w:rsid w:val="0039113E"/>
    <w:rsid w:val="003D02D8"/>
    <w:rsid w:val="004660E0"/>
    <w:rsid w:val="00485A28"/>
    <w:rsid w:val="005144B0"/>
    <w:rsid w:val="0052150E"/>
    <w:rsid w:val="0057645A"/>
    <w:rsid w:val="005D09B8"/>
    <w:rsid w:val="00695227"/>
    <w:rsid w:val="0084211E"/>
    <w:rsid w:val="008E6AC0"/>
    <w:rsid w:val="00904E1D"/>
    <w:rsid w:val="00A2684F"/>
    <w:rsid w:val="00AD179D"/>
    <w:rsid w:val="00AF5F28"/>
    <w:rsid w:val="00C04603"/>
    <w:rsid w:val="00D80550"/>
    <w:rsid w:val="00E00BC6"/>
    <w:rsid w:val="00E44BD6"/>
    <w:rsid w:val="00EA779F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11E"/>
    <w:rPr>
      <w:b/>
      <w:bCs/>
    </w:rPr>
  </w:style>
  <w:style w:type="character" w:customStyle="1" w:styleId="10">
    <w:name w:val="Основной текст (10)_"/>
    <w:basedOn w:val="a0"/>
    <w:link w:val="100"/>
    <w:rsid w:val="003D02D8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3D02D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BookmanOldStyle75pt">
    <w:name w:val="Основной текст (10) + Bookman Old Style;7;5 pt;Не курсив"/>
    <w:basedOn w:val="10"/>
    <w:rsid w:val="003D02D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TimesNewRoman7pt">
    <w:name w:val="Основной текст (10) + Times New Roman;7 pt"/>
    <w:basedOn w:val="10"/>
    <w:rsid w:val="003D02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3D02D8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C0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11E"/>
    <w:rPr>
      <w:b/>
      <w:bCs/>
    </w:rPr>
  </w:style>
  <w:style w:type="character" w:customStyle="1" w:styleId="10">
    <w:name w:val="Основной текст (10)_"/>
    <w:basedOn w:val="a0"/>
    <w:link w:val="100"/>
    <w:rsid w:val="003D02D8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3D02D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BookmanOldStyle75pt">
    <w:name w:val="Основной текст (10) + Bookman Old Style;7;5 pt;Не курсив"/>
    <w:basedOn w:val="10"/>
    <w:rsid w:val="003D02D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TimesNewRoman7pt">
    <w:name w:val="Основной текст (10) + Times New Roman;7 pt"/>
    <w:basedOn w:val="10"/>
    <w:rsid w:val="003D02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3D02D8"/>
    <w:pPr>
      <w:widowControl w:val="0"/>
      <w:shd w:val="clear" w:color="auto" w:fill="FFFFFF"/>
      <w:spacing w:after="0" w:line="21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C0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2018-06-30T10:34:00Z</dcterms:created>
  <dcterms:modified xsi:type="dcterms:W3CDTF">2021-03-25T07:54:00Z</dcterms:modified>
</cp:coreProperties>
</file>