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1" w:rsidRPr="002167F1" w:rsidRDefault="003D0B54" w:rsidP="00111E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C4A1CE" wp14:editId="52802497">
            <wp:simplePos x="0" y="0"/>
            <wp:positionH relativeFrom="margin">
              <wp:posOffset>337185</wp:posOffset>
            </wp:positionH>
            <wp:positionV relativeFrom="margin">
              <wp:posOffset>873760</wp:posOffset>
            </wp:positionV>
            <wp:extent cx="5695950" cy="3061335"/>
            <wp:effectExtent l="0" t="0" r="0" b="5715"/>
            <wp:wrapSquare wrapText="bothSides"/>
            <wp:docPr id="1" name="Рисунок 1" descr="Об истории модели «Урал-375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истории модели «Урал-375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02-251 Урал-375 6х6 бортовой грузовик </w:t>
      </w:r>
      <w:proofErr w:type="spellStart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 </w:t>
      </w:r>
      <w:proofErr w:type="spellStart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мягкой складной крышей кабины и металлическим кузовом со скамейками, мест 3+27, прицеп 10 </w:t>
      </w:r>
      <w:proofErr w:type="spellStart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тяговая лебёдка 7 </w:t>
      </w:r>
      <w:proofErr w:type="spellStart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13.3 </w:t>
      </w:r>
      <w:proofErr w:type="spellStart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ЗиЛ-375 180 </w:t>
      </w:r>
      <w:proofErr w:type="spellStart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3D0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 км/час,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УралАЗ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Миасс 1960-64 г.</w:t>
      </w:r>
    </w:p>
    <w:p w:rsidR="00832E41" w:rsidRDefault="00832E41" w:rsidP="00111E5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38" w:rsidRPr="00EA5938" w:rsidRDefault="00832E41" w:rsidP="00111E5D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5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и автора источник не сохранились</w:t>
      </w:r>
      <w:r w:rsidR="00EA5938" w:rsidRPr="00EA5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Извините.</w:t>
      </w:r>
    </w:p>
    <w:p w:rsidR="002540F1" w:rsidRDefault="00EA5938" w:rsidP="00EA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7F1" w:rsidRPr="0021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Предшественниками автомобилей Урал-375 в модельном ряде завода был</w:t>
      </w:r>
      <w:r w:rsidR="00E00A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грузовики УралЗиС-355 и УралЗи</w:t>
      </w:r>
      <w:r w:rsidR="002167F1" w:rsidRPr="0021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С-355М, выпускавшиеся предприятием с конца 40-х до 1965 года.</w:t>
      </w:r>
      <w:r w:rsidR="0021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7F1" w:rsidRPr="0021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5</w:t>
      </w:r>
      <w:r w:rsidR="0021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0-х годов </w:t>
      </w:r>
      <w:r w:rsidR="002167F1" w:rsidRPr="0021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конструкторам поставили задачу: разработать и запустить в серийное производство грузовой автомобиль повышенной грузоподъёмности и проходимости на уровне вездеходной.</w:t>
      </w:r>
      <w:r w:rsid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два образца нового, пока ещё не серийного, грузового внедорожника, получившие индекс «Урал-375», жители Миасса увидели на первомайской демонстрации 1958-го года. После устранения выявленных недостатков уже обретающий знакомые всем нам черты Урал-375 был отправлен на заводской конвейер. Его начали собирать в цехах завода осенью 1960-го года, а официальный запуск нового грузовика в серию состо</w:t>
      </w:r>
      <w:r w:rsid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ялся 31 января 1961 г.    </w:t>
      </w:r>
      <w:r w:rsidR="002540F1" w:rsidRP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 оборудовался централизованной системой регулирования воздуха в шинах (СРДШ) с внутренним подводом воздуха к шинам колёс, с управлением с помощью крана управления давлением и блока шинных кранов. Блок шинных кранов, унифиц</w:t>
      </w:r>
      <w:r w:rsidR="00D8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ированный с аналогичным узлом Зи</w:t>
      </w:r>
      <w:r w:rsidR="002540F1" w:rsidRP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Л-157, состоял из шести кранов, каждый из которых был предназначен для отдельной независимой подкачки определённого колеса грузовика. Автомобиль по заказу комплектовался лебёдкой с максимальным тяговым усилием 7 тс, </w:t>
      </w:r>
      <w:r w:rsidR="00301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смонтированной</w:t>
      </w:r>
      <w:r w:rsidR="002540F1" w:rsidRP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части рамы, с приводом от коробки дополнительного отбора мощности (КДОМ), установленной на раздаточной коробке, с рычажным включением из кабины, обеспечивавшей отбор мощности до 40% максимальной мощности двигателя (70 </w:t>
      </w:r>
      <w:proofErr w:type="spellStart"/>
      <w:r w:rsidR="002540F1" w:rsidRP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540F1" w:rsidRP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540F1" w:rsidRP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Привод редуктора осуществлялся с помощью трёх карданных валов с четырьмя шарнирами: переднего и заднего со скользящими шлицевыми соединениями, и промежуточного с двумя опорами. Все карданные шарниры, а также фланцы и опоры промежуточного вала были унифицированы с аналогичными узлами и деталями грузовика ГАЗ-51.</w:t>
      </w:r>
      <w:r w:rsid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F1" w:rsidRP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глубоких бродов была предусмотрена герметизация узлов и механизмов вездехода</w:t>
      </w:r>
      <w:r w:rsidR="0025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ED" w:rsidRDefault="002540F1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ервоначально грузовики Урал-375 выпускались с кабинами, имеющими съёмный брезентовый верх и плоское лобовое стекло, складывающееся до уровня капота. А с 1964 года кабина на «</w:t>
      </w:r>
      <w:proofErr w:type="spellStart"/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Уралах</w:t>
      </w:r>
      <w:proofErr w:type="spellEnd"/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стала цельнометаллической.</w:t>
      </w:r>
      <w:r w:rsid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9A2"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Серьёзным недостатком бензинового двигателя для Уралов-375 был очень большой, даже для советских времён, расход топлива. По данным завода-производителя, он составляе</w:t>
      </w:r>
      <w:r w:rsid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29A2"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литров на 100 километров.</w:t>
      </w:r>
      <w:r w:rsid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уральские грузовики стали оснащаться уже не бензиновыми, а дизельными двигателями серии КамАЗ-740, мощностью в 210 лошадиных сил, гораздо более экономичными. Выпуск новой </w:t>
      </w:r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серии грузовиков, получивших индекс Урал-4320, с дизельными моторами, постепенно наращивался, а производство </w:t>
      </w:r>
      <w:proofErr w:type="gramStart"/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бензинового</w:t>
      </w:r>
      <w:proofErr w:type="gramEnd"/>
      <w:r w:rsidR="004814ED" w:rsidRP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Урал-375 – наоборот, сворачивалось. К 1982 году Советская Армия полностью перешла с комплектования Уралами-375 на Уралы-4320</w:t>
      </w:r>
      <w:r w:rsidR="00481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0F1" w:rsidRDefault="002540F1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8D" w:rsidRPr="000D3D8D" w:rsidRDefault="000D3D8D" w:rsidP="0011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Модификации</w:t>
      </w:r>
    </w:p>
    <w:p w:rsidR="00B91D72" w:rsidRDefault="004814ED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84" w:rsidRPr="0011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</w:t>
      </w:r>
      <w:r w:rsidR="00CA4884"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Трехосный грузовой автомобиль типа 6x6 (с кабиной, имеющей мягкий верх) выпускаются Уральским автозаводом (г.</w:t>
      </w:r>
      <w:r w:rsidR="0011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84"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Миасс) с 1961 г. Предназначался для нужд армии и народного хозяйства. Последующие модификации: </w:t>
      </w:r>
      <w:r w:rsidR="00CA4884"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1D72" w:rsidRPr="002D7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Урал-375Т</w:t>
      </w:r>
      <w:r w:rsidR="00B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91D72" w:rsidRP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цельнометаллической кабиной и деревянной платформой с тремя открывающимися бортами, </w:t>
      </w:r>
      <w:proofErr w:type="gramStart"/>
      <w:r w:rsidR="00B91D72" w:rsidRP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proofErr w:type="gramEnd"/>
      <w:r w:rsidR="00B91D72" w:rsidRP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народного хозяйства. Существовали только опытные экзе</w:t>
      </w:r>
      <w:r w:rsidR="00B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мпляры, созданные в 1961-1962 </w:t>
      </w:r>
      <w:r w:rsidR="00B91D72" w:rsidRP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B91D72" w:rsidRP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Урал-375Т в дальнейшем была создана серийная модель «Урал-375Н».</w:t>
      </w:r>
    </w:p>
    <w:p w:rsidR="00C26E4D" w:rsidRPr="00FD29A2" w:rsidRDefault="00C26E4D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Урал-375Б</w:t>
      </w:r>
      <w:r w:rsidRPr="00C2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2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 предназначалось для монтажа различных специализированных установок, таких как фургоны и автоцистерны. </w:t>
      </w:r>
      <w:proofErr w:type="gramStart"/>
      <w:r w:rsidRPr="00C26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C2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бортовой Урал-375, этот автомобиль в базовой комплектации оборудовался вертикальным держателем запасного колеса с гидравлическим подъёмником, дополнительным топливным баком объёмом 90 л, коробкой дополнительного отбора мощности и лебёдкой, устанавливавшейся в задней части машины.</w:t>
      </w:r>
    </w:p>
    <w:p w:rsidR="00C26E4D" w:rsidRDefault="00C26E4D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Урал-375С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 на базе автомобиля Урал-375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буксирования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полуприцепов выпускается с 1961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цельнометаллической кабиной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-К1 </w:t>
      </w:r>
      <w:r w:rsidRPr="00C26E4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1964 г.</w:t>
      </w:r>
    </w:p>
    <w:p w:rsid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Урал-375Д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Трехо</w:t>
      </w:r>
      <w:r w:rsidR="0011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грузовой автомобиль типа 6х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(с цельнометаллической кабиной) выпускается с 1964 г. 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Урал-377</w:t>
      </w:r>
      <w:r w:rsidR="00B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</w:t>
      </w:r>
      <w:r w:rsidR="0011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грузовой автомобиль типа 6х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>4 выпускается с 1965 г.</w:t>
      </w:r>
      <w:r w:rsidR="00B91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D72"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перевозки грузов по грунтовым дорогам и по дорогам с усовершенствованным покрытием.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Урал-377С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(на базе автомобиля Урал-377), предназначенный для буксирования полуприцепов выпускается с 1965 г. </w:t>
      </w:r>
    </w:p>
    <w:p w:rsidR="00B91D72" w:rsidRPr="00CA4884" w:rsidRDefault="00FD29A2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Урал-375А</w:t>
      </w:r>
      <w:r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шасси с удлинённой рамой </w:t>
      </w:r>
      <w:proofErr w:type="gramStart"/>
      <w:r w:rsidR="00B91D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End"/>
      <w:r w:rsidR="00B91D72"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предназначенное для установки кузова-фургона К-375. В отличие от базового автомобиля шасси Урал-375А имеет удлиненную на 335 мм раму и держатель запасного колеса измененной конструкции, перенесенный на задний конец левого лонжерона. Дополнительный топливный бак не устанавливается, а горловина основного бака выведена на его передний торец. Выводная труба глушителя расположена между колес задней тележки и дополнительно крепится к кузову после его установки. Лебедка с приводом, коробка отбора мощности и дополнительная коробка отбора мощности не устанавливаются.</w:t>
      </w:r>
    </w:p>
    <w:p w:rsidR="00FD29A2" w:rsidRDefault="00FD29A2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Урал-375Е</w:t>
      </w:r>
      <w:r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универсальное шасси для установки различного оборудования и дополнительных надстроек.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9A2" w:rsidRDefault="00FD29A2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Урал-375К</w:t>
      </w:r>
      <w:r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 для эксплуатации в условиях Крайнего Севера. </w:t>
      </w:r>
    </w:p>
    <w:p w:rsidR="00FD29A2" w:rsidRDefault="00FD29A2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Урал-375Н</w:t>
      </w:r>
      <w:r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народно-хозяйственный автомобиль. Внешними отличиями от Урал-375Д являются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трубы воздухозаборника, кузов – деревянная платформа</w:t>
      </w:r>
      <w:r w:rsidRPr="00FD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тремя открывающимися бортами, колёса без централизованного регулирования давления в шинах, размер шин — 1100×400-533.</w:t>
      </w:r>
      <w:r w:rsid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41" w:rsidRP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</w:t>
      </w:r>
      <w:r w:rsid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скался в 1974-</w:t>
      </w:r>
      <w:r w:rsidR="002D7941" w:rsidRP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>82 годах</w:t>
      </w:r>
      <w:r w:rsidR="002D7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D72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потребителя автомобили Урал-375 или Урал-375Д могут выпускаться без платформы. В этом случае на шасси этих автомобилей может быть установлен держатель запасного колеса как вертикального, так и горизонтального расположения. 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D72" w:rsidRPr="00CA4884" w:rsidRDefault="00CA4884" w:rsidP="0011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Габаритные размеры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9"/>
        <w:gridCol w:w="963"/>
        <w:gridCol w:w="1009"/>
        <w:gridCol w:w="1012"/>
        <w:gridCol w:w="963"/>
        <w:gridCol w:w="1012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7350*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2690*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кабине (без груза)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тенту кузова (без груза)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Погрузочная высота платформы (без груза)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опорно-сцепного устройства (без нагрузки)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Расстояние от оси отверстия под шкворень седельно-сцепного устройства до близлежащих точек узлов, установленных за кабиной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габарита задней части тягача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</w:tbl>
    <w:p w:rsid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Длина шасси Урал-375А - 8000 мм, ширина - 2500 мм. </w:t>
      </w:r>
    </w:p>
    <w:p w:rsidR="001152D7" w:rsidRPr="00CA4884" w:rsidRDefault="001152D7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F1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1"/>
        <w:gridCol w:w="1038"/>
        <w:gridCol w:w="1118"/>
        <w:gridCol w:w="1122"/>
        <w:gridCol w:w="1037"/>
        <w:gridCol w:w="1122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(расстояние от передней оси до середины базы задней тележки), </w:t>
            </w:r>
            <w:proofErr w:type="gramStart"/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передних, средних и задних колес на плоскости дороги, </w:t>
            </w:r>
            <w:proofErr w:type="gramStart"/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 (наименьшее расстояние от плоскости дороги до низших точек автомобиля) при полной нагрузке, </w:t>
            </w:r>
            <w:proofErr w:type="gramStart"/>
            <w:r w:rsidRPr="0030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0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картера переднего моста (передней оси)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картеров среднего и заднего мостов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проходимости (въезда) с полной нагрузкой, град: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 (по буферу)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00A4E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  <w:proofErr w:type="gramEnd"/>
            <w:r w:rsidRPr="00E00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буксирному прибору)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65*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A4884" w:rsidRPr="00301936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75*</w:t>
            </w:r>
          </w:p>
        </w:tc>
      </w:tr>
    </w:tbl>
    <w:p w:rsidR="00CA4884" w:rsidRP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седельных тягачей задний угол проходимости дан по раме </w:t>
      </w:r>
    </w:p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ГРУЗОПОДЪЕМНОСТЬ, </w:t>
      </w:r>
      <w:proofErr w:type="gramStart"/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9"/>
        <w:gridCol w:w="1086"/>
        <w:gridCol w:w="1189"/>
        <w:gridCol w:w="1194"/>
        <w:gridCol w:w="1086"/>
        <w:gridCol w:w="1194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 автомобиля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5000*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нагрузка на седельное устройство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буксируемого прицепа или полуприцепа с грузом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</w:tr>
    </w:tbl>
    <w:p w:rsidR="00CA4884" w:rsidRP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Грузоподъемность шасси Урал-375А - 5800 кг. </w:t>
      </w:r>
    </w:p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ВЕСОВЫЕ ДАННЫЕ, </w:t>
      </w:r>
      <w:proofErr w:type="gramStart"/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2"/>
        <w:gridCol w:w="1151"/>
        <w:gridCol w:w="1284"/>
        <w:gridCol w:w="1290"/>
        <w:gridCol w:w="1151"/>
        <w:gridCol w:w="1290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снаряженного автомобиля или тягача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8000*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 вес** автомобиля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4884" w:rsidRP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Вес шасси Урал-375А — 7100 кг. </w:t>
      </w: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В полный вес автомобиля включается полезный груз и вес трех человек в кабине (300 кг - для автомобиля Урал-375Д, 225 кг - для автомобиля Урал-377). </w:t>
      </w:r>
    </w:p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6"/>
        <w:gridCol w:w="1041"/>
        <w:gridCol w:w="1124"/>
        <w:gridCol w:w="1128"/>
        <w:gridCol w:w="1041"/>
        <w:gridCol w:w="1128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км, л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750*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торможения автомобиля или тягача со скорости 40 км/ч, м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4884" w:rsidRPr="00CA4884" w:rsidTr="004D6CB4">
        <w:trPr>
          <w:trHeight w:val="70"/>
        </w:trPr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CA4884" w:rsidRP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шасси Урал-375А - 625 км. </w:t>
      </w:r>
    </w:p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ЕМКОСТИ (ЗАПРАВОЧНЫЕ ДАННЫЕ), </w:t>
      </w:r>
      <w:proofErr w:type="gramStart"/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6"/>
        <w:gridCol w:w="1021"/>
        <w:gridCol w:w="1094"/>
        <w:gridCol w:w="1098"/>
        <w:gridCol w:w="1021"/>
        <w:gridCol w:w="1098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Топливные баки: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охлаждения: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подогревателя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подогревателем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смазки двигателя: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масляным радиатором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масляного радиатора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резервуар воздушного фильтра двигателя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резервуар воздушного фильтра вентиляции картера двигателя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раздаточной коробки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Картеры редукторов переднего, среднего и заднего мостов (каждый)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Гидравлическая система рулевого управления с подъемником запасного колеса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4D6CB4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гидротормозов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30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A4884" w:rsidRP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шасси Урал-375А дополнительный топливный бак не устанавливается. </w:t>
      </w:r>
    </w:p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9"/>
        <w:gridCol w:w="1392"/>
        <w:gridCol w:w="1470"/>
        <w:gridCol w:w="1474"/>
        <w:gridCol w:w="1608"/>
        <w:gridCol w:w="1635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2167F1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D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Л-375, V-образный, 4-</w:t>
            </w:r>
            <w:r w:rsidR="00CA4884"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карбюраторный, верхнеклапанный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2167F1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D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Л-375Я4, V-образный, 4-</w:t>
            </w:r>
            <w:r w:rsidR="00CA4884"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карбюраторный, верхнеклапанный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4D6CB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(макс.</w:t>
            </w:r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при 3200 </w:t>
            </w:r>
            <w:proofErr w:type="gramStart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/мин, л. с.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4D6CB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крутящий момент при 1800-2000 </w:t>
            </w:r>
            <w:proofErr w:type="gramStart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  <w:proofErr w:type="gramEnd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кгс-м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4D6CB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макс.</w:t>
            </w:r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ограничением числа оборотов, л. </w:t>
            </w:r>
            <w:proofErr w:type="gramStart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CA4884"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Двухрядное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углом 90°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зажигания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зажигания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1 - 5 - 4 - 2 - 6 - 3 - 7 - 8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цилиндров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83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легкосъемными вставными мокрыми гильзами и резиновыми кольцами. Гильза с кислотоупорной вставкой в верхней части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Головки блока цилиндров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алюминиевые со вставными седлами и направляющими клапанов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Поршни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Поршневые кольца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компрессионных чугунных (два верхних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ромированные) и одно маслосъемное стальное, составное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Поршневые пальцы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Стальные, плавающие, пустотелые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Шатуны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Стальные, двутаврового сечения, со смазкой поршневого пальца разбрызгиванием; верхняя головка имеет бронзовую втулку Подшипники шатунные Тонкостенные, взаимозаменяемые, сталеалюминевые (основа - сталь 08кп, антифрикционный сплав - АМО-1-20)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Коленчатый вал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Стальной, кованый,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пятиопорный</w:t>
            </w:r>
            <w:proofErr w:type="spellEnd"/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коренные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Тонкостенные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взаимозаменяемые, сталеалюминевые (основа - сталь 08кп, антифрикционный сплав - АМО-1-20)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Маховик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стальным зубчатым кольцом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Распределительный вал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Стальной, кованый,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пятиопорный</w:t>
            </w:r>
            <w:proofErr w:type="spellEnd"/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распределительного вала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косозубых шестерен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Верхние, расположены в головках блока цилиндров в общий ряд наклонно к оси цилиндров; приводятся в движение от распределительного вала с помощью толкателей, штанг и коромысел.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Выпускные клапаны пустотелые, охлаждаемые, с жаропрочной наплавкой, имеют механизм шарикового типа для принудительного проворачивания клапана во время работы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Толкатели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стальные, с наплавкой из специального чугуна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Штанги толкателей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Коромысла клапанов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Кованые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стальные, с бронзовой втулкой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Впускной -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для обоих рядов цилиндров; выпускные - чугунные, разборные - по одному с каждой стороны блока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насос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двухсекционный, расположен с правой стороны блока цилиндров. Маслоприемник - неподвижный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Масляные фильтры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Грубой очистки -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пластинчатощелевой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тонкой очистки -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1968 г. по нарастающему графику устанавливается единый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полнопоточный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центробежный фильтр (центрифуга)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радиатор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воздушного охлаждения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Вентиляция картера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отсосом картерных газов через трубку и специальный клапан от блока к впускной трубе. Система отключается при преодолении автомобилем брода специальным краном. Свежий воздух поступает через воздушный фильтр вентиляции картера двигателя (маслоналивную трубу); фильтр защищен от попадания в него воды при преодолении брода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отсосом картерных газов через трубку и специальный клапан от блока к впускной трубе; свежий воздух поступает через воздушный фильтр вентиляции картера двигателя (маслоналивную трубу)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диафрагменный с рычагом для ручной подкачки топлива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МКЗ-К89А,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двухкамерный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падающим потоком смеси, снабженный встроенным ограничителем числа оборотов коленчатого вала двигателя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Фильтры очистки топлива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Два. Фильтр-отстойник щелевого типа расположен на кронштейне топливного бака, фильтр тонкой очистки с сетчатым фильтрующим элементом расположен перед карбюратором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Ограничитель максимального числа оборотов коленчатого вала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Центробежно-вакуумный, с датчиком, имеющим привод от распределительного вала, с исполнительным диафрагменным механизмом на карбюраторе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Охлаждение двигателя *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принудительное с центробежным насосом, имеющим отключаемый шкив вентилятора. В систему охлаждения включен термостат с твердым наполнителем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принудительное с центробежным насосом. В систему охлаждения включен термостат с твердым наполнителем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Трубчато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-пластинчатый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герметичную пробку и четыре ряда трубок</w:t>
            </w:r>
          </w:p>
        </w:tc>
      </w:tr>
    </w:tbl>
    <w:p w:rsidR="00CA4884" w:rsidRP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 середины 1968 г. (по нарастающему графику) в системе охлаждения введена отводная магистраль, обеспечивающая циркуляцию воды в водяной рубашке двигателя при отключенном радиаторе (байпас). </w:t>
      </w:r>
    </w:p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ПУСКОВОЙ ПОДОГРЕВАТЕЛЬ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99"/>
        <w:gridCol w:w="1147"/>
        <w:gridCol w:w="1277"/>
        <w:gridCol w:w="1284"/>
        <w:gridCol w:w="1147"/>
        <w:gridCol w:w="1284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Жидкостный, П100</w:t>
            </w:r>
          </w:p>
        </w:tc>
      </w:tr>
      <w:tr w:rsidR="00EE14B0" w:rsidRPr="00CA4884" w:rsidTr="00093C86">
        <w:tc>
          <w:tcPr>
            <w:tcW w:w="0" w:type="auto"/>
            <w:hideMark/>
          </w:tcPr>
          <w:p w:rsidR="00EE14B0" w:rsidRPr="00EE14B0" w:rsidRDefault="00EE14B0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Тепловая производительность, </w:t>
            </w:r>
            <w:proofErr w:type="gramStart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5"/>
            <w:hideMark/>
          </w:tcPr>
          <w:p w:rsidR="00EE14B0" w:rsidRPr="00CA4884" w:rsidRDefault="00EE14B0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котла, </w:t>
            </w:r>
            <w:proofErr w:type="gramStart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14B0" w:rsidRPr="00CA4884" w:rsidTr="006729D2">
        <w:tc>
          <w:tcPr>
            <w:tcW w:w="0" w:type="auto"/>
            <w:hideMark/>
          </w:tcPr>
          <w:p w:rsidR="00EE14B0" w:rsidRPr="00EE14B0" w:rsidRDefault="00EE14B0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выхлопных газов, °</w:t>
            </w:r>
            <w:proofErr w:type="gramStart"/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EE14B0" w:rsidRPr="00CA4884" w:rsidRDefault="00EE14B0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Воспламенение топливной смеси в котле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свечи накаливания типа СР65-А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энергии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автомобиля, напряжение - 12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МЭ202 номинальной мощностью 11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ПЕРЕДАЧА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7"/>
        <w:gridCol w:w="1621"/>
        <w:gridCol w:w="1740"/>
        <w:gridCol w:w="1745"/>
        <w:gridCol w:w="1308"/>
        <w:gridCol w:w="1337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двухдисковое с периферийными пружинами, привод рычажный от педали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ЯМЗ-204У,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трехходовая, с пятью передачами для движения вперед и одной назад, с синхронизаторами на второй, третьей, четвертой и пятой передачах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первой передачи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передачи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третьей передачи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четвертой передачи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пятой передачи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заднего хода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Раздаточная (дополнительная) коробка тип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 с цилиндрическим блокируемым межосевым дифференциалом, распределяющим крутящий момент между передним мостом и тележкой задних мостов в отношении 1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передача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низшая передача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EE14B0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Открытая, четырьмя 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валами с шарнирами на игольчатых подшипниках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BE5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тремя 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валами с шарнирами на игольчатых подшипниках</w:t>
            </w: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МОСТЫ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6"/>
        <w:gridCol w:w="1549"/>
        <w:gridCol w:w="1680"/>
        <w:gridCol w:w="1686"/>
        <w:gridCol w:w="1419"/>
        <w:gridCol w:w="1538"/>
      </w:tblGrid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Ведущий, управляемый, полуоси имеют шарниры равных угловых скоростей дискового типа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балка двутаврового сечения, кованая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и задний мосты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картеров ведущих мостов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стальные с запрессованными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полуосевыми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трубами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передача тип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Двойная, пара конических шестерен со спиральным зубом и пара косозубых цилиндрических шестерен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сателлитами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Полуоси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разгруженные</w:t>
            </w: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РАМА И ПОДВЕСКА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3"/>
        <w:gridCol w:w="2086"/>
        <w:gridCol w:w="1588"/>
        <w:gridCol w:w="2086"/>
        <w:gridCol w:w="1588"/>
        <w:gridCol w:w="927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листовой стали, клепаная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Прицепное устройство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продольные полуэллиптические рессоры, передние концы рессор закреплены на раме с помощью ушков и пальцев, задние концы рессор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кользящие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Передние, гидравлические, телескопические, двойного действия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две полуэллиптические рессоры на скользящих опорах. Над средним мостом ограничительные тросы. Толкающие усилия передаются реактивными штангами</w:t>
            </w: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9"/>
        <w:gridCol w:w="3413"/>
        <w:gridCol w:w="1221"/>
        <w:gridCol w:w="1222"/>
        <w:gridCol w:w="1015"/>
        <w:gridCol w:w="1028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разъемными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ободами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коническими полками и распорным кольцом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разъемными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ободами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коническими полками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Специальные, переменного давления, модели ОИ-25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Давление воздуха в шинах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3,2 - 0,5 кгс/см.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регулируемое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дорожных условий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колес - 3,2 кгс/см.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задних и средних колес - 3.9 кгс/см. кв.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регулирования давления воздуха в </w:t>
            </w: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шинах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внутренним подводом воздуха к шинам колес, управление - 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кабины водителя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 системы регулирования давления воздуха в шинах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управления давлением, блок шинных кранов, блок сальников подвода воздуха,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междубаллонный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редуктор, колесные краны, воздушные баллоны и трубопроводы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1425"/>
        <w:gridCol w:w="1558"/>
        <w:gridCol w:w="1565"/>
        <w:gridCol w:w="1425"/>
        <w:gridCol w:w="1565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расположения, с гидравлическим усилителем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Передаточная пара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Двухзаходный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червяк и зубчатый сектор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21,5:1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гидроусилителя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рулевого механизма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Карданным валом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 гидроусилителя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двойного действия, приводимый во вращение клиновым ремнем от шкива коленчатого вала</w:t>
            </w:r>
          </w:p>
        </w:tc>
      </w:tr>
    </w:tbl>
    <w:p w:rsidR="00CA4884" w:rsidRPr="00CA4884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3"/>
        <w:gridCol w:w="1553"/>
        <w:gridCol w:w="1672"/>
        <w:gridCol w:w="1678"/>
        <w:gridCol w:w="1554"/>
        <w:gridCol w:w="1678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Ножные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колесах; привод пневмогидравлический: для переднего и среднего мостов - совместный, для заднего моста - отдельный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на выходном валу раздаточной (дополнительной) коробки, барабанного типа с внутренними колодками; привод сблокирован с тормозным краном ножных тормозов для затормаживания прицепа на стоянке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Воздушный компрессор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Двухцилиндровый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жидкостным охлаждением головки и блока, с приводом клиновым ремнем от шкива водяного насоса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Регулятор давления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шариковыми клапанами</w:t>
            </w: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0"/>
        <w:gridCol w:w="1782"/>
        <w:gridCol w:w="1973"/>
        <w:gridCol w:w="873"/>
        <w:gridCol w:w="2414"/>
        <w:gridCol w:w="876"/>
      </w:tblGrid>
      <w:tr w:rsidR="00CA4884" w:rsidRPr="00CA4884" w:rsidTr="00CC3FF6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проводки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12-в, отрицательные клеммы источников тока соединены с корпусом («массой») автомобиля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тока,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водостойкий, 12 в, 450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приводом клиновым ремнем от шкива коленчатого вала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 12 в, 350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приводом клиновым ремнем от шкива коленчатого вала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брызгозащищенный, состоит из четырех приборов, расположенных на общей панели: реле обратного тока, ограничителя тока и двух регуляторов напряжения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трех приборов, расположенных на общей панели: реле обратного тока, ограничителя тока и регулятора напряжения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экранированная, герметизированная, снабжена отдельно выполненным добавочным сопротивлением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добавочным сопротивлением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Распределитель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герметизированный, с центробежным регулятором и октан-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корректором для регулировки угла опережения зажигания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центробежным и вакуумным регуляторами и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октан-корректором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регулировки угла опережения зажигания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Свечи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Экранированные, герметизированные с резьбой 14 мм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Неразборные с резьбой 14 мм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Герметизированный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в, 1,8 л. с., с включением от включателя зажигания через блокировочное реле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в, 1,8 л.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от включателя зажигания через блокировочное реле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Одна, 12 в, 140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а-ч</w:t>
            </w:r>
            <w:proofErr w:type="gramEnd"/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Выключатель «массы»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подставе сиденья. Служит для отключения отрицательной клеммы аккумуляторной батареи от корпуса («массы») автомобиля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Выключатель зажигания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замком, включается с помощью ключа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Электродвигатель </w:t>
            </w:r>
            <w:proofErr w:type="spellStart"/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Двухскоростной, 12-в, 25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Включатель электродвигателя </w:t>
            </w:r>
            <w:proofErr w:type="spellStart"/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положения</w:t>
            </w:r>
          </w:p>
        </w:tc>
      </w:tr>
      <w:tr w:rsidR="00CA4884" w:rsidRPr="00CA4884" w:rsidTr="00CC3FF6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герметичные с неразборными оптическими элементами, с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50 + 40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пылезащищенные с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50 + 40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</w:tr>
      <w:tr w:rsidR="00BE513C" w:rsidRPr="00CA4884" w:rsidTr="006435D7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Фара поворотная</w:t>
            </w:r>
          </w:p>
        </w:tc>
        <w:tc>
          <w:tcPr>
            <w:tcW w:w="0" w:type="auto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поворотная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дна, с оптическим элементом, с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двухнитевой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лампой 50 + 40 св. Установлена с левой стороны кабины</w:t>
            </w:r>
          </w:p>
        </w:tc>
        <w:tc>
          <w:tcPr>
            <w:tcW w:w="0" w:type="auto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с оптическим элементом, с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50+40 св. Установлены с левой стороны и с задней стороны кабины</w:t>
            </w:r>
          </w:p>
        </w:tc>
        <w:tc>
          <w:tcPr>
            <w:tcW w:w="0" w:type="auto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Одна, с оптическим элементом, с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двухнитевой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лампой 50+40 св. Установлена на задней стенке кабины</w:t>
            </w:r>
          </w:p>
        </w:tc>
        <w:tc>
          <w:tcPr>
            <w:tcW w:w="0" w:type="auto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3C" w:rsidRPr="00CA4884" w:rsidTr="00A2212F">
        <w:tc>
          <w:tcPr>
            <w:tcW w:w="0" w:type="auto"/>
            <w:hideMark/>
          </w:tcPr>
          <w:p w:rsidR="00BE513C" w:rsidRPr="00CC3FF6" w:rsidRDefault="00BE513C" w:rsidP="005C6B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Подфарники и передние</w:t>
            </w:r>
            <w:r w:rsidR="005C6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указатели поворотов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Два, с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21+6 св. Нить 6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для обозначения габарита автомобиля; нить 21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сигнализации поворота</w:t>
            </w:r>
          </w:p>
        </w:tc>
      </w:tr>
      <w:tr w:rsidR="00BE513C" w:rsidRPr="00CA4884" w:rsidTr="00D16AC5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Задние фонари и задние указатели поворота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Два, с двумя лампами 21 и 3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каждый. Лампа 3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для обозначения габарита автомобиля (задний свет), в левом фонаре - дополнительно для освещения номерного знака. Лампа 21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 при торможении и для сигнализации поворота</w:t>
            </w:r>
          </w:p>
        </w:tc>
      </w:tr>
      <w:tr w:rsidR="00BE513C" w:rsidRPr="00CA4884" w:rsidTr="00136223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Плафон кабины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потолке кабины. Лампа плафона 6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 переключателем</w:t>
            </w:r>
          </w:p>
        </w:tc>
      </w:tr>
      <w:tr w:rsidR="00BE513C" w:rsidRPr="00CA4884" w:rsidTr="00E36A79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Подкапотная лампа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Расположена на капоте, включается включателем, смонтированным в ее корпусе, лампа - 3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</w:tr>
      <w:tr w:rsidR="00BE513C" w:rsidRPr="00CA4884" w:rsidTr="00664E5D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Лампа подсвета приборов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вставляется в гнездо, выполненное в щитке приборов</w:t>
            </w:r>
          </w:p>
        </w:tc>
      </w:tr>
      <w:tr w:rsidR="00BE513C" w:rsidRPr="00CA4884" w:rsidTr="00F82D3E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лампа указателей поворота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устанавливается на щитке приборов, имеет зеленый светофильтр, лампа включается одновременно с указателями поворотов</w:t>
            </w:r>
          </w:p>
        </w:tc>
      </w:tr>
      <w:tr w:rsidR="00BE513C" w:rsidRPr="00CA4884" w:rsidTr="00FD1F84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Штепсельная розетка переносной лампы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первая крепится в кабине на левой боковине панели, вторая - на специальном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переднем борту платформы</w:t>
            </w:r>
          </w:p>
        </w:tc>
      </w:tr>
      <w:tr w:rsidR="00BE513C" w:rsidRPr="00CA4884" w:rsidTr="00F3561B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Штепсельная </w:t>
            </w: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розетка для присоединения прицепа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Семиклеммовая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крепится на задней поперечине рамы</w:t>
            </w:r>
          </w:p>
        </w:tc>
      </w:tr>
      <w:tr w:rsidR="00BE513C" w:rsidRPr="00CA4884" w:rsidTr="0019014F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Центральный переключатель света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положения, служит для включения фар, подфарников, задних фонарей и ламп подсвета приборов. Имеет биметаллический предохранитель на 20 а</w:t>
            </w:r>
          </w:p>
        </w:tc>
      </w:tr>
      <w:tr w:rsidR="00BE513C" w:rsidRPr="00CA4884" w:rsidTr="00047AAB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Ножной переключатель света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положения. Служит для переключения ламп фар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 на ближний свет</w:t>
            </w:r>
          </w:p>
        </w:tc>
      </w:tr>
      <w:tr w:rsidR="00BE513C" w:rsidRPr="00CA4884" w:rsidTr="002E364A">
        <w:tc>
          <w:tcPr>
            <w:tcW w:w="0" w:type="auto"/>
            <w:hideMark/>
          </w:tcPr>
          <w:p w:rsidR="00BE513C" w:rsidRPr="00CC3FF6" w:rsidRDefault="00BE513C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 помехоподавления</w:t>
            </w:r>
          </w:p>
        </w:tc>
        <w:tc>
          <w:tcPr>
            <w:tcW w:w="0" w:type="auto"/>
            <w:gridSpan w:val="5"/>
            <w:hideMark/>
          </w:tcPr>
          <w:p w:rsidR="00BE513C" w:rsidRPr="00CA4884" w:rsidRDefault="00BE513C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фильтра: один в цепи реле-регулятор - аккумуляторная батарея, второй - аккумуляторная батарея - катушка зажигания. Конденсаторы в цепях датчиков температуры воды, давления масла, электродвигателя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цепи пуска стартера. Добавочные сопротивления свечей</w:t>
            </w: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0"/>
        <w:gridCol w:w="1299"/>
        <w:gridCol w:w="1384"/>
        <w:gridCol w:w="1388"/>
        <w:gridCol w:w="1299"/>
        <w:gridCol w:w="1388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Спидометр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стрелочным указателем скорости и суммарным счетчиком пройденного пути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уровня топлива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действующий только при включенном зажигании.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 реостатного типа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давления масла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температуры охлаждающей жидкости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Манометр для контроля давления воздуха в пневматической системе автомобиля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двухстрелочный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нижняя стрелка показывает давление в воздушных баллонах, верхняя - давление в </w:t>
            </w:r>
            <w:proofErr w:type="spell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пневмоусилителях</w:t>
            </w:r>
            <w:proofErr w:type="spell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тормозов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Манометр для контроля давления воздуха в шинах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CC3FF6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2085"/>
        <w:gridCol w:w="2876"/>
        <w:gridCol w:w="884"/>
        <w:gridCol w:w="877"/>
        <w:gridCol w:w="884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металлическая с мягким верхом, с откидными рамками ветрового и дверных окон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цельнометаллическая с глухим ветровым окном, опускными стеклами и поворотными форточками дверей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gridSpan w:val="5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системы охлаждения; предназначено для отопления кабины и обогрева ветровых стекол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Поверхность охлаждения (со стороны подачи воздуха)</w:t>
            </w:r>
            <w:proofErr w:type="gramStart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Производительность </w:t>
            </w:r>
            <w:proofErr w:type="spellStart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электровентилятора</w:t>
            </w:r>
            <w:proofErr w:type="spellEnd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куб./мин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2"/>
        <w:gridCol w:w="1763"/>
        <w:gridCol w:w="1884"/>
        <w:gridCol w:w="927"/>
        <w:gridCol w:w="2625"/>
        <w:gridCol w:w="927"/>
      </w:tblGrid>
      <w:tr w:rsidR="00CA4884" w:rsidRPr="00CA4884" w:rsidTr="00CA4884"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задним 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откидным бортом, оборудована откидными скамейками и съемным тентом с дугами; боковые и передний борта надставные решетчатые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откидными бортами; продольные и поперечные брусья металлические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A4884" w:rsidRPr="00CA4884" w:rsidTr="00CA4884">
        <w:tc>
          <w:tcPr>
            <w:tcW w:w="0" w:type="auto"/>
            <w:gridSpan w:val="6"/>
            <w:hideMark/>
          </w:tcPr>
          <w:p w:rsidR="00CA4884" w:rsidRPr="00CA4884" w:rsidRDefault="00CA4884" w:rsidP="0011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Внутренние размеры платформы, 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бортов (кроме </w:t>
            </w:r>
            <w:proofErr w:type="gramStart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заднего</w:t>
            </w:r>
            <w:proofErr w:type="gramEnd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hideMark/>
          </w:tcPr>
          <w:p w:rsidR="00CA4884" w:rsidRPr="00CA4884" w:rsidRDefault="00CA4884" w:rsidP="005C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52D7" w:rsidRDefault="001152D7" w:rsidP="00111E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884" w:rsidRPr="001152D7" w:rsidRDefault="00CA4884" w:rsidP="00111E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ОБОРУДОВАНИЕ АВТОМОБИЛЕЙ Урал-375 и Урал-375Д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1"/>
        <w:gridCol w:w="7637"/>
      </w:tblGrid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5C6B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Лебедка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лебедки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карданная передача от коробки дополнительного отбора мощности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глобоидальная пара с передаточным отношением 31</w:t>
            </w: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Тяговое усилие, кгс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6000 - 7000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длина троса, </w:t>
            </w:r>
            <w:proofErr w:type="gramStart"/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E513C" w:rsidRPr="00CA4884" w:rsidTr="00204439">
        <w:tc>
          <w:tcPr>
            <w:tcW w:w="0" w:type="auto"/>
            <w:gridSpan w:val="2"/>
            <w:hideMark/>
          </w:tcPr>
          <w:p w:rsidR="00BE513C" w:rsidRPr="00CA4884" w:rsidRDefault="00BE513C" w:rsidP="005C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отбора мощности (устанавливается на коробку передач для привода вспомогательных агрегатов)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одноходовая, с двумя передачами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мощности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специальной шестерни промежуточного вала коробки передач</w:t>
            </w:r>
          </w:p>
        </w:tc>
      </w:tr>
      <w:tr w:rsidR="005C6B1E" w:rsidRPr="00CA4884" w:rsidTr="009143B6">
        <w:tc>
          <w:tcPr>
            <w:tcW w:w="0" w:type="auto"/>
            <w:gridSpan w:val="2"/>
            <w:hideMark/>
          </w:tcPr>
          <w:p w:rsidR="005C6B1E" w:rsidRPr="00CA4884" w:rsidRDefault="005C6B1E" w:rsidP="005C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передаточные числа (с учетом коробки передач)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передача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передача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5C6B1E" w:rsidRPr="00CA4884" w:rsidTr="00C55481">
        <w:tc>
          <w:tcPr>
            <w:tcW w:w="0" w:type="auto"/>
            <w:gridSpan w:val="2"/>
            <w:hideMark/>
          </w:tcPr>
          <w:p w:rsidR="005C6B1E" w:rsidRPr="00CA4884" w:rsidRDefault="005C6B1E" w:rsidP="005C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дополнительного отбора мощности (устанавливается на раздаточную коробку)</w:t>
            </w: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одноходовая, одноступенчатая, снабжена масляным насосом</w:t>
            </w:r>
          </w:p>
        </w:tc>
      </w:tr>
      <w:tr w:rsidR="00CA4884" w:rsidRPr="00CA4884" w:rsidTr="00CA4884">
        <w:tc>
          <w:tcPr>
            <w:tcW w:w="0" w:type="auto"/>
            <w:hideMark/>
          </w:tcPr>
          <w:p w:rsidR="00CA4884" w:rsidRPr="00111E5D" w:rsidRDefault="00CA4884" w:rsidP="00111E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мощности</w:t>
            </w:r>
          </w:p>
        </w:tc>
        <w:tc>
          <w:tcPr>
            <w:tcW w:w="0" w:type="auto"/>
            <w:hideMark/>
          </w:tcPr>
          <w:p w:rsidR="00CA4884" w:rsidRPr="00CA4884" w:rsidRDefault="00CA4884" w:rsidP="0011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скользящую муфту от первичного вала раздаточной коробки</w:t>
            </w:r>
          </w:p>
        </w:tc>
      </w:tr>
    </w:tbl>
    <w:p w:rsidR="00CA4884" w:rsidRPr="002167F1" w:rsidRDefault="00CA4884" w:rsidP="00111E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оборудование седельных тягачей Урал-375С и Урал-377С</w:t>
      </w:r>
    </w:p>
    <w:p w:rsidR="00CA4884" w:rsidRPr="00CA4884" w:rsidRDefault="00CA4884" w:rsidP="001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Седельно-сцепное устройство - МАЗ-200В, </w:t>
      </w:r>
      <w:proofErr w:type="spellStart"/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двухшарнирное</w:t>
      </w:r>
      <w:proofErr w:type="spellEnd"/>
      <w:r w:rsidRPr="00CA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автоматическим замком</w:t>
      </w:r>
    </w:p>
    <w:p w:rsidR="000E5ABB" w:rsidRDefault="000E5ABB" w:rsidP="00111E5D">
      <w:pPr>
        <w:spacing w:after="0" w:line="240" w:lineRule="auto"/>
      </w:pPr>
    </w:p>
    <w:sectPr w:rsidR="000E5ABB" w:rsidSect="00BE513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4D"/>
    <w:rsid w:val="000D3D8D"/>
    <w:rsid w:val="000E5ABB"/>
    <w:rsid w:val="00111E5D"/>
    <w:rsid w:val="001152D7"/>
    <w:rsid w:val="002167F1"/>
    <w:rsid w:val="002540F1"/>
    <w:rsid w:val="002D7941"/>
    <w:rsid w:val="00301936"/>
    <w:rsid w:val="00371F8D"/>
    <w:rsid w:val="00391724"/>
    <w:rsid w:val="003D0B54"/>
    <w:rsid w:val="004814ED"/>
    <w:rsid w:val="004D6CB4"/>
    <w:rsid w:val="0052150E"/>
    <w:rsid w:val="00547581"/>
    <w:rsid w:val="005C6B1E"/>
    <w:rsid w:val="00787F3B"/>
    <w:rsid w:val="00832E41"/>
    <w:rsid w:val="00A14592"/>
    <w:rsid w:val="00B91D72"/>
    <w:rsid w:val="00BE513C"/>
    <w:rsid w:val="00C26E4D"/>
    <w:rsid w:val="00CA4884"/>
    <w:rsid w:val="00CC3FF6"/>
    <w:rsid w:val="00D819EC"/>
    <w:rsid w:val="00E00A4E"/>
    <w:rsid w:val="00EA5938"/>
    <w:rsid w:val="00EE14B0"/>
    <w:rsid w:val="00F3364D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1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67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1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67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1E74-50E3-4ED5-A50C-F5319B6F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2018-10-26T09:52:00Z</dcterms:created>
  <dcterms:modified xsi:type="dcterms:W3CDTF">2021-03-26T14:40:00Z</dcterms:modified>
</cp:coreProperties>
</file>