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FB7" w:rsidRDefault="00844FB7" w:rsidP="00844FB7">
      <w:pPr>
        <w:pStyle w:val="a3"/>
        <w:spacing w:before="0" w:beforeAutospacing="0" w:after="0" w:afterAutospacing="0"/>
        <w:ind w:right="-57"/>
        <w:jc w:val="center"/>
        <w:rPr>
          <w:rStyle w:val="a4"/>
        </w:rPr>
      </w:pPr>
      <w:r w:rsidRPr="00844FB7">
        <w:rPr>
          <w:rStyle w:val="a4"/>
        </w:rPr>
        <w:t>Технические характеристики</w:t>
      </w:r>
    </w:p>
    <w:p w:rsidR="00B90EC4" w:rsidRPr="00844FB7" w:rsidRDefault="00B90EC4" w:rsidP="00844FB7">
      <w:pPr>
        <w:pStyle w:val="a3"/>
        <w:spacing w:before="0" w:beforeAutospacing="0" w:after="0" w:afterAutospacing="0"/>
        <w:ind w:right="-57"/>
        <w:jc w:val="center"/>
      </w:pPr>
    </w:p>
    <w:p w:rsidR="00844FB7" w:rsidRPr="00844FB7" w:rsidRDefault="00844FB7" w:rsidP="00844FB7">
      <w:pPr>
        <w:pStyle w:val="a3"/>
        <w:spacing w:before="0" w:beforeAutospacing="0" w:after="0" w:afterAutospacing="0"/>
        <w:ind w:right="-57"/>
      </w:pPr>
      <w:r w:rsidRPr="00844FB7">
        <w:t>Транспортные габариты (со сложенной плитой):</w:t>
      </w:r>
    </w:p>
    <w:p w:rsidR="00844FB7" w:rsidRPr="00844FB7" w:rsidRDefault="00844FB7" w:rsidP="00844FB7">
      <w:pPr>
        <w:pStyle w:val="a3"/>
        <w:spacing w:before="0" w:beforeAutospacing="0" w:after="0" w:afterAutospacing="0"/>
        <w:ind w:right="-57"/>
      </w:pPr>
      <w:r w:rsidRPr="00844FB7">
        <w:t>Длина: 6145 мм</w:t>
      </w:r>
    </w:p>
    <w:p w:rsidR="00844FB7" w:rsidRPr="00844FB7" w:rsidRDefault="00844FB7" w:rsidP="00844FB7">
      <w:pPr>
        <w:pStyle w:val="a3"/>
        <w:spacing w:before="0" w:beforeAutospacing="0" w:after="0" w:afterAutospacing="0"/>
        <w:ind w:right="-57"/>
      </w:pPr>
      <w:r w:rsidRPr="00844FB7">
        <w:t>Ширина: 2550 мм</w:t>
      </w:r>
    </w:p>
    <w:p w:rsidR="00844FB7" w:rsidRPr="00844FB7" w:rsidRDefault="00844FB7" w:rsidP="00844FB7">
      <w:pPr>
        <w:pStyle w:val="a3"/>
        <w:spacing w:before="0" w:beforeAutospacing="0" w:after="0" w:afterAutospacing="0"/>
        <w:ind w:right="-57"/>
      </w:pPr>
      <w:r w:rsidRPr="00844FB7">
        <w:t>Высота: 3100 мм</w:t>
      </w:r>
    </w:p>
    <w:p w:rsidR="00844FB7" w:rsidRPr="00844FB7" w:rsidRDefault="00844FB7" w:rsidP="00844FB7">
      <w:pPr>
        <w:pStyle w:val="a3"/>
        <w:spacing w:before="0" w:beforeAutospacing="0" w:after="0" w:afterAutospacing="0"/>
        <w:ind w:right="-57"/>
      </w:pPr>
      <w:r w:rsidRPr="00844FB7">
        <w:t xml:space="preserve">Двигатель: </w:t>
      </w:r>
      <w:proofErr w:type="spellStart"/>
      <w:r w:rsidRPr="00844FB7">
        <w:t>Cummins</w:t>
      </w:r>
      <w:proofErr w:type="spellEnd"/>
      <w:r w:rsidRPr="00844FB7">
        <w:t xml:space="preserve"> QSB 6,7-C190</w:t>
      </w:r>
    </w:p>
    <w:p w:rsidR="00844FB7" w:rsidRPr="00844FB7" w:rsidRDefault="00844FB7" w:rsidP="00844FB7">
      <w:pPr>
        <w:pStyle w:val="a3"/>
        <w:spacing w:before="0" w:beforeAutospacing="0" w:after="0" w:afterAutospacing="0"/>
        <w:ind w:right="-57"/>
      </w:pPr>
      <w:r w:rsidRPr="00844FB7">
        <w:t xml:space="preserve">Мощность двигателя: 142кВт/193л.с. при 2200 </w:t>
      </w:r>
      <w:proofErr w:type="gramStart"/>
      <w:r w:rsidRPr="00844FB7">
        <w:t>об</w:t>
      </w:r>
      <w:proofErr w:type="gramEnd"/>
      <w:r w:rsidRPr="00844FB7">
        <w:t>/мин</w:t>
      </w:r>
    </w:p>
    <w:p w:rsidR="00844FB7" w:rsidRPr="00844FB7" w:rsidRDefault="00844FB7" w:rsidP="00844FB7">
      <w:pPr>
        <w:pStyle w:val="a3"/>
        <w:spacing w:before="0" w:beforeAutospacing="0" w:after="0" w:afterAutospacing="0"/>
        <w:ind w:right="-57"/>
      </w:pPr>
      <w:r w:rsidRPr="00844FB7">
        <w:t>Топливный бак: 350 литров</w:t>
      </w:r>
    </w:p>
    <w:p w:rsidR="00844FB7" w:rsidRPr="00844FB7" w:rsidRDefault="00844FB7" w:rsidP="00844FB7">
      <w:pPr>
        <w:pStyle w:val="a3"/>
        <w:spacing w:before="0" w:beforeAutospacing="0" w:after="0" w:afterAutospacing="0"/>
        <w:ind w:right="-57"/>
      </w:pPr>
      <w:r w:rsidRPr="00844FB7">
        <w:t>Напряжение бортовой сети: 24</w:t>
      </w:r>
      <w:proofErr w:type="gramStart"/>
      <w:r w:rsidRPr="00844FB7">
        <w:t xml:space="preserve"> В</w:t>
      </w:r>
      <w:proofErr w:type="gramEnd"/>
    </w:p>
    <w:p w:rsidR="00844FB7" w:rsidRPr="00844FB7" w:rsidRDefault="00844FB7" w:rsidP="00844FB7">
      <w:pPr>
        <w:pStyle w:val="a3"/>
        <w:spacing w:before="0" w:beforeAutospacing="0" w:after="0" w:afterAutospacing="0"/>
        <w:ind w:right="-57"/>
      </w:pPr>
      <w:r w:rsidRPr="00844FB7">
        <w:t xml:space="preserve">Ширина плиты изменяется гидравлически с 2,5 до 5,1 метров. Предусмотрено крепление механических </w:t>
      </w:r>
      <w:proofErr w:type="spellStart"/>
      <w:r w:rsidRPr="00844FB7">
        <w:t>уширителей</w:t>
      </w:r>
      <w:proofErr w:type="spellEnd"/>
      <w:r w:rsidRPr="00844FB7">
        <w:t xml:space="preserve"> до 8,5 метров</w:t>
      </w:r>
    </w:p>
    <w:p w:rsidR="00844FB7" w:rsidRPr="00844FB7" w:rsidRDefault="00844FB7" w:rsidP="00844FB7">
      <w:pPr>
        <w:pStyle w:val="a3"/>
        <w:spacing w:before="0" w:beforeAutospacing="0" w:after="0" w:afterAutospacing="0"/>
        <w:ind w:right="-57"/>
      </w:pPr>
      <w:r w:rsidRPr="00844FB7">
        <w:t>Толщина укладываемого полотна: до 30 см</w:t>
      </w:r>
    </w:p>
    <w:p w:rsidR="00844FB7" w:rsidRPr="00844FB7" w:rsidRDefault="00844FB7" w:rsidP="00844FB7">
      <w:pPr>
        <w:pStyle w:val="a3"/>
        <w:spacing w:before="0" w:beforeAutospacing="0" w:after="0" w:afterAutospacing="0"/>
        <w:ind w:right="-57"/>
      </w:pPr>
      <w:r w:rsidRPr="00844FB7">
        <w:t>Транспортная скорость: 4 км/ч</w:t>
      </w:r>
    </w:p>
    <w:p w:rsidR="00844FB7" w:rsidRPr="00844FB7" w:rsidRDefault="00844FB7" w:rsidP="00844FB7">
      <w:pPr>
        <w:pStyle w:val="a3"/>
        <w:spacing w:before="0" w:beforeAutospacing="0" w:after="0" w:afterAutospacing="0"/>
        <w:ind w:right="-57"/>
      </w:pPr>
      <w:r w:rsidRPr="00844FB7">
        <w:t>Скорость при укладке: 28 м/мин</w:t>
      </w:r>
    </w:p>
    <w:p w:rsidR="00844FB7" w:rsidRDefault="00844FB7" w:rsidP="00844FB7">
      <w:pPr>
        <w:pStyle w:val="a3"/>
        <w:spacing w:before="0" w:beforeAutospacing="0" w:after="0" w:afterAutospacing="0"/>
        <w:ind w:right="-57"/>
        <w:jc w:val="center"/>
        <w:rPr>
          <w:rStyle w:val="a4"/>
        </w:rPr>
      </w:pPr>
      <w:r w:rsidRPr="00844FB7">
        <w:rPr>
          <w:rStyle w:val="a4"/>
        </w:rPr>
        <w:t>Описание:</w:t>
      </w:r>
    </w:p>
    <w:p w:rsidR="00B90EC4" w:rsidRPr="00844FB7" w:rsidRDefault="00B90EC4" w:rsidP="00844FB7">
      <w:pPr>
        <w:pStyle w:val="a3"/>
        <w:spacing w:before="0" w:beforeAutospacing="0" w:after="0" w:afterAutospacing="0"/>
        <w:ind w:right="-57"/>
        <w:jc w:val="center"/>
      </w:pPr>
    </w:p>
    <w:p w:rsidR="00844FB7" w:rsidRPr="00844FB7" w:rsidRDefault="00844FB7" w:rsidP="00844FB7">
      <w:pPr>
        <w:pStyle w:val="a3"/>
        <w:spacing w:before="0" w:beforeAutospacing="0" w:after="0" w:afterAutospacing="0"/>
        <w:ind w:right="-57"/>
      </w:pPr>
      <w:proofErr w:type="spellStart"/>
      <w:r w:rsidRPr="00844FB7">
        <w:t>Atlas</w:t>
      </w:r>
      <w:proofErr w:type="spellEnd"/>
      <w:r w:rsidRPr="00844FB7">
        <w:t xml:space="preserve"> </w:t>
      </w:r>
      <w:proofErr w:type="spellStart"/>
      <w:r w:rsidRPr="00844FB7">
        <w:t>Copco</w:t>
      </w:r>
      <w:proofErr w:type="spellEnd"/>
      <w:r w:rsidRPr="00844FB7">
        <w:t xml:space="preserve"> выпустило новую линейку </w:t>
      </w:r>
      <w:proofErr w:type="spellStart"/>
      <w:r w:rsidRPr="00844FB7">
        <w:t>асфальтоукладчиков</w:t>
      </w:r>
      <w:proofErr w:type="spellEnd"/>
      <w:r w:rsidRPr="00844FB7">
        <w:t xml:space="preserve"> </w:t>
      </w:r>
      <w:proofErr w:type="spellStart"/>
      <w:r w:rsidRPr="00844FB7">
        <w:t>Dynapac</w:t>
      </w:r>
      <w:proofErr w:type="spellEnd"/>
      <w:r w:rsidRPr="00844FB7">
        <w:t xml:space="preserve">. Страна производства — Германия. По качеству исполнения, конструкции и ремонтопригодности абсолютно не отличается от более популярных марок </w:t>
      </w:r>
      <w:proofErr w:type="spellStart"/>
      <w:r w:rsidRPr="00844FB7">
        <w:t>Vogele</w:t>
      </w:r>
      <w:proofErr w:type="spellEnd"/>
      <w:r w:rsidRPr="00844FB7">
        <w:t xml:space="preserve"> и </w:t>
      </w:r>
      <w:proofErr w:type="spellStart"/>
      <w:r w:rsidRPr="00844FB7">
        <w:t>Volvo</w:t>
      </w:r>
      <w:proofErr w:type="spellEnd"/>
      <w:r w:rsidRPr="00844FB7">
        <w:t xml:space="preserve"> </w:t>
      </w:r>
      <w:proofErr w:type="spellStart"/>
      <w:r w:rsidRPr="00844FB7">
        <w:t>Abg</w:t>
      </w:r>
      <w:proofErr w:type="spellEnd"/>
      <w:r w:rsidRPr="00844FB7">
        <w:t xml:space="preserve">. Двигатель — мощный </w:t>
      </w:r>
      <w:proofErr w:type="spellStart"/>
      <w:r w:rsidRPr="00844FB7">
        <w:t>Cummins</w:t>
      </w:r>
      <w:proofErr w:type="spellEnd"/>
      <w:r w:rsidRPr="00844FB7">
        <w:t xml:space="preserve"> с водяным охлаждением, отвечающий всем требованиям по </w:t>
      </w:r>
      <w:proofErr w:type="spellStart"/>
      <w:r w:rsidRPr="00844FB7">
        <w:t>экологичности</w:t>
      </w:r>
      <w:proofErr w:type="spellEnd"/>
      <w:r w:rsidRPr="00844FB7">
        <w:t xml:space="preserve"> у спецтехники в России и в мире. Плита имеет трамбовочный брус, электрический подогрев и вибрацию. Управление профилем укладываемого полотна осуществляется с двух пультов, установленных на плите. Большой вес машины, гусеничный ход и мощный двигатель позволяет отнести машину к разряду магистральных укладчиков, которые могут работать на самых крупных строительных площадках. Вместе с тем машина вписывается в габаритный гру</w:t>
      </w:r>
      <w:proofErr w:type="gramStart"/>
      <w:r w:rsidRPr="00844FB7">
        <w:t>з(</w:t>
      </w:r>
      <w:proofErr w:type="gramEnd"/>
      <w:r w:rsidRPr="00844FB7">
        <w:t xml:space="preserve">со сложенной плитой). Рабочее место </w:t>
      </w:r>
      <w:proofErr w:type="spellStart"/>
      <w:r w:rsidRPr="00844FB7">
        <w:t>эргономически</w:t>
      </w:r>
      <w:proofErr w:type="spellEnd"/>
      <w:r w:rsidRPr="00844FB7">
        <w:t xml:space="preserve"> обустроено и позволяет полностью контролировать процесс укладки и выгрузку материала в большой 6-кубовый бункер.</w:t>
      </w:r>
    </w:p>
    <w:p w:rsidR="00844FB7" w:rsidRPr="00844FB7" w:rsidRDefault="00844FB7" w:rsidP="00844FB7">
      <w:pPr>
        <w:pStyle w:val="a3"/>
        <w:spacing w:before="0" w:beforeAutospacing="0" w:after="0" w:afterAutospacing="0"/>
        <w:ind w:right="-57"/>
      </w:pPr>
      <w:r w:rsidRPr="00844FB7">
        <w:t xml:space="preserve">Плавность хода обеспечивается передачей мощности от двигателя к гусеницам через гидростатический привод с планетарными редукторами. </w:t>
      </w:r>
    </w:p>
    <w:p w:rsidR="00844FB7" w:rsidRPr="00844FB7" w:rsidRDefault="00844FB7" w:rsidP="00844FB7">
      <w:pPr>
        <w:pStyle w:val="a3"/>
        <w:spacing w:before="0" w:beforeAutospacing="0" w:after="0" w:afterAutospacing="0"/>
        <w:ind w:right="-57"/>
      </w:pPr>
      <w:r w:rsidRPr="00844FB7">
        <w:t xml:space="preserve">В целом машина очень хорошо </w:t>
      </w:r>
      <w:proofErr w:type="spellStart"/>
      <w:r w:rsidRPr="00844FB7">
        <w:t>сбалансированна</w:t>
      </w:r>
      <w:proofErr w:type="spellEnd"/>
      <w:r w:rsidRPr="00844FB7">
        <w:t>, обладает всем необходимым для работы и отвечает самым современным требованием к качеству укладываемого полотна.</w:t>
      </w:r>
    </w:p>
    <w:p w:rsidR="00B90EC4" w:rsidRDefault="00B90EC4" w:rsidP="00B90EC4">
      <w:pPr>
        <w:pStyle w:val="a3"/>
        <w:spacing w:before="0" w:beforeAutospacing="0" w:after="0" w:afterAutospacing="0"/>
        <w:ind w:right="-57"/>
      </w:pPr>
      <w:r>
        <w:t xml:space="preserve"> </w:t>
      </w:r>
    </w:p>
    <w:p w:rsidR="00844FB7" w:rsidRPr="00844FB7" w:rsidRDefault="00844FB7" w:rsidP="00B90EC4">
      <w:pPr>
        <w:pStyle w:val="a3"/>
        <w:spacing w:before="0" w:beforeAutospacing="0" w:after="0" w:afterAutospacing="0"/>
        <w:ind w:right="-57"/>
      </w:pPr>
      <w:bookmarkStart w:id="0" w:name="_GoBack"/>
      <w:bookmarkEnd w:id="0"/>
      <w:r w:rsidRPr="00844FB7">
        <w:t xml:space="preserve">Мы рассмотрим гусеничные </w:t>
      </w:r>
      <w:proofErr w:type="spellStart"/>
      <w:r w:rsidRPr="00844FB7">
        <w:t>асфальтоукладчики</w:t>
      </w:r>
      <w:proofErr w:type="spellEnd"/>
      <w:r w:rsidRPr="00844FB7">
        <w:t xml:space="preserve"> производителей, зарекомендовавших себя на рынке дорожно-строительной техники, а именно машины брендов </w:t>
      </w:r>
      <w:proofErr w:type="spellStart"/>
      <w:r w:rsidRPr="00844FB7">
        <w:t>Volvo</w:t>
      </w:r>
      <w:proofErr w:type="spellEnd"/>
      <w:r w:rsidRPr="00844FB7">
        <w:t xml:space="preserve">, </w:t>
      </w:r>
      <w:proofErr w:type="spellStart"/>
      <w:r w:rsidRPr="00844FB7">
        <w:t>Atlas</w:t>
      </w:r>
      <w:proofErr w:type="spellEnd"/>
      <w:r w:rsidRPr="00844FB7">
        <w:t xml:space="preserve"> </w:t>
      </w:r>
      <w:proofErr w:type="spellStart"/>
      <w:r w:rsidRPr="00844FB7">
        <w:t>Copco</w:t>
      </w:r>
      <w:proofErr w:type="spellEnd"/>
      <w:r w:rsidRPr="00844FB7">
        <w:t>(</w:t>
      </w:r>
      <w:proofErr w:type="spellStart"/>
      <w:r w:rsidRPr="00844FB7">
        <w:t>Dynapac</w:t>
      </w:r>
      <w:proofErr w:type="spellEnd"/>
      <w:r w:rsidRPr="00844FB7">
        <w:t xml:space="preserve">) и </w:t>
      </w:r>
      <w:proofErr w:type="spellStart"/>
      <w:r w:rsidRPr="00844FB7">
        <w:t>Voegele</w:t>
      </w:r>
      <w:proofErr w:type="spellEnd"/>
      <w:r w:rsidRPr="00844FB7">
        <w:t>.</w:t>
      </w:r>
      <w:r w:rsidRPr="00844FB7">
        <w:rPr>
          <w:b/>
          <w:bCs/>
          <w:i/>
          <w:iCs/>
        </w:rPr>
        <w:t xml:space="preserve"> </w:t>
      </w:r>
    </w:p>
    <w:p w:rsidR="00844FB7" w:rsidRPr="00B90EC4" w:rsidRDefault="00B90EC4" w:rsidP="00844FB7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4FB7"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«Основное внимание при выборе </w:t>
      </w:r>
      <w:proofErr w:type="spellStart"/>
      <w:r w:rsidR="00844FB7"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асфальтоукладчика</w:t>
      </w:r>
      <w:proofErr w:type="spellEnd"/>
      <w:r w:rsidR="00844FB7"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быть уделено характеристикам выглаживающей плиты, поскольку она является основным формирующим органом, отвечающим за требуемую ширину и толщину укладываемого слоя, ровность в продольном и поперечном направлении и равномерность структуры слоя и качества поверхности. Стабильность поведения выглаживающей плиты, особенно при работе на большую рабочую ширину, является доминирующим фактором. Кроме того, значимыми являются характеристики систем перемещения материала в продольном и поперечном направлениях, которые обеспечивают максимальную равномерность и непрерывность потока материала от зоны выгрузки до выглаживающей плиты. Важным является степень автоматизации управления всеми процессами перемещения материала и обеспечения требуемой ровности укладки, общая степень удобства и комфортности длительной работы с </w:t>
      </w:r>
      <w:proofErr w:type="spellStart"/>
      <w:r w:rsidR="00844FB7"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асфальтоукладчиками</w:t>
      </w:r>
      <w:proofErr w:type="spellEnd"/>
      <w:r w:rsidR="00844FB7"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уровень шумового воздействия. Наличие таких дополнительных систем, как перемещение и удаление паров асфальта из операционного пространства оператора и мастеров, также положительно влияет на возможности длительной эксплуатации </w:t>
      </w:r>
      <w:proofErr w:type="spellStart"/>
      <w:r w:rsidR="00844FB7"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асфальтоукладчика</w:t>
      </w:r>
      <w:proofErr w:type="spellEnd"/>
      <w:r w:rsidR="00844FB7"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оператором».</w:t>
      </w:r>
    </w:p>
    <w:p w:rsidR="00844FB7" w:rsidRPr="00844FB7" w:rsidRDefault="00844FB7" w:rsidP="00844FB7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FB7" w:rsidRPr="00844FB7" w:rsidRDefault="00844FB7" w:rsidP="00844FB7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4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Volvo</w:t>
      </w:r>
      <w:proofErr w:type="spellEnd"/>
      <w:r w:rsidRPr="00844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P6820C ABG </w:t>
      </w:r>
    </w:p>
    <w:p w:rsidR="00844FB7" w:rsidRPr="00844FB7" w:rsidRDefault="00844FB7" w:rsidP="00844FB7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FB7" w:rsidRPr="00844FB7" w:rsidRDefault="00844FB7" w:rsidP="00844FB7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Новинка от </w:t>
      </w:r>
      <w:proofErr w:type="spellStart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асфальтоукладчик</w:t>
      </w:r>
      <w:proofErr w:type="spellEnd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P6820C, появится на российском рынке в мае текущего года. Он комплектуется двигателем </w:t>
      </w:r>
      <w:proofErr w:type="spellStart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D6 </w:t>
      </w:r>
      <w:proofErr w:type="spellStart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>Tier</w:t>
      </w:r>
      <w:proofErr w:type="spellEnd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мощностью 193 л. с. Расход топлива на нем </w:t>
      </w:r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можно регулировать и уменьшить при использовании режима </w:t>
      </w:r>
      <w:proofErr w:type="spellStart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>Smart</w:t>
      </w:r>
      <w:proofErr w:type="spellEnd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снижает частоту вращения двигателя, что способствует экономии горючего до 30%. Звукопоглощающие элементы и жесткая рама способствуют понижению уровня шума. </w:t>
      </w:r>
      <w:proofErr w:type="spellStart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Асфальтоукладчик</w:t>
      </w:r>
      <w:proofErr w:type="spellEnd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</w:t>
      </w:r>
      <w:proofErr w:type="gramEnd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раздвижными выглаживающими плитами </w:t>
      </w:r>
      <w:proofErr w:type="spellStart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Они могут быть расширены вплоть до двукратного размера базового варианта ширины плиты – от 2,5 до 5 метров, а с помощью дополнительных </w:t>
      </w:r>
      <w:proofErr w:type="spellStart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>уширителей</w:t>
      </w:r>
      <w:proofErr w:type="spellEnd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укладывать покрытие до 10 метров. Расчетная производительность новой модели составляет до 700 тонн асфальтового покрытия в час шириной 10 метров. Это делает </w:t>
      </w:r>
      <w:proofErr w:type="spellStart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P6820C ABG достаточно универсальным для применения в широком спектре </w:t>
      </w:r>
      <w:proofErr w:type="spellStart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асфальтоукладочных</w:t>
      </w:r>
      <w:proofErr w:type="spellEnd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работ: от строительства дорог и скоростных шоссе до асфальтированных площадок. С помощью этой машины можно укладывать верхние и промежуточные слои дорожного покрытия, а также основания и слои защиты от промерзания на цементной основе. На новинке дополнительно установлена передняя плита фартука, направляющая материал в бункер, она исключает рассыпание материала. Обе конвейерные ленты и шнеки оснащены независимыми реверсивными гидростатическими приводами, что способствует равномерному распределению материала по обеим сторонам выглаживающей плиты. Материал распределяется в шнековом канале при помощи регулирования высоты, скорости и направления шнеков. Центральный пульт управления оснащен новой системой </w:t>
      </w:r>
      <w:proofErr w:type="spellStart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>Electronic</w:t>
      </w:r>
      <w:proofErr w:type="spellEnd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>Paver</w:t>
      </w:r>
      <w:proofErr w:type="spellEnd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>Management</w:t>
      </w:r>
      <w:proofErr w:type="spellEnd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 (EPM II), которая позволяет оператору контролировать процесс укладки и ориентироваться по всем режимам работы. EPM II регулирует потребление топлива и отслеживает </w:t>
      </w:r>
      <w:proofErr w:type="spellStart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межсервисные</w:t>
      </w:r>
      <w:proofErr w:type="spellEnd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интервалы, уведомляя оператора о необходимости пройти плановое обслуживание. Система </w:t>
      </w:r>
      <w:proofErr w:type="spellStart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>Settings</w:t>
      </w:r>
      <w:proofErr w:type="spellEnd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>Manager</w:t>
      </w:r>
      <w:proofErr w:type="spellEnd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снижает время настройки машины, сохраняя текущие установки - их можно использовать в дальнейшем при аналогичных условиях работы. Электронные пул</w:t>
      </w:r>
      <w:proofErr w:type="gramStart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управления в целях безопасности могут сниматься и храниться в специальной запирающейся ячейке. </w:t>
      </w:r>
      <w:r w:rsidRPr="00844F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844FB7" w:rsidRDefault="00B90EC4" w:rsidP="00844FB7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4FB7"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 новой модели установлен более мощный, но в то же время тихий и экономичный двигатель. Также разработчики оптимизировали приемный бункер так, чт</w:t>
      </w:r>
      <w:proofErr w:type="gramStart"/>
      <w:r w:rsidR="00844FB7"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844FB7"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 самосвал максимально точно и быстро разгружал в него материал. У </w:t>
      </w:r>
      <w:proofErr w:type="spellStart"/>
      <w:r w:rsidR="00844FB7"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асфальтоукладчика</w:t>
      </w:r>
      <w:proofErr w:type="spellEnd"/>
      <w:r w:rsidR="00844FB7"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P6820C узкий радиус разворота – всего 2,5 метра, что обеспечивает высокую маневренность. Двойной трамбующий брус с вибрацией позволяет достичь примерно на 5 - 7% бол</w:t>
      </w:r>
      <w:proofErr w:type="gramStart"/>
      <w:r w:rsidR="00844FB7"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="00844FB7"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шей степени уплотнения покрытия, чем при использовании комбинации с одинарным трамбующим брусом и вибрирующей выглаживающей плитой. Это позволяет значительно сократить объемы работ по финишному уплотнению покрытий с помощью </w:t>
      </w:r>
      <w:proofErr w:type="spellStart"/>
      <w:r w:rsidR="00844FB7"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виброкатков</w:t>
      </w:r>
      <w:proofErr w:type="spellEnd"/>
      <w:r w:rsidR="00844FB7"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0EC4" w:rsidRPr="00844FB7" w:rsidRDefault="00B90EC4" w:rsidP="00844FB7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FB7" w:rsidRPr="00844FB7" w:rsidRDefault="00844FB7" w:rsidP="00844FB7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4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Dynapac</w:t>
      </w:r>
      <w:proofErr w:type="spellEnd"/>
      <w:r w:rsidRPr="00844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SD2500CS</w:t>
      </w:r>
    </w:p>
    <w:p w:rsidR="00844FB7" w:rsidRPr="00844FB7" w:rsidRDefault="00844FB7" w:rsidP="00844FB7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FB7" w:rsidRPr="00844FB7" w:rsidRDefault="00844FB7" w:rsidP="00844FB7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Поколение </w:t>
      </w:r>
      <w:proofErr w:type="spellStart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асфальтоукладчиков</w:t>
      </w:r>
      <w:proofErr w:type="spellEnd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SD, одним из представителей которого является SD2500CS, начало свой отсчет с 2011 года. В 2013 году этот модельный ряд был значительно модернизирован. В частности, </w:t>
      </w:r>
      <w:proofErr w:type="spellStart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асфальтоукладчики</w:t>
      </w:r>
      <w:proofErr w:type="spellEnd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серии SD оснащаются новой интеллектуальной системой управления </w:t>
      </w:r>
      <w:proofErr w:type="spellStart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>PaveManager</w:t>
      </w:r>
      <w:proofErr w:type="spellEnd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2.0. Она позволяет отслеживать параметры управления в процессе работы. Главный экран предоставляет обзор процесса укладки с наиболее важными параметрами: положение нивелирующих цилиндров, производительность транспортера, температура выглаживающей плиты, скорость укладки и уровень топлива в баке. Главный рабочий орган </w:t>
      </w:r>
      <w:proofErr w:type="spellStart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асфальтоукладчика</w:t>
      </w:r>
      <w:proofErr w:type="spellEnd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SD2500CS подвергся конструкторской и технологической проработке. В результате выглаживающие плиты получили улучшенную жесткость, реализованную в двухуровневой выдвижной системе уширения. Помимо «традиционных» плит с трамбующим брусом и вибратором, на </w:t>
      </w:r>
      <w:proofErr w:type="spellStart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асфальтоукладчик</w:t>
      </w:r>
      <w:proofErr w:type="spellEnd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возможна установка </w:t>
      </w:r>
      <w:proofErr w:type="spellStart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высокоуплотняющих</w:t>
      </w:r>
      <w:proofErr w:type="spellEnd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плит нового поколения – V5100/6000TVH. Они снабжены </w:t>
      </w:r>
      <w:proofErr w:type="gramStart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дополнительными</w:t>
      </w:r>
      <w:proofErr w:type="gramEnd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трамбующими пресс-планками, которые увеличивают степень уплотнения укладываемого слоя, что важно при укладке тонких слоев дорожной одежды. Что касается системы подогрева в</w:t>
      </w:r>
      <w:proofErr w:type="gramStart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глаживающей</w:t>
      </w:r>
      <w:proofErr w:type="spellEnd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плиты, </w:t>
      </w:r>
      <w:proofErr w:type="spellStart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асфальтоукладчик</w:t>
      </w:r>
      <w:proofErr w:type="spellEnd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SD2500CS, как и другие модели, производимые «Атлас Копко» (DYNAPAC), могут комплектоваться либо электрической, либо газовой системой подогрева. Газовая система, имеющая простую конструкцию, за счет автономности работы </w:t>
      </w:r>
      <w:proofErr w:type="gramStart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</w:t>
      </w:r>
      <w:proofErr w:type="gramEnd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дополни- тельной топливной экономичности и сохранению ресурса двигателя. Однако в условиях городских работ газовому подогреву плиты лучше предпочесть </w:t>
      </w:r>
      <w:proofErr w:type="gramStart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электрический</w:t>
      </w:r>
      <w:proofErr w:type="gramEnd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оперативно подвезти заправленные баллоны порой бывает проблематично, а запасные хранить негде. Электрический метод </w:t>
      </w:r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обеспечивает достаточно быстрый нагрев, а благодаря использованию улучшенных нагревательных элементов достигается равномерное распределение тепла на подошве плиты и лезвии трамбующего бруса. </w:t>
      </w:r>
    </w:p>
    <w:p w:rsidR="00844FB7" w:rsidRDefault="00844FB7" w:rsidP="00844FB7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«Хотелось бы отметить систему демпфирования рамы отбойных роликов </w:t>
      </w:r>
      <w:proofErr w:type="spellStart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>Safe</w:t>
      </w:r>
      <w:proofErr w:type="spellEnd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>Impact</w:t>
      </w:r>
      <w:proofErr w:type="spellEnd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компенсирует удары при стыковках с самосвалом во время загрузки смеси в бункер и позволяет избежать характерных дефектов покрытия. Обновленное поколение укладчиков получило в свой арсенал систему передачи световой информации для простой коммуникации с водителями самосвалов, осуществляющих доставку материалов. Серьезной переработке подверглась эргономика рабочего места. Возможность перемещения консоли управления (консоль с пультом перемещается от края до края платформы в поперечном направлении), а также положения посадочного места оператора и отсеков для хранения. Кресло оператора теперь располагается гораздо выше, что улучшает обзорность рабочих зон: загрузочного бункера, распределительного шнека и выглаживающей плиты. </w:t>
      </w:r>
      <w:proofErr w:type="spellStart"/>
      <w:proofErr w:type="gramStart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Асфальтоукладчики</w:t>
      </w:r>
      <w:proofErr w:type="spellEnd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>Dynapac</w:t>
      </w:r>
      <w:proofErr w:type="spellEnd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SD2500CS чаще всего применяются на строительстве как загородных, так и внутригородских дорог общего пользования, начиная от укладки стабилизирующих слоев и слоев основания толщиной свыше 30 см до укладки верхних слоев износа дорожного полотна толщиной 2 - 6 см. Кроме того, эти машины используются для строительства объектов аэродромной инфраструктуры, а также объектов портовых и логистических комплексов».</w:t>
      </w:r>
      <w:proofErr w:type="gramEnd"/>
    </w:p>
    <w:p w:rsidR="00B90EC4" w:rsidRPr="00844FB7" w:rsidRDefault="00B90EC4" w:rsidP="00844FB7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FB7" w:rsidRDefault="00844FB7" w:rsidP="00844FB7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844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Voegele</w:t>
      </w:r>
      <w:proofErr w:type="spellEnd"/>
      <w:r w:rsidRPr="00844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1800-3</w:t>
      </w:r>
    </w:p>
    <w:p w:rsidR="00B90EC4" w:rsidRPr="00844FB7" w:rsidRDefault="00B90EC4" w:rsidP="00844FB7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FB7" w:rsidRPr="00844FB7" w:rsidRDefault="00844FB7" w:rsidP="00B90EC4">
      <w:pPr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недавних разработок компании VOEGELE, входящей в </w:t>
      </w:r>
      <w:proofErr w:type="spellStart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>Wirtgen</w:t>
      </w:r>
      <w:proofErr w:type="spellEnd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>Group</w:t>
      </w:r>
      <w:proofErr w:type="spellEnd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стало создание </w:t>
      </w:r>
      <w:proofErr w:type="spellStart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асфальтоукладчиков</w:t>
      </w:r>
      <w:proofErr w:type="spellEnd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поколения «3». Представитель новой серии – </w:t>
      </w:r>
      <w:proofErr w:type="spellStart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>Voegele</w:t>
      </w:r>
      <w:proofErr w:type="spellEnd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1800-3 – оснащен шестицилиндровым дизельным двигателем </w:t>
      </w:r>
      <w:proofErr w:type="spellStart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>Cummins</w:t>
      </w:r>
      <w:proofErr w:type="spellEnd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QSB6.7-C171. Двигатель имеет режим </w:t>
      </w:r>
      <w:proofErr w:type="spellStart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>Eco</w:t>
      </w:r>
      <w:proofErr w:type="spellEnd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сниженной частотой вращения. Использование такого режима позволяет снизить расход топлива и выброс вредных веществ. Мощность двигателя при этом несколько уменьшается, но для большинства задач по укладке ее достаточно. Обновленная панель управления </w:t>
      </w:r>
      <w:proofErr w:type="spellStart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асфальтоукладчика</w:t>
      </w:r>
      <w:proofErr w:type="spellEnd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>ErgoPlus</w:t>
      </w:r>
      <w:proofErr w:type="spellEnd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более контрастный и яркий экран, который теперь читабелен даже при плохой освещенности. Пульты на рабочем органе также получили цветные дисплеи и корпусы, защищенные от механических повреждений и влаги. Оператор может настраивать ширину укладки с помощью кнопки </w:t>
      </w:r>
      <w:proofErr w:type="spellStart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>SmartWheel</w:t>
      </w:r>
      <w:proofErr w:type="spellEnd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позволяющей выбирать быструю или медленную скорость. Помимо нововведений в технике укладки, производитель улучшил и сами раздвижные плиты AB500 и AB600 – теперь они доступны в исполнении TP2 </w:t>
      </w:r>
      <w:proofErr w:type="spellStart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>Plus</w:t>
      </w:r>
      <w:proofErr w:type="spellEnd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обеспечивает лучшее уплотнение при укладке слоев большой толщины. В дополнение к этому была доработана геометрия трамбующего бруса и выглаживающих плит, что дает возможность оптимизировать угол давления рабочего органа, на который, плюс ко всему, установлены более мощные генераторы для равномерного нагрева. Для оптимизации взаимодействий между машинистом укладчика и водителем самосвала была разработана функция </w:t>
      </w:r>
      <w:proofErr w:type="spellStart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>PaveDock</w:t>
      </w:r>
      <w:proofErr w:type="spellEnd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>Assistant</w:t>
      </w:r>
      <w:proofErr w:type="spellEnd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 помощью сигнальных ламп на крышке укладчика и специальных органов управления на панели ErgoPlus3 машинист подает водителю самосвала понятные сигналы, такие как «движение задним ходом», «стоп» или «выгрузка смеси». </w:t>
      </w:r>
      <w:proofErr w:type="spellStart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Подрессорные</w:t>
      </w:r>
      <w:proofErr w:type="spellEnd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ролики </w:t>
      </w:r>
      <w:proofErr w:type="spellStart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>PaveDock</w:t>
      </w:r>
      <w:proofErr w:type="spellEnd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амортизирующие удары при стыковке с самосвалом, дополняют функцию </w:t>
      </w:r>
      <w:proofErr w:type="spellStart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>PaveDock</w:t>
      </w:r>
      <w:proofErr w:type="spellEnd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>Assistant</w:t>
      </w:r>
      <w:proofErr w:type="spellEnd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позволяя сделать процесс передачи смеси более безопасным. </w:t>
      </w:r>
    </w:p>
    <w:p w:rsidR="00844FB7" w:rsidRPr="00844FB7" w:rsidRDefault="00844FB7" w:rsidP="00844FB7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Асфальтоукладчик</w:t>
      </w:r>
      <w:proofErr w:type="spellEnd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>Voegele</w:t>
      </w:r>
      <w:proofErr w:type="spellEnd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1800-3 использует прогрессивные технологии в технике укладки. Значительно была усовершенствована система управления </w:t>
      </w:r>
      <w:proofErr w:type="spellStart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>ErgoPlus</w:t>
      </w:r>
      <w:proofErr w:type="spellEnd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она интегрирована с системой нивелирования NIVELTRONIC </w:t>
      </w:r>
      <w:proofErr w:type="spellStart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>Plus</w:t>
      </w:r>
      <w:proofErr w:type="spellEnd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использовании которой все операции осуществляются в автоматическом режиме: она контролирует высоту, поперечный уклон слоя и состояние рабочего органа. Помимо этого, была разработана функция </w:t>
      </w:r>
      <w:proofErr w:type="spellStart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>AutoSet</w:t>
      </w:r>
      <w:proofErr w:type="spellEnd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>Plus</w:t>
      </w:r>
      <w:proofErr w:type="spellEnd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помощью которой нажатием одной кнопки рабочий орган, шнеки, заслонка бункера приводятся в транспортное положение. Это способствует быстрому маневрированию на площадке. Повторным нажатием кнопки все агрегаты приводятся в рабочее состояние. </w:t>
      </w:r>
      <w:proofErr w:type="spellStart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Асфальтоукладчик</w:t>
      </w:r>
      <w:proofErr w:type="spellEnd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отличается хорошей маневренностью – минимальный радиус поворота по внутренней колее составляет около одного метра, что является большим плюсом при работе в условиях плотной городской застройки».</w:t>
      </w:r>
    </w:p>
    <w:p w:rsidR="00844FB7" w:rsidRPr="00844FB7" w:rsidRDefault="00844FB7" w:rsidP="00844FB7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FB7" w:rsidRPr="00844FB7" w:rsidRDefault="00844FB7" w:rsidP="00844FB7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09"/>
        <w:gridCol w:w="1968"/>
        <w:gridCol w:w="1922"/>
        <w:gridCol w:w="1839"/>
      </w:tblGrid>
      <w:tr w:rsidR="00844FB7" w:rsidRPr="00844FB7" w:rsidTr="00844F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44FB7" w:rsidRPr="00844FB7" w:rsidRDefault="00844FB7" w:rsidP="00844FB7">
            <w:pPr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Характеристики/Модели </w:t>
            </w:r>
          </w:p>
        </w:tc>
        <w:tc>
          <w:tcPr>
            <w:tcW w:w="0" w:type="auto"/>
            <w:hideMark/>
          </w:tcPr>
          <w:p w:rsidR="00844FB7" w:rsidRPr="00844FB7" w:rsidRDefault="00844FB7" w:rsidP="00844FB7">
            <w:pPr>
              <w:ind w:right="-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Volvo</w:t>
            </w:r>
            <w:proofErr w:type="spellEnd"/>
            <w:r w:rsidRPr="008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P6820C ABG</w:t>
            </w:r>
          </w:p>
        </w:tc>
        <w:tc>
          <w:tcPr>
            <w:tcW w:w="0" w:type="auto"/>
            <w:hideMark/>
          </w:tcPr>
          <w:p w:rsidR="00844FB7" w:rsidRPr="00844FB7" w:rsidRDefault="00844FB7" w:rsidP="00844FB7">
            <w:pPr>
              <w:ind w:right="-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Dynapac</w:t>
            </w:r>
            <w:proofErr w:type="spellEnd"/>
            <w:r w:rsidRPr="008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SD2500CS</w:t>
            </w:r>
          </w:p>
        </w:tc>
        <w:tc>
          <w:tcPr>
            <w:tcW w:w="0" w:type="auto"/>
            <w:hideMark/>
          </w:tcPr>
          <w:p w:rsidR="00844FB7" w:rsidRPr="00844FB7" w:rsidRDefault="00844FB7" w:rsidP="00844FB7">
            <w:pPr>
              <w:ind w:right="-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Voegele</w:t>
            </w:r>
            <w:proofErr w:type="spellEnd"/>
            <w:r w:rsidRPr="008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1800-3 </w:t>
            </w:r>
          </w:p>
        </w:tc>
      </w:tr>
      <w:tr w:rsidR="00844FB7" w:rsidRPr="00844FB7" w:rsidTr="00844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44FB7" w:rsidRPr="00844FB7" w:rsidRDefault="00844FB7" w:rsidP="00844FB7">
            <w:pPr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Базовая ширина укладки, </w:t>
            </w:r>
            <w:proofErr w:type="gramStart"/>
            <w:r w:rsidRPr="008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844FB7" w:rsidRPr="00844FB7" w:rsidRDefault="00844FB7" w:rsidP="00844FB7">
            <w:pPr>
              <w:ind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844FB7" w:rsidRPr="00844FB7" w:rsidRDefault="00844FB7" w:rsidP="00844FB7">
            <w:pPr>
              <w:ind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2,55</w:t>
            </w:r>
          </w:p>
        </w:tc>
        <w:tc>
          <w:tcPr>
            <w:tcW w:w="0" w:type="auto"/>
            <w:hideMark/>
          </w:tcPr>
          <w:p w:rsidR="00844FB7" w:rsidRPr="00844FB7" w:rsidRDefault="00844FB7" w:rsidP="00844FB7">
            <w:pPr>
              <w:ind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2,55</w:t>
            </w:r>
          </w:p>
        </w:tc>
      </w:tr>
      <w:tr w:rsidR="00844FB7" w:rsidRPr="00844FB7" w:rsidTr="00844F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44FB7" w:rsidRPr="00844FB7" w:rsidRDefault="00844FB7" w:rsidP="00844FB7">
            <w:pPr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ширина укладки, </w:t>
            </w:r>
            <w:proofErr w:type="gramStart"/>
            <w:r w:rsidRPr="008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844FB7" w:rsidRPr="00844FB7" w:rsidRDefault="00844FB7" w:rsidP="00844FB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0" w:type="auto"/>
            <w:hideMark/>
          </w:tcPr>
          <w:p w:rsidR="00844FB7" w:rsidRPr="00844FB7" w:rsidRDefault="00844FB7" w:rsidP="00844FB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0" w:type="auto"/>
            <w:hideMark/>
          </w:tcPr>
          <w:p w:rsidR="00844FB7" w:rsidRPr="00844FB7" w:rsidRDefault="00844FB7" w:rsidP="00844FB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</w:tr>
      <w:tr w:rsidR="00844FB7" w:rsidRPr="00844FB7" w:rsidTr="00844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44FB7" w:rsidRPr="00844FB7" w:rsidRDefault="00844FB7" w:rsidP="00844FB7">
            <w:pPr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толщина укладываемого слоя, </w:t>
            </w:r>
            <w:proofErr w:type="gramStart"/>
            <w:r w:rsidRPr="008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844FB7" w:rsidRPr="00844FB7" w:rsidRDefault="00844FB7" w:rsidP="00844FB7">
            <w:pPr>
              <w:ind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300 </w:t>
            </w:r>
          </w:p>
        </w:tc>
        <w:tc>
          <w:tcPr>
            <w:tcW w:w="0" w:type="auto"/>
            <w:hideMark/>
          </w:tcPr>
          <w:p w:rsidR="00844FB7" w:rsidRPr="00844FB7" w:rsidRDefault="00844FB7" w:rsidP="00844FB7">
            <w:pPr>
              <w:ind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hideMark/>
          </w:tcPr>
          <w:p w:rsidR="00844FB7" w:rsidRPr="00844FB7" w:rsidRDefault="00844FB7" w:rsidP="00844FB7">
            <w:pPr>
              <w:ind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300 </w:t>
            </w:r>
          </w:p>
        </w:tc>
      </w:tr>
      <w:tr w:rsidR="00844FB7" w:rsidRPr="00844FB7" w:rsidTr="00844F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44FB7" w:rsidRPr="00844FB7" w:rsidRDefault="00844FB7" w:rsidP="00844FB7">
            <w:pPr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Вместимость бункера, </w:t>
            </w:r>
            <w:proofErr w:type="gramStart"/>
            <w:r w:rsidRPr="008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hideMark/>
          </w:tcPr>
          <w:p w:rsidR="00844FB7" w:rsidRPr="00844FB7" w:rsidRDefault="00844FB7" w:rsidP="00844FB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0" w:type="auto"/>
            <w:hideMark/>
          </w:tcPr>
          <w:p w:rsidR="00844FB7" w:rsidRPr="00844FB7" w:rsidRDefault="00844FB7" w:rsidP="00844FB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44FB7" w:rsidRPr="00844FB7" w:rsidRDefault="00844FB7" w:rsidP="00844FB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44FB7" w:rsidRPr="00844FB7" w:rsidTr="00844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44FB7" w:rsidRPr="00844FB7" w:rsidRDefault="00844FB7" w:rsidP="00844FB7">
            <w:pPr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Двигатель, мощность, кВт</w:t>
            </w:r>
          </w:p>
        </w:tc>
        <w:tc>
          <w:tcPr>
            <w:tcW w:w="0" w:type="auto"/>
            <w:hideMark/>
          </w:tcPr>
          <w:p w:rsidR="00844FB7" w:rsidRPr="00844FB7" w:rsidRDefault="00844FB7" w:rsidP="00844FB7">
            <w:pPr>
              <w:ind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Volvo</w:t>
            </w:r>
            <w:proofErr w:type="spellEnd"/>
            <w:r w:rsidRPr="008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D6E, COM 3A, </w:t>
            </w:r>
            <w:r w:rsidRPr="008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142</w:t>
            </w:r>
          </w:p>
        </w:tc>
        <w:tc>
          <w:tcPr>
            <w:tcW w:w="0" w:type="auto"/>
            <w:hideMark/>
          </w:tcPr>
          <w:p w:rsidR="00844FB7" w:rsidRPr="00844FB7" w:rsidRDefault="00844FB7" w:rsidP="00844FB7">
            <w:pPr>
              <w:ind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Cummins</w:t>
            </w:r>
            <w:proofErr w:type="spellEnd"/>
            <w:r w:rsidRPr="008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QSB </w:t>
            </w:r>
            <w:r w:rsidRPr="008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6.7-C190, 142</w:t>
            </w:r>
          </w:p>
        </w:tc>
        <w:tc>
          <w:tcPr>
            <w:tcW w:w="0" w:type="auto"/>
            <w:hideMark/>
          </w:tcPr>
          <w:p w:rsidR="00844FB7" w:rsidRPr="00844FB7" w:rsidRDefault="00844FB7" w:rsidP="00844FB7">
            <w:pPr>
              <w:ind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Cummins</w:t>
            </w:r>
            <w:proofErr w:type="spellEnd"/>
            <w:r w:rsidRPr="008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QSB6.7-C171, 128</w:t>
            </w:r>
          </w:p>
        </w:tc>
      </w:tr>
      <w:tr w:rsidR="00844FB7" w:rsidRPr="00844FB7" w:rsidTr="00844F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44FB7" w:rsidRPr="00844FB7" w:rsidRDefault="00844FB7" w:rsidP="00844FB7">
            <w:pPr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транспортная (</w:t>
            </w:r>
            <w:proofErr w:type="gramStart"/>
            <w:r w:rsidRPr="008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8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/ч)/рабочая (м/мин)</w:t>
            </w:r>
          </w:p>
        </w:tc>
        <w:tc>
          <w:tcPr>
            <w:tcW w:w="0" w:type="auto"/>
            <w:hideMark/>
          </w:tcPr>
          <w:p w:rsidR="00844FB7" w:rsidRPr="00844FB7" w:rsidRDefault="00844FB7" w:rsidP="00844FB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4/20</w:t>
            </w:r>
          </w:p>
        </w:tc>
        <w:tc>
          <w:tcPr>
            <w:tcW w:w="0" w:type="auto"/>
            <w:hideMark/>
          </w:tcPr>
          <w:p w:rsidR="00844FB7" w:rsidRPr="00844FB7" w:rsidRDefault="00844FB7" w:rsidP="00844FB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4/28</w:t>
            </w:r>
          </w:p>
        </w:tc>
        <w:tc>
          <w:tcPr>
            <w:tcW w:w="0" w:type="auto"/>
            <w:hideMark/>
          </w:tcPr>
          <w:p w:rsidR="00844FB7" w:rsidRPr="00844FB7" w:rsidRDefault="00844FB7" w:rsidP="00844FB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4,5/24</w:t>
            </w:r>
          </w:p>
        </w:tc>
      </w:tr>
      <w:tr w:rsidR="00844FB7" w:rsidRPr="00844FB7" w:rsidTr="00844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44FB7" w:rsidRPr="00844FB7" w:rsidRDefault="00844FB7" w:rsidP="00844FB7">
            <w:pPr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 производительность, т/ч </w:t>
            </w:r>
          </w:p>
        </w:tc>
        <w:tc>
          <w:tcPr>
            <w:tcW w:w="0" w:type="auto"/>
            <w:hideMark/>
          </w:tcPr>
          <w:p w:rsidR="00844FB7" w:rsidRPr="00844FB7" w:rsidRDefault="00844FB7" w:rsidP="00844FB7">
            <w:pPr>
              <w:ind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700 </w:t>
            </w:r>
          </w:p>
        </w:tc>
        <w:tc>
          <w:tcPr>
            <w:tcW w:w="0" w:type="auto"/>
            <w:hideMark/>
          </w:tcPr>
          <w:p w:rsidR="00844FB7" w:rsidRPr="00844FB7" w:rsidRDefault="00844FB7" w:rsidP="00844FB7">
            <w:pPr>
              <w:ind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hideMark/>
          </w:tcPr>
          <w:p w:rsidR="00844FB7" w:rsidRPr="00844FB7" w:rsidRDefault="00844FB7" w:rsidP="00844FB7">
            <w:pPr>
              <w:ind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700 </w:t>
            </w:r>
          </w:p>
        </w:tc>
      </w:tr>
      <w:tr w:rsidR="00844FB7" w:rsidRPr="00844FB7" w:rsidTr="00844F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44FB7" w:rsidRPr="00844FB7" w:rsidRDefault="00844FB7" w:rsidP="00844FB7">
            <w:pPr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Эксплуатационная масса, </w:t>
            </w:r>
            <w:proofErr w:type="gramStart"/>
            <w:r w:rsidRPr="008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844FB7" w:rsidRPr="00844FB7" w:rsidRDefault="00844FB7" w:rsidP="00844FB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</w:t>
            </w:r>
          </w:p>
        </w:tc>
        <w:tc>
          <w:tcPr>
            <w:tcW w:w="0" w:type="auto"/>
            <w:hideMark/>
          </w:tcPr>
          <w:p w:rsidR="00844FB7" w:rsidRPr="00844FB7" w:rsidRDefault="00844FB7" w:rsidP="00844FB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18 500</w:t>
            </w:r>
          </w:p>
        </w:tc>
        <w:tc>
          <w:tcPr>
            <w:tcW w:w="0" w:type="auto"/>
            <w:hideMark/>
          </w:tcPr>
          <w:p w:rsidR="00844FB7" w:rsidRPr="00844FB7" w:rsidRDefault="00844FB7" w:rsidP="00844FB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19 300</w:t>
            </w:r>
          </w:p>
        </w:tc>
      </w:tr>
      <w:tr w:rsidR="00844FB7" w:rsidRPr="00844FB7" w:rsidTr="00844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44FB7" w:rsidRPr="00844FB7" w:rsidRDefault="00844FB7" w:rsidP="00844FB7">
            <w:pPr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размеры в транспортном положении, мм, д/ш/</w:t>
            </w:r>
            <w:proofErr w:type="gramStart"/>
            <w:r w:rsidRPr="008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hideMark/>
          </w:tcPr>
          <w:p w:rsidR="00844FB7" w:rsidRPr="00844FB7" w:rsidRDefault="00844FB7" w:rsidP="00844FB7">
            <w:pPr>
              <w:ind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6092/2550/3785</w:t>
            </w:r>
          </w:p>
        </w:tc>
        <w:tc>
          <w:tcPr>
            <w:tcW w:w="0" w:type="auto"/>
            <w:hideMark/>
          </w:tcPr>
          <w:p w:rsidR="00844FB7" w:rsidRPr="00844FB7" w:rsidRDefault="00844FB7" w:rsidP="00844FB7">
            <w:pPr>
              <w:ind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6235/2550/3100</w:t>
            </w:r>
          </w:p>
        </w:tc>
        <w:tc>
          <w:tcPr>
            <w:tcW w:w="0" w:type="auto"/>
            <w:hideMark/>
          </w:tcPr>
          <w:p w:rsidR="00844FB7" w:rsidRPr="00844FB7" w:rsidRDefault="00844FB7" w:rsidP="00844FB7">
            <w:pPr>
              <w:ind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6000/2550/3100</w:t>
            </w:r>
          </w:p>
        </w:tc>
      </w:tr>
    </w:tbl>
    <w:p w:rsidR="00844FB7" w:rsidRPr="00844FB7" w:rsidRDefault="00844FB7" w:rsidP="00844FB7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</w:p>
    <w:p w:rsidR="00844FB7" w:rsidRPr="00844FB7" w:rsidRDefault="00844FB7" w:rsidP="00844FB7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Рассмотрев три модели </w:t>
      </w:r>
      <w:proofErr w:type="spellStart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асфальтоукладчиков</w:t>
      </w:r>
      <w:proofErr w:type="spellEnd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всемирно известных машиностроительных компаний, мы можем заключить, что по таким важным параметрам, как базовая и максимальная ширина укладки и толщина слоя все три машины идут наравне. Очевиден факт, что производит</w:t>
      </w:r>
      <w:proofErr w:type="gramStart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 успешно конкурируют друг с другом, постоянно совершенствуя свои линейки </w:t>
      </w:r>
      <w:proofErr w:type="spellStart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асфальтоукладчиков</w:t>
      </w:r>
      <w:proofErr w:type="spellEnd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844FB7" w:rsidRPr="00844FB7" w:rsidRDefault="00844FB7" w:rsidP="00844FB7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Яркий пример тому – разработка и развитие различных «умных» систем управления техникой укладки, которыми сейчас оснащаются все подобные машины. Производители стремятся дополнить их различными функциями и тем самым обеспечить своей технике конкурентное преимущество. Если говорить предметно, то все три производителя обновили подобные системы и усовершенствовали панели и пульты управления. Эти меры направлены на максимально точное выполнение работ и помощь оператору в контролировании процесса укладки. Также совершенствуются и сигнальные системы взаимодействия оператора </w:t>
      </w:r>
      <w:proofErr w:type="spellStart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асфальтоукладчика</w:t>
      </w:r>
      <w:proofErr w:type="spellEnd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водителя самосвала. </w:t>
      </w:r>
    </w:p>
    <w:p w:rsidR="00844FB7" w:rsidRPr="00844FB7" w:rsidRDefault="00844FB7" w:rsidP="00844FB7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этого, </w:t>
      </w:r>
      <w:proofErr w:type="spellStart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асфальтоукладчики</w:t>
      </w:r>
      <w:proofErr w:type="spellEnd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роднит и возможность использования экономичных режимов двигателей, которые обеспечивают и уменьшение выбросов вредных веществ. </w:t>
      </w:r>
      <w:proofErr w:type="spellStart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Виброплиты</w:t>
      </w:r>
      <w:proofErr w:type="spellEnd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главный инструмент такой техники, заслуживают отдельного внимания. Здесь можно отметить </w:t>
      </w:r>
      <w:proofErr w:type="spellStart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асфальтоукладчик</w:t>
      </w:r>
      <w:proofErr w:type="spellEnd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P6820C ABG, </w:t>
      </w:r>
      <w:proofErr w:type="gramStart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оснащенный</w:t>
      </w:r>
      <w:proofErr w:type="gramEnd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двойным трамбующим брусом, использование которого уменьшает потребность в последующем применении катка. Однако</w:t>
      </w:r>
      <w:proofErr w:type="gramStart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конкурент </w:t>
      </w:r>
      <w:proofErr w:type="spellStart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>Dynapac</w:t>
      </w:r>
      <w:proofErr w:type="spellEnd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отстает – </w:t>
      </w:r>
      <w:proofErr w:type="spellStart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виброплиты</w:t>
      </w:r>
      <w:proofErr w:type="spellEnd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подверглись конструкторской проработке и стали более жесткими, кроме того, на </w:t>
      </w:r>
      <w:proofErr w:type="spellStart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асфальтоукладчик</w:t>
      </w:r>
      <w:proofErr w:type="spellEnd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установить </w:t>
      </w:r>
      <w:proofErr w:type="spellStart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высокоуплотняющие</w:t>
      </w:r>
      <w:proofErr w:type="spellEnd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плиты с дополнительными трамбующими пресс-пластинками. В </w:t>
      </w:r>
      <w:proofErr w:type="spellStart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асфальтоукладчике</w:t>
      </w:r>
      <w:proofErr w:type="spellEnd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>Voegele</w:t>
      </w:r>
      <w:proofErr w:type="spellEnd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были обновлены раздвижные плиты и доработана геометрия трамбующего бруса для лучшего давления и, соответственно, уплотнения слоев большей ширины. Что касается такого параметра, как вместительность бункера, можно отметить, что у модели </w:t>
      </w:r>
      <w:proofErr w:type="spellStart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P6820C ABG он на полтонны больше, чем у конкурента </w:t>
      </w:r>
      <w:proofErr w:type="spellStart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>Voegele</w:t>
      </w:r>
      <w:proofErr w:type="spellEnd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на тонну больше, чем у соответствующей модели от </w:t>
      </w:r>
      <w:proofErr w:type="spellStart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>Dynapac</w:t>
      </w:r>
      <w:proofErr w:type="spellEnd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Расчетная производительность – параметр хоть и усредненный, но показательный: здесь </w:t>
      </w:r>
      <w:proofErr w:type="spellStart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>Dynapac</w:t>
      </w:r>
      <w:proofErr w:type="spellEnd"/>
      <w:r w:rsidRPr="0084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SD2500CS опережает своих конкурентов.</w:t>
      </w:r>
    </w:p>
    <w:p w:rsidR="00844FB7" w:rsidRPr="00844FB7" w:rsidRDefault="00844FB7" w:rsidP="00844FB7">
      <w:pPr>
        <w:pStyle w:val="a3"/>
        <w:spacing w:before="0" w:beforeAutospacing="0" w:after="0" w:afterAutospacing="0"/>
        <w:ind w:right="-57"/>
      </w:pPr>
    </w:p>
    <w:p w:rsidR="000E5ABB" w:rsidRPr="00844FB7" w:rsidRDefault="000E5ABB" w:rsidP="00844FB7">
      <w:pPr>
        <w:spacing w:after="0"/>
        <w:ind w:right="-57"/>
        <w:rPr>
          <w:rFonts w:ascii="Times New Roman" w:hAnsi="Times New Roman" w:cs="Times New Roman"/>
          <w:sz w:val="24"/>
          <w:szCs w:val="24"/>
        </w:rPr>
      </w:pPr>
    </w:p>
    <w:sectPr w:rsidR="000E5ABB" w:rsidRPr="00844FB7" w:rsidSect="00844FB7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785"/>
    <w:rsid w:val="000E5ABB"/>
    <w:rsid w:val="0052150E"/>
    <w:rsid w:val="00844FB7"/>
    <w:rsid w:val="00B90EC4"/>
    <w:rsid w:val="00F2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4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4FB7"/>
    <w:rPr>
      <w:b/>
      <w:bCs/>
    </w:rPr>
  </w:style>
  <w:style w:type="table" w:styleId="a5">
    <w:name w:val="Light Shading"/>
    <w:basedOn w:val="a1"/>
    <w:uiPriority w:val="60"/>
    <w:rsid w:val="00844F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4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4FB7"/>
    <w:rPr>
      <w:b/>
      <w:bCs/>
    </w:rPr>
  </w:style>
  <w:style w:type="table" w:styleId="a5">
    <w:name w:val="Light Shading"/>
    <w:basedOn w:val="a1"/>
    <w:uiPriority w:val="60"/>
    <w:rsid w:val="00844F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7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2171</Words>
  <Characters>12379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2018-03-25T11:47:00Z</dcterms:created>
  <dcterms:modified xsi:type="dcterms:W3CDTF">2018-03-25T12:03:00Z</dcterms:modified>
</cp:coreProperties>
</file>