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7D" w:rsidRPr="008A127D" w:rsidRDefault="008A127D" w:rsidP="008A12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7D">
        <w:rPr>
          <w:rFonts w:ascii="Times New Roman" w:hAnsi="Times New Roman" w:cs="Times New Roman"/>
          <w:b/>
          <w:sz w:val="28"/>
          <w:szCs w:val="28"/>
        </w:rPr>
        <w:t>03-232 Руссо-</w:t>
      </w:r>
      <w:proofErr w:type="spellStart"/>
      <w:r w:rsidRPr="008A127D">
        <w:rPr>
          <w:rFonts w:ascii="Times New Roman" w:hAnsi="Times New Roman" w:cs="Times New Roman"/>
          <w:b/>
          <w:sz w:val="28"/>
          <w:szCs w:val="28"/>
        </w:rPr>
        <w:t>Балт</w:t>
      </w:r>
      <w:proofErr w:type="spellEnd"/>
      <w:proofErr w:type="gramStart"/>
      <w:r w:rsidRPr="008A127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8A127D">
        <w:rPr>
          <w:rFonts w:ascii="Times New Roman" w:hAnsi="Times New Roman" w:cs="Times New Roman"/>
          <w:b/>
          <w:sz w:val="28"/>
          <w:szCs w:val="28"/>
        </w:rPr>
        <w:t xml:space="preserve"> 24/40 НР 4х2, шасси №376 XIII серии, заднеприводный автомобиль с кузовом торпедо пробега Владивосток-Санкт-Петербург, экипаж: Головачёв А. П., 2 бойца и студент, масса 2 </w:t>
      </w:r>
      <w:proofErr w:type="spellStart"/>
      <w:r w:rsidRPr="008A127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A127D">
        <w:rPr>
          <w:rFonts w:ascii="Times New Roman" w:hAnsi="Times New Roman" w:cs="Times New Roman"/>
          <w:b/>
          <w:sz w:val="28"/>
          <w:szCs w:val="28"/>
        </w:rPr>
        <w:t>, 40лс, 70 км/час, РВБЗ г. Рига 1913 г.</w:t>
      </w:r>
    </w:p>
    <w:p w:rsidR="008A127D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B3B25A" wp14:editId="35CDDB5F">
            <wp:simplePos x="0" y="0"/>
            <wp:positionH relativeFrom="margin">
              <wp:posOffset>876300</wp:posOffset>
            </wp:positionH>
            <wp:positionV relativeFrom="margin">
              <wp:posOffset>838200</wp:posOffset>
            </wp:positionV>
            <wp:extent cx="4714240" cy="2904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A127D" w:rsidRDefault="008A127D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627" w:rsidRDefault="00611627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47EA" w:rsidRPr="00D7060D" w:rsidRDefault="00314F80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0D">
        <w:rPr>
          <w:rFonts w:ascii="Times New Roman" w:hAnsi="Times New Roman" w:cs="Times New Roman"/>
          <w:sz w:val="24"/>
          <w:szCs w:val="24"/>
        </w:rPr>
        <w:t xml:space="preserve"> </w:t>
      </w:r>
      <w:r w:rsidR="00751FBB" w:rsidRPr="00D7060D">
        <w:rPr>
          <w:rFonts w:ascii="Times New Roman" w:hAnsi="Times New Roman" w:cs="Times New Roman"/>
          <w:sz w:val="24"/>
          <w:szCs w:val="24"/>
        </w:rPr>
        <w:t xml:space="preserve">Подход авторов </w:t>
      </w:r>
      <w:r w:rsidR="006B47EA" w:rsidRPr="00D7060D">
        <w:rPr>
          <w:rFonts w:ascii="Times New Roman" w:hAnsi="Times New Roman" w:cs="Times New Roman"/>
          <w:sz w:val="24"/>
          <w:szCs w:val="24"/>
        </w:rPr>
        <w:t>этой модели</w:t>
      </w:r>
      <w:r w:rsidR="00751FBB" w:rsidRPr="00D7060D">
        <w:rPr>
          <w:rFonts w:ascii="Times New Roman" w:hAnsi="Times New Roman" w:cs="Times New Roman"/>
          <w:sz w:val="24"/>
          <w:szCs w:val="24"/>
        </w:rPr>
        <w:t xml:space="preserve"> Зиновия Романовича </w:t>
      </w:r>
      <w:proofErr w:type="spellStart"/>
      <w:r w:rsidR="00751FBB" w:rsidRPr="00D7060D">
        <w:rPr>
          <w:rFonts w:ascii="Times New Roman" w:hAnsi="Times New Roman" w:cs="Times New Roman"/>
          <w:sz w:val="24"/>
          <w:szCs w:val="24"/>
        </w:rPr>
        <w:t>Лахтермана</w:t>
      </w:r>
      <w:proofErr w:type="spellEnd"/>
      <w:r w:rsidR="00751FBB" w:rsidRPr="00D7060D">
        <w:rPr>
          <w:rFonts w:ascii="Times New Roman" w:hAnsi="Times New Roman" w:cs="Times New Roman"/>
          <w:sz w:val="24"/>
          <w:szCs w:val="24"/>
        </w:rPr>
        <w:t xml:space="preserve"> и Станислава Васильевича </w:t>
      </w:r>
      <w:proofErr w:type="spellStart"/>
      <w:r w:rsidR="00751FBB" w:rsidRPr="00D7060D">
        <w:rPr>
          <w:rFonts w:ascii="Times New Roman" w:hAnsi="Times New Roman" w:cs="Times New Roman"/>
          <w:sz w:val="24"/>
          <w:szCs w:val="24"/>
        </w:rPr>
        <w:t>Кирильца</w:t>
      </w:r>
      <w:proofErr w:type="spellEnd"/>
      <w:r w:rsidR="00751FBB" w:rsidRPr="00D7060D">
        <w:rPr>
          <w:rFonts w:ascii="Times New Roman" w:hAnsi="Times New Roman" w:cs="Times New Roman"/>
          <w:sz w:val="24"/>
          <w:szCs w:val="24"/>
        </w:rPr>
        <w:t xml:space="preserve"> к </w:t>
      </w:r>
      <w:r w:rsidR="001C4168" w:rsidRPr="00D7060D">
        <w:rPr>
          <w:rFonts w:ascii="Times New Roman" w:hAnsi="Times New Roman" w:cs="Times New Roman"/>
          <w:sz w:val="24"/>
          <w:szCs w:val="24"/>
        </w:rPr>
        <w:t xml:space="preserve">ее </w:t>
      </w:r>
      <w:r w:rsidR="00C37B7C" w:rsidRPr="00D7060D">
        <w:rPr>
          <w:rFonts w:ascii="Times New Roman" w:hAnsi="Times New Roman" w:cs="Times New Roman"/>
          <w:sz w:val="24"/>
          <w:szCs w:val="24"/>
        </w:rPr>
        <w:t>изготов</w:t>
      </w:r>
      <w:r w:rsidR="00751FBB" w:rsidRPr="00D7060D">
        <w:rPr>
          <w:rFonts w:ascii="Times New Roman" w:hAnsi="Times New Roman" w:cs="Times New Roman"/>
          <w:sz w:val="24"/>
          <w:szCs w:val="24"/>
        </w:rPr>
        <w:t>лению</w:t>
      </w:r>
      <w:r w:rsidR="001C4168" w:rsidRPr="00D7060D">
        <w:rPr>
          <w:rFonts w:ascii="Times New Roman" w:hAnsi="Times New Roman" w:cs="Times New Roman"/>
          <w:sz w:val="24"/>
          <w:szCs w:val="24"/>
        </w:rPr>
        <w:t xml:space="preserve"> несомненно является единственно правильным</w:t>
      </w:r>
      <w:r w:rsidR="00C37B7C" w:rsidRPr="00D7060D">
        <w:rPr>
          <w:rFonts w:ascii="Times New Roman" w:hAnsi="Times New Roman" w:cs="Times New Roman"/>
          <w:sz w:val="24"/>
          <w:szCs w:val="24"/>
        </w:rPr>
        <w:t xml:space="preserve"> и служит образцом для всех </w:t>
      </w:r>
      <w:proofErr w:type="spellStart"/>
      <w:r w:rsidR="00C37B7C" w:rsidRPr="00D7060D">
        <w:rPr>
          <w:rFonts w:ascii="Times New Roman" w:hAnsi="Times New Roman" w:cs="Times New Roman"/>
          <w:sz w:val="24"/>
          <w:szCs w:val="24"/>
        </w:rPr>
        <w:t>моделестроителей</w:t>
      </w:r>
      <w:proofErr w:type="spellEnd"/>
      <w:r w:rsidR="00C37B7C" w:rsidRPr="00D7060D">
        <w:rPr>
          <w:rFonts w:ascii="Times New Roman" w:hAnsi="Times New Roman" w:cs="Times New Roman"/>
          <w:sz w:val="24"/>
          <w:szCs w:val="24"/>
        </w:rPr>
        <w:t>, уважающих свой труд.</w:t>
      </w:r>
      <w:r w:rsidR="004D46DF" w:rsidRPr="00D7060D">
        <w:rPr>
          <w:rFonts w:ascii="Times New Roman" w:hAnsi="Times New Roman" w:cs="Times New Roman"/>
          <w:sz w:val="24"/>
          <w:szCs w:val="24"/>
        </w:rPr>
        <w:t xml:space="preserve"> </w:t>
      </w:r>
      <w:r w:rsidR="00396A06" w:rsidRPr="00D7060D">
        <w:rPr>
          <w:rFonts w:ascii="Times New Roman" w:hAnsi="Times New Roman" w:cs="Times New Roman"/>
          <w:sz w:val="24"/>
          <w:szCs w:val="24"/>
        </w:rPr>
        <w:t>Глубокое уважение мастерам. Большое спасибо создателям gruzovikpress.ru за то, что сделали доступными н</w:t>
      </w:r>
      <w:r w:rsidR="008F4995" w:rsidRPr="00D7060D">
        <w:rPr>
          <w:rFonts w:ascii="Times New Roman" w:hAnsi="Times New Roman" w:cs="Times New Roman"/>
          <w:sz w:val="24"/>
          <w:szCs w:val="24"/>
        </w:rPr>
        <w:t>и</w:t>
      </w:r>
      <w:r w:rsidR="00396A06" w:rsidRPr="00D7060D">
        <w:rPr>
          <w:rFonts w:ascii="Times New Roman" w:hAnsi="Times New Roman" w:cs="Times New Roman"/>
          <w:sz w:val="24"/>
          <w:szCs w:val="24"/>
        </w:rPr>
        <w:t>же</w:t>
      </w:r>
      <w:r w:rsidR="008A127D">
        <w:rPr>
          <w:rFonts w:ascii="Times New Roman" w:hAnsi="Times New Roman" w:cs="Times New Roman"/>
          <w:sz w:val="24"/>
          <w:szCs w:val="24"/>
        </w:rPr>
        <w:t>приве</w:t>
      </w:r>
      <w:r w:rsidR="00396A06" w:rsidRPr="00D7060D">
        <w:rPr>
          <w:rFonts w:ascii="Times New Roman" w:hAnsi="Times New Roman" w:cs="Times New Roman"/>
          <w:sz w:val="24"/>
          <w:szCs w:val="24"/>
        </w:rPr>
        <w:t>денные материалы.</w:t>
      </w:r>
    </w:p>
    <w:p w:rsidR="000E5ABB" w:rsidRPr="00D7060D" w:rsidRDefault="002000B1" w:rsidP="00D706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060D">
        <w:rPr>
          <w:rFonts w:ascii="Times New Roman" w:hAnsi="Times New Roman" w:cs="Times New Roman"/>
          <w:i/>
          <w:sz w:val="24"/>
          <w:szCs w:val="24"/>
        </w:rPr>
        <w:t xml:space="preserve">О модели. </w:t>
      </w:r>
      <w:r w:rsidR="004D46DF" w:rsidRPr="00D7060D"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r w:rsidRPr="00D7060D">
        <w:rPr>
          <w:rFonts w:ascii="Times New Roman" w:hAnsi="Times New Roman" w:cs="Times New Roman"/>
          <w:i/>
          <w:sz w:val="24"/>
          <w:szCs w:val="24"/>
        </w:rPr>
        <w:t>«Руссо-Балты» из Германии</w:t>
      </w:r>
      <w:r w:rsidR="004D46DF" w:rsidRPr="00D7060D">
        <w:rPr>
          <w:rFonts w:ascii="Times New Roman" w:hAnsi="Times New Roman" w:cs="Times New Roman"/>
          <w:i/>
          <w:sz w:val="24"/>
          <w:szCs w:val="24"/>
        </w:rPr>
        <w:t>.</w:t>
      </w:r>
      <w:r w:rsidRPr="00D7060D">
        <w:rPr>
          <w:rFonts w:ascii="Times New Roman" w:hAnsi="Times New Roman" w:cs="Times New Roman"/>
          <w:i/>
          <w:sz w:val="24"/>
          <w:szCs w:val="24"/>
        </w:rPr>
        <w:t xml:space="preserve"> Масштабные модели «Руссо-</w:t>
      </w:r>
      <w:proofErr w:type="spellStart"/>
      <w:r w:rsidRPr="00D7060D">
        <w:rPr>
          <w:rFonts w:ascii="Times New Roman" w:hAnsi="Times New Roman" w:cs="Times New Roman"/>
          <w:i/>
          <w:sz w:val="24"/>
          <w:szCs w:val="24"/>
        </w:rPr>
        <w:t>Балт</w:t>
      </w:r>
      <w:proofErr w:type="spellEnd"/>
      <w:r w:rsidRPr="00D7060D">
        <w:rPr>
          <w:rFonts w:ascii="Times New Roman" w:hAnsi="Times New Roman" w:cs="Times New Roman"/>
          <w:i/>
          <w:sz w:val="24"/>
          <w:szCs w:val="24"/>
        </w:rPr>
        <w:t>» С 24/40 торпедо и «Руссо-</w:t>
      </w:r>
      <w:proofErr w:type="spellStart"/>
      <w:r w:rsidRPr="00D7060D">
        <w:rPr>
          <w:rFonts w:ascii="Times New Roman" w:hAnsi="Times New Roman" w:cs="Times New Roman"/>
          <w:i/>
          <w:sz w:val="24"/>
          <w:szCs w:val="24"/>
        </w:rPr>
        <w:t>Балт</w:t>
      </w:r>
      <w:proofErr w:type="spellEnd"/>
      <w:proofErr w:type="gramStart"/>
      <w:r w:rsidRPr="00D7060D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D7060D">
        <w:rPr>
          <w:rFonts w:ascii="Times New Roman" w:hAnsi="Times New Roman" w:cs="Times New Roman"/>
          <w:i/>
          <w:sz w:val="24"/>
          <w:szCs w:val="24"/>
        </w:rPr>
        <w:t xml:space="preserve"> 24/30 – </w:t>
      </w:r>
      <w:proofErr w:type="spellStart"/>
      <w:r w:rsidRPr="00D7060D">
        <w:rPr>
          <w:rFonts w:ascii="Times New Roman" w:hAnsi="Times New Roman" w:cs="Times New Roman"/>
          <w:i/>
          <w:sz w:val="24"/>
          <w:szCs w:val="24"/>
        </w:rPr>
        <w:t>Кегресс</w:t>
      </w:r>
      <w:proofErr w:type="spellEnd"/>
      <w:r w:rsidRPr="00D7060D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4D46DF" w:rsidRPr="00D7060D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proofErr w:type="spellStart"/>
      <w:r w:rsidRPr="00D7060D">
        <w:rPr>
          <w:rFonts w:ascii="Times New Roman" w:hAnsi="Times New Roman" w:cs="Times New Roman"/>
          <w:i/>
          <w:sz w:val="24"/>
          <w:szCs w:val="24"/>
        </w:rPr>
        <w:t>Дм</w:t>
      </w:r>
      <w:proofErr w:type="spellEnd"/>
      <w:r w:rsidRPr="00D7060D">
        <w:rPr>
          <w:rFonts w:ascii="Times New Roman" w:hAnsi="Times New Roman" w:cs="Times New Roman"/>
          <w:i/>
          <w:sz w:val="24"/>
          <w:szCs w:val="24"/>
        </w:rPr>
        <w:t>. Лисин gruzovikpress.ru ГП 05-2013.</w:t>
      </w:r>
    </w:p>
    <w:p w:rsidR="00314F80" w:rsidRPr="00D7060D" w:rsidRDefault="00314F80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60D">
        <w:rPr>
          <w:rFonts w:ascii="Times New Roman" w:hAnsi="Times New Roman" w:cs="Times New Roman"/>
          <w:sz w:val="24"/>
          <w:szCs w:val="24"/>
        </w:rPr>
        <w:t xml:space="preserve"> Первой моделью, созданной в 2011 году, стала копия штабного автомобиля «Руссо-</w:t>
      </w:r>
      <w:proofErr w:type="spellStart"/>
      <w:r w:rsidRPr="00D7060D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D7060D">
        <w:rPr>
          <w:rFonts w:ascii="Times New Roman" w:hAnsi="Times New Roman" w:cs="Times New Roman"/>
          <w:sz w:val="24"/>
          <w:szCs w:val="24"/>
        </w:rPr>
        <w:t>» модели</w:t>
      </w:r>
      <w:proofErr w:type="gramStart"/>
      <w:r w:rsidRPr="00D7060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7060D">
        <w:rPr>
          <w:rFonts w:ascii="Times New Roman" w:hAnsi="Times New Roman" w:cs="Times New Roman"/>
          <w:sz w:val="24"/>
          <w:szCs w:val="24"/>
        </w:rPr>
        <w:t xml:space="preserve"> 24/40 торпедо (шасси № 376, ХIII серии) выпуска 1914 года из состава автомобильной команды крепости Владивосток, на котором начальник </w:t>
      </w:r>
      <w:proofErr w:type="spellStart"/>
      <w:r w:rsidRPr="00D7060D">
        <w:rPr>
          <w:rFonts w:ascii="Times New Roman" w:hAnsi="Times New Roman" w:cs="Times New Roman"/>
          <w:sz w:val="24"/>
          <w:szCs w:val="24"/>
        </w:rPr>
        <w:t>автокоманды</w:t>
      </w:r>
      <w:proofErr w:type="spellEnd"/>
      <w:r w:rsidRPr="00D7060D">
        <w:rPr>
          <w:rFonts w:ascii="Times New Roman" w:hAnsi="Times New Roman" w:cs="Times New Roman"/>
          <w:sz w:val="24"/>
          <w:szCs w:val="24"/>
        </w:rPr>
        <w:t xml:space="preserve"> штабс-капитан А.П. Головачёв предпринял летом 1914 г. пробег из Владивостока в Петербург. Пробег был прерван 18 июля 1914 г. в Чите, когда </w:t>
      </w:r>
      <w:proofErr w:type="gramStart"/>
      <w:r w:rsidRPr="00D7060D">
        <w:rPr>
          <w:rFonts w:ascii="Times New Roman" w:hAnsi="Times New Roman" w:cs="Times New Roman"/>
          <w:sz w:val="24"/>
          <w:szCs w:val="24"/>
        </w:rPr>
        <w:t>позади было</w:t>
      </w:r>
      <w:proofErr w:type="gramEnd"/>
      <w:r w:rsidRPr="00D7060D">
        <w:rPr>
          <w:rFonts w:ascii="Times New Roman" w:hAnsi="Times New Roman" w:cs="Times New Roman"/>
          <w:sz w:val="24"/>
          <w:szCs w:val="24"/>
        </w:rPr>
        <w:t xml:space="preserve"> уже 1892,9 вёрст, из-за объявления мобилизации на Первую мировую войну. В качестве «доноров» для создания копии автомобиля использовались номерные модели</w:t>
      </w:r>
      <w:proofErr w:type="gramStart"/>
      <w:r w:rsidRPr="00D7060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7060D">
        <w:rPr>
          <w:rFonts w:ascii="Times New Roman" w:hAnsi="Times New Roman" w:cs="Times New Roman"/>
          <w:sz w:val="24"/>
          <w:szCs w:val="24"/>
        </w:rPr>
        <w:t xml:space="preserve"> 22 «Руссо-</w:t>
      </w:r>
      <w:proofErr w:type="spellStart"/>
      <w:r w:rsidRPr="00D7060D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D7060D">
        <w:rPr>
          <w:rFonts w:ascii="Times New Roman" w:hAnsi="Times New Roman" w:cs="Times New Roman"/>
          <w:sz w:val="24"/>
          <w:szCs w:val="24"/>
        </w:rPr>
        <w:t xml:space="preserve">» С24/40 торпедо объедения «Тантал» выпуска 1984 года. </w:t>
      </w:r>
      <w:proofErr w:type="spellStart"/>
      <w:r w:rsidRPr="00D7060D">
        <w:rPr>
          <w:rFonts w:ascii="Times New Roman" w:hAnsi="Times New Roman" w:cs="Times New Roman"/>
          <w:sz w:val="24"/>
          <w:szCs w:val="24"/>
        </w:rPr>
        <w:t>Лахтерман</w:t>
      </w:r>
      <w:proofErr w:type="spellEnd"/>
      <w:r w:rsidRPr="00D7060D">
        <w:rPr>
          <w:rFonts w:ascii="Times New Roman" w:hAnsi="Times New Roman" w:cs="Times New Roman"/>
          <w:sz w:val="24"/>
          <w:szCs w:val="24"/>
        </w:rPr>
        <w:t xml:space="preserve"> саратовские модели скрупулезно довел до «ума». Много пришлось пилить и шпатлевать, применить фототравление (решётка радиатора, рычаги переключателя скоростей и ручного тормоза), спаять из проволоки держатели для фар и ручку пуска двигателя, укрепить тонкую кожу (защитный фартук, ремень на капоте). </w:t>
      </w:r>
      <w:proofErr w:type="gramStart"/>
      <w:r w:rsidRPr="00D7060D">
        <w:rPr>
          <w:rFonts w:ascii="Times New Roman" w:hAnsi="Times New Roman" w:cs="Times New Roman"/>
          <w:sz w:val="24"/>
          <w:szCs w:val="24"/>
        </w:rPr>
        <w:t>Необходимо было изготовить множество дополнительных деталей: флаги, флагштоки, коврики в салоне, дополнительные бензобаки, канистры для масла, ящики, дорожный мешок, застеклить фары и подфарники, подобрать необходимый цвет краски, для окрашивания кузова, нанести надписи, регистрационный номер.</w:t>
      </w:r>
      <w:proofErr w:type="gramEnd"/>
      <w:r w:rsidRPr="00D7060D">
        <w:rPr>
          <w:rFonts w:ascii="Times New Roman" w:hAnsi="Times New Roman" w:cs="Times New Roman"/>
          <w:sz w:val="24"/>
          <w:szCs w:val="24"/>
        </w:rPr>
        <w:t xml:space="preserve"> Огрехи производителя «донорской» модели были по возможности устранены, но полностью исправить их не удалось. Отсутствовал и </w:t>
      </w:r>
      <w:proofErr w:type="spellStart"/>
      <w:r w:rsidRPr="00D7060D">
        <w:rPr>
          <w:rFonts w:ascii="Times New Roman" w:hAnsi="Times New Roman" w:cs="Times New Roman"/>
          <w:sz w:val="24"/>
          <w:szCs w:val="24"/>
        </w:rPr>
        <w:t>маскот</w:t>
      </w:r>
      <w:proofErr w:type="spellEnd"/>
      <w:r w:rsidRPr="00D7060D">
        <w:rPr>
          <w:rFonts w:ascii="Times New Roman" w:hAnsi="Times New Roman" w:cs="Times New Roman"/>
          <w:sz w:val="24"/>
          <w:szCs w:val="24"/>
        </w:rPr>
        <w:t xml:space="preserve"> – фигурка орла на радиаторе автомобиля, который был у реального прототипа. Тираж моделей составил 16 штук, из них 15 поступило в свободную продажу, поэтому эта масштабная модель – уже раритет.</w:t>
      </w:r>
    </w:p>
    <w:p w:rsidR="00F3732F" w:rsidRPr="00D7060D" w:rsidRDefault="00F3732F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732F" w:rsidRPr="00D7060D" w:rsidRDefault="00F3732F" w:rsidP="00D7060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06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127D">
        <w:rPr>
          <w:rFonts w:ascii="Times New Roman" w:hAnsi="Times New Roman" w:cs="Times New Roman"/>
          <w:i/>
          <w:sz w:val="24"/>
          <w:szCs w:val="24"/>
        </w:rPr>
        <w:t>Из статьи «</w:t>
      </w:r>
      <w:r w:rsidRPr="00D7060D">
        <w:rPr>
          <w:rFonts w:ascii="Times New Roman" w:hAnsi="Times New Roman" w:cs="Times New Roman"/>
          <w:i/>
          <w:sz w:val="24"/>
          <w:szCs w:val="24"/>
        </w:rPr>
        <w:t>Незаконченный пробег</w:t>
      </w:r>
      <w:r w:rsidR="008A127D">
        <w:rPr>
          <w:rFonts w:ascii="Times New Roman" w:hAnsi="Times New Roman" w:cs="Times New Roman"/>
          <w:i/>
          <w:sz w:val="24"/>
          <w:szCs w:val="24"/>
        </w:rPr>
        <w:t>.</w:t>
      </w:r>
      <w:r w:rsidR="006B47EA" w:rsidRPr="00D706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60D">
        <w:rPr>
          <w:rFonts w:ascii="Times New Roman" w:hAnsi="Times New Roman" w:cs="Times New Roman"/>
          <w:i/>
          <w:sz w:val="24"/>
          <w:szCs w:val="24"/>
        </w:rPr>
        <w:t>«Руссо-</w:t>
      </w:r>
      <w:proofErr w:type="spellStart"/>
      <w:r w:rsidRPr="00D7060D">
        <w:rPr>
          <w:rFonts w:ascii="Times New Roman" w:hAnsi="Times New Roman" w:cs="Times New Roman"/>
          <w:i/>
          <w:sz w:val="24"/>
          <w:szCs w:val="24"/>
        </w:rPr>
        <w:t>Балт</w:t>
      </w:r>
      <w:proofErr w:type="spellEnd"/>
      <w:r w:rsidRPr="00D7060D">
        <w:rPr>
          <w:rFonts w:ascii="Times New Roman" w:hAnsi="Times New Roman" w:cs="Times New Roman"/>
          <w:i/>
          <w:sz w:val="24"/>
          <w:szCs w:val="24"/>
        </w:rPr>
        <w:t>», автопробег по маршруту Владивосток–Петербург 1914 г. и начальник автомобильной команды Владивостокской крепости штабс-капитан Головачёв</w:t>
      </w:r>
      <w:r w:rsidR="008A127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B47EA" w:rsidRPr="00D7060D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Pr="00D7060D">
        <w:rPr>
          <w:rFonts w:ascii="Times New Roman" w:hAnsi="Times New Roman" w:cs="Times New Roman"/>
          <w:i/>
          <w:sz w:val="24"/>
          <w:szCs w:val="24"/>
        </w:rPr>
        <w:t xml:space="preserve">Станислав </w:t>
      </w:r>
      <w:proofErr w:type="spellStart"/>
      <w:r w:rsidRPr="00D7060D">
        <w:rPr>
          <w:rFonts w:ascii="Times New Roman" w:hAnsi="Times New Roman" w:cs="Times New Roman"/>
          <w:i/>
          <w:sz w:val="24"/>
          <w:szCs w:val="24"/>
        </w:rPr>
        <w:t>Кирилец</w:t>
      </w:r>
      <w:proofErr w:type="spellEnd"/>
      <w:r w:rsidR="006B47EA" w:rsidRPr="00D7060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7060D" w:rsidRPr="00D7060D" w:rsidRDefault="00D7060D" w:rsidP="005F46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0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«Руссо-Балте» из Владивостока в Петербург</w:t>
      </w:r>
    </w:p>
    <w:p w:rsidR="00D7060D" w:rsidRPr="00D7060D" w:rsidRDefault="00D7060D" w:rsidP="00D706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1911 г. первые три автомобиля – грузовой </w:t>
      </w:r>
      <w:proofErr w:type="spellStart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Saurer</w:t>
      </w:r>
      <w:proofErr w:type="spellEnd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две легковые машины </w:t>
      </w:r>
      <w:proofErr w:type="spellStart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Benz</w:t>
      </w:r>
      <w:proofErr w:type="spellEnd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прибыли из Санкт-Петербурга в распоряжение Инженерного управления Владивостокской </w:t>
      </w:r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крепости. В 1911 г., 31 июля, они прошли успешные испытания, было «пройдено по различным дорогам, как внутри города, так и за ним, 20–25 верст». Акт испытаний составил и подписал начальник штаба крепости генерал-майор барон А. П. </w:t>
      </w:r>
      <w:proofErr w:type="spellStart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Будберг</w:t>
      </w:r>
      <w:proofErr w:type="spellEnd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«Всеподданнейший» секретный отчет № 26 </w:t>
      </w:r>
      <w:proofErr w:type="gramStart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генерал-инспектора</w:t>
      </w:r>
      <w:proofErr w:type="gramEnd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инженерной части А. П. </w:t>
      </w:r>
      <w:proofErr w:type="spellStart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Вернандера</w:t>
      </w:r>
      <w:proofErr w:type="spellEnd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1911 г. от 14 февраля 1912 г. гласил: «Прибыло 10 пассажирских и 5 грузовых автомобилей с двумя прицепами. Автомобили мною испытывались при очень неблагоприятных условиях, после сильного дождя и при размякшем грунте. Они оказались даже и при этих условиях способными работать. Число их будет увеличено. Прошедшей осенью грузовые автомобили начали работать по подвозке к фортам камня, выломанного в карьерах». В 1912 г. была сформирована автомобильная команда Владиво</w:t>
      </w:r>
      <w:r w:rsidR="00760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стокской крепости. Начальником В</w:t>
      </w:r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ладивостокской </w:t>
      </w:r>
      <w:proofErr w:type="spellStart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автокоманды</w:t>
      </w:r>
      <w:proofErr w:type="spellEnd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ноябре 1913 г. был назначен бывший заведующий </w:t>
      </w:r>
      <w:proofErr w:type="spellStart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Ковенской</w:t>
      </w:r>
      <w:proofErr w:type="spellEnd"/>
      <w:r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самоходной команды, опытный автомобилист штабс-капитан А. П. Головачёв, прослуживший в этой должности до ноября 1914 г.</w:t>
      </w:r>
    </w:p>
    <w:p w:rsidR="00D7060D" w:rsidRPr="00D7060D" w:rsidRDefault="005F46D9" w:rsidP="00D706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1914 г. во В</w:t>
      </w:r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ладивостокскую 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автокоманду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 первый отечественный автомобиль, штабной «Руссо-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модели</w:t>
      </w:r>
      <w:proofErr w:type="gram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24/40 HP с кузовом торпедо, шасси № 376 ХIII серии. Представляет интерес кузов этого автомобиля – в задней части машины была оборудована площадка ниже самого кузова, предназначенная, вероятно, для установки пулемета, по подобной схеме в 1912 г. в Германии был построен опытный пулеметный автомобиль 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возможно, его конструкция повлияла и на 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владивостокский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«Руссо-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 этой машины особая судьба…</w:t>
      </w:r>
    </w:p>
    <w:p w:rsidR="00D7060D" w:rsidRDefault="005F46D9" w:rsidP="00D706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Грандиозный по протяженности испытательный пробег, </w:t>
      </w:r>
      <w:proofErr w:type="gram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участием всего одной машины, был организован отделом военных сообщений при поддержке Владивостокского общества спорта накануне Первой мировой войны. В 1914 г., 29 июня, начальник автомобильной команды Владивостокской крепости штабс-капитан Головачёв в сопровождении двух вооруженных нижних чинов (дорога, пролегавшая через Маньчжурию, была небезопасна) и студента-технолога императорского Московского технического училища 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Оберпаля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выехал из Владивостока в пробег по маршруту Владивосток–Пограничная–Маньчжурия–Забайкалье–Иркутск–Томск–Москва–Санкт-Петербург на легковом автомобиле «Руссо-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24 / 40», принадлежавшем 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автокоманде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Владивостокской крепости. Один из нижних чинов, Александр 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Корышев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слесарем-механиком, а студент 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Оберпаль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направлен редакцией московской газеты «Русское слово» для описания пробега. Сохранился дневник пробега с напутственными пожеланиями успеха военного начальства и общественных деятелей Владивостока на первой странице, с описанием старта и прохождения этапов. Стартовая запись в дневнике Головачёва гласила: «Владивостокское общество спорта удостоверяет, что действительный член Общества начальник автомобильной команды крепости Владивосток штабс-капитан Александр Петрович Головачёв сего 29 июня 1914 года в 1 час дня стартовал от здания Общества, у </w:t>
      </w:r>
      <w:proofErr w:type="gram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памятника Адмирала</w:t>
      </w:r>
      <w:proofErr w:type="gram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Невельского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пробега на автомобиле Владивосток–Москва–Петербург. Штабс-капитан А. П. Головачёв едет на автомобиле Русско-Балтийского завода с двигателем 24/40 НР, торпедо дорожного типа, на шинах «Проводник» со смазочными маслами «</w:t>
      </w:r>
      <w:proofErr w:type="spell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Нобель» при полной нагрузке…» На каждой железнодорожной станции по прибытии автомобиля военным начальством делалась запись в дневник и ставилась печать. Машина прибыла в Читу 18 июля 1914 г. проехав без поломок (не считая оторванного правого крыла) 1892,9 верст по грунтовым дорогам, бездорожью и гатям, а местами, где вообще никакого проезда не было, по полотну Китайско-Восточной железной дороги. Этот пробег в тот же день по причине начавшейся мобилизации пришлось прервать. Автомобиль и его экипаж были отправлены поездом назад во Владивосток</w:t>
      </w:r>
      <w:proofErr w:type="gram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spellStart"/>
      <w:proofErr w:type="gram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</w:t>
      </w:r>
      <w:proofErr w:type="spell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о-Балт» № 376 оставался во Владивостоке до конца Первой мировой войны, во время которой автопарк Владивостокской крепости, потерявшей свое важное стратегическое значение, не пополнялся, техника постепенно приходила в негодность. Пятого декабря 1916 г. комендант крепости Д. Д. Крылов телеграфировал в Ставку: </w:t>
      </w:r>
      <w:proofErr w:type="gramStart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«Ввиду прихода в полное расстройство автомобилей для строительства и ввиду неимения в продаже принадлежностей и запасных частей для их ремонта, ввиду крайней нужды и недостатка исправных автомобилей ходатайствую разрешения произвести реквизицию на месте пяти автомобилей, что составит около третьей части наличн</w:t>
      </w:r>
      <w:r w:rsidR="00760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числа штатных автомобилей…» </w:t>
      </w:r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Дальнейшая судьба «Руссо-Балта» неизвестна, </w:t>
      </w:r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вероятно, машина пришла в негодность, была списана или погибла в вихре революции</w:t>
      </w:r>
      <w:proofErr w:type="gramEnd"/>
      <w:r w:rsidR="00D7060D" w:rsidRPr="00D70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Гражданской войны.</w:t>
      </w:r>
    </w:p>
    <w:p w:rsidR="00475DA0" w:rsidRPr="00C47AFE" w:rsidRDefault="00475DA0" w:rsidP="00D706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7A" w:rsidRPr="009D10AA" w:rsidRDefault="00BA557A" w:rsidP="00BA557A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ристики </w:t>
      </w:r>
      <w:r w:rsidRPr="009D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Руссо-</w:t>
      </w:r>
      <w:proofErr w:type="spellStart"/>
      <w:r w:rsidRPr="009D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Балт</w:t>
      </w:r>
      <w:proofErr w:type="spellEnd"/>
      <w:r w:rsidRPr="009D1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С-24/40</w:t>
      </w:r>
    </w:p>
    <w:tbl>
      <w:tblPr>
        <w:tblStyle w:val="a3"/>
        <w:tblW w:w="5000" w:type="pct"/>
        <w:tblLook w:val="04A0" w:firstRow="1" w:lastRow="0" w:firstColumn="1" w:lastColumn="0" w:noHBand="0" w:noVBand="1"/>
        <w:tblDescription w:val="Технические характеристики автомобиля Руссо-Балт С-24/35"/>
      </w:tblPr>
      <w:tblGrid>
        <w:gridCol w:w="1768"/>
        <w:gridCol w:w="8371"/>
      </w:tblGrid>
      <w:tr w:rsidR="00BA557A" w:rsidRPr="009D10AA" w:rsidTr="009D10AA"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Компоновка</w:t>
            </w:r>
          </w:p>
        </w:tc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D10AA">
              <w:rPr>
                <w:rFonts w:ascii="Times New Roman" w:eastAsia="Times New Roman" w:hAnsi="Times New Roman" w:cs="Times New Roman"/>
              </w:rPr>
              <w:t>Переднемоторная</w:t>
            </w:r>
            <w:proofErr w:type="spellEnd"/>
            <w:r w:rsidRPr="009D10A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D10AA">
              <w:rPr>
                <w:rFonts w:ascii="Times New Roman" w:eastAsia="Times New Roman" w:hAnsi="Times New Roman" w:cs="Times New Roman"/>
              </w:rPr>
              <w:t>заднеприводная</w:t>
            </w:r>
            <w:proofErr w:type="spellEnd"/>
          </w:p>
        </w:tc>
      </w:tr>
      <w:tr w:rsidR="00BA557A" w:rsidRPr="009D10AA" w:rsidTr="009D10AA"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Кузов</w:t>
            </w:r>
          </w:p>
        </w:tc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 xml:space="preserve">Лимузин, торпедо, </w:t>
            </w:r>
            <w:proofErr w:type="spellStart"/>
            <w:r w:rsidRPr="009D10AA">
              <w:rPr>
                <w:rFonts w:ascii="Times New Roman" w:eastAsia="Times New Roman" w:hAnsi="Times New Roman" w:cs="Times New Roman"/>
              </w:rPr>
              <w:t>ландоле</w:t>
            </w:r>
            <w:proofErr w:type="spellEnd"/>
            <w:r w:rsidRPr="009D10AA">
              <w:rPr>
                <w:rFonts w:ascii="Times New Roman" w:eastAsia="Times New Roman" w:hAnsi="Times New Roman" w:cs="Times New Roman"/>
              </w:rPr>
              <w:t>, дубль-фаэтон.</w:t>
            </w:r>
          </w:p>
        </w:tc>
      </w:tr>
      <w:tr w:rsidR="00BA557A" w:rsidRPr="009D10AA" w:rsidTr="009D10AA"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Подвеска</w:t>
            </w:r>
          </w:p>
        </w:tc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Передняя и задняя, зависимая</w:t>
            </w:r>
          </w:p>
        </w:tc>
      </w:tr>
      <w:tr w:rsidR="00BA557A" w:rsidRPr="009D10AA" w:rsidTr="009D10AA"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Двигатель</w:t>
            </w:r>
          </w:p>
        </w:tc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 xml:space="preserve">4-цилиндровый, 4-тактный, водяного охлаждения, </w:t>
            </w:r>
            <w:proofErr w:type="gramStart"/>
            <w:r w:rsidRPr="009D10AA">
              <w:rPr>
                <w:rFonts w:ascii="Times New Roman" w:eastAsia="Times New Roman" w:hAnsi="Times New Roman" w:cs="Times New Roman"/>
              </w:rPr>
              <w:t>карбюраторный</w:t>
            </w:r>
            <w:proofErr w:type="gramEnd"/>
            <w:r w:rsidRPr="009D10AA">
              <w:rPr>
                <w:rFonts w:ascii="Times New Roman" w:eastAsia="Times New Roman" w:hAnsi="Times New Roman" w:cs="Times New Roman"/>
              </w:rPr>
              <w:t>. Объем 4501 см</w:t>
            </w:r>
            <w:r w:rsidRPr="009D10AA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9D10AA">
              <w:rPr>
                <w:rFonts w:ascii="Times New Roman" w:eastAsia="Times New Roman" w:hAnsi="Times New Roman" w:cs="Times New Roman"/>
              </w:rPr>
              <w:t xml:space="preserve">, мощность 40 </w:t>
            </w:r>
            <w:proofErr w:type="spellStart"/>
            <w:r w:rsidRPr="009D10AA">
              <w:rPr>
                <w:rFonts w:ascii="Times New Roman" w:eastAsia="Times New Roman" w:hAnsi="Times New Roman" w:cs="Times New Roman"/>
              </w:rPr>
              <w:t>л.с</w:t>
            </w:r>
            <w:proofErr w:type="spellEnd"/>
            <w:r w:rsidRPr="009D10AA">
              <w:rPr>
                <w:rFonts w:ascii="Times New Roman" w:eastAsia="Times New Roman" w:hAnsi="Times New Roman" w:cs="Times New Roman"/>
              </w:rPr>
              <w:t xml:space="preserve">. при 1200 </w:t>
            </w:r>
            <w:proofErr w:type="gramStart"/>
            <w:r w:rsidRPr="009D10AA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9D10AA">
              <w:rPr>
                <w:rFonts w:ascii="Times New Roman" w:eastAsia="Times New Roman" w:hAnsi="Times New Roman" w:cs="Times New Roman"/>
              </w:rPr>
              <w:t>/мин</w:t>
            </w:r>
          </w:p>
        </w:tc>
      </w:tr>
      <w:tr w:rsidR="00BA557A" w:rsidRPr="009D10AA" w:rsidTr="009D10AA"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Механическая, 4-ступенчатая</w:t>
            </w:r>
          </w:p>
        </w:tc>
      </w:tr>
      <w:tr w:rsidR="00BA557A" w:rsidRPr="009D10AA" w:rsidTr="009D10AA"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Тормоза</w:t>
            </w:r>
          </w:p>
        </w:tc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Передние и задние, механические колодочные</w:t>
            </w:r>
          </w:p>
        </w:tc>
      </w:tr>
      <w:tr w:rsidR="00BA557A" w:rsidRPr="009D10AA" w:rsidTr="009D10AA"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Макс.</w:t>
            </w:r>
            <w:r w:rsidRPr="009D10AA">
              <w:rPr>
                <w:rFonts w:ascii="Times New Roman" w:eastAsia="Times New Roman" w:hAnsi="Times New Roman" w:cs="Times New Roman"/>
              </w:rPr>
              <w:t xml:space="preserve"> скорость</w:t>
            </w:r>
          </w:p>
        </w:tc>
        <w:tc>
          <w:tcPr>
            <w:tcW w:w="0" w:type="auto"/>
            <w:hideMark/>
          </w:tcPr>
          <w:p w:rsidR="00BA557A" w:rsidRPr="009D10AA" w:rsidRDefault="00BA557A" w:rsidP="00436ECC">
            <w:pPr>
              <w:rPr>
                <w:rFonts w:ascii="Times New Roman" w:eastAsia="Times New Roman" w:hAnsi="Times New Roman" w:cs="Times New Roman"/>
              </w:rPr>
            </w:pPr>
            <w:r w:rsidRPr="009D10AA">
              <w:rPr>
                <w:rFonts w:ascii="Times New Roman" w:eastAsia="Times New Roman" w:hAnsi="Times New Roman" w:cs="Times New Roman"/>
              </w:rPr>
              <w:t>70 км/ч</w:t>
            </w:r>
          </w:p>
        </w:tc>
      </w:tr>
    </w:tbl>
    <w:p w:rsidR="00BA557A" w:rsidRDefault="00BA557A" w:rsidP="00BA557A">
      <w:pPr>
        <w:spacing w:line="240" w:lineRule="auto"/>
        <w:rPr>
          <w:rStyle w:val="28pt"/>
          <w:rFonts w:eastAsiaTheme="minorHAnsi"/>
          <w:b w:val="0"/>
          <w:i/>
          <w:sz w:val="24"/>
          <w:szCs w:val="24"/>
        </w:rPr>
      </w:pPr>
    </w:p>
    <w:p w:rsidR="00BA557A" w:rsidRPr="007C008B" w:rsidRDefault="00BA557A" w:rsidP="00BA557A">
      <w:pPr>
        <w:spacing w:line="240" w:lineRule="auto"/>
        <w:rPr>
          <w:rStyle w:val="28pt"/>
          <w:rFonts w:eastAsiaTheme="minorHAnsi"/>
          <w:b w:val="0"/>
          <w:i/>
          <w:sz w:val="24"/>
          <w:szCs w:val="24"/>
        </w:rPr>
      </w:pPr>
      <w:r w:rsidRPr="007C008B">
        <w:rPr>
          <w:rStyle w:val="28pt"/>
          <w:rFonts w:eastAsiaTheme="minorHAnsi"/>
          <w:b w:val="0"/>
          <w:i/>
          <w:sz w:val="24"/>
          <w:szCs w:val="24"/>
        </w:rPr>
        <w:t xml:space="preserve">Из </w:t>
      </w:r>
      <w:proofErr w:type="spellStart"/>
      <w:r w:rsidRPr="007C008B">
        <w:rPr>
          <w:rStyle w:val="28pt"/>
          <w:rFonts w:eastAsiaTheme="minorHAnsi"/>
          <w:b w:val="0"/>
          <w:i/>
          <w:sz w:val="24"/>
          <w:szCs w:val="24"/>
        </w:rPr>
        <w:t>Шугуров</w:t>
      </w:r>
      <w:proofErr w:type="spellEnd"/>
      <w:r w:rsidRPr="007C008B">
        <w:rPr>
          <w:rStyle w:val="28pt"/>
          <w:rFonts w:eastAsiaTheme="minorHAnsi"/>
          <w:b w:val="0"/>
          <w:i/>
          <w:sz w:val="24"/>
          <w:szCs w:val="24"/>
        </w:rPr>
        <w:t xml:space="preserve"> Л. М. «Погоня за Руссо-</w:t>
      </w:r>
      <w:proofErr w:type="spellStart"/>
      <w:r w:rsidRPr="007C008B">
        <w:rPr>
          <w:rStyle w:val="28pt"/>
          <w:rFonts w:eastAsiaTheme="minorHAnsi"/>
          <w:b w:val="0"/>
          <w:i/>
          <w:sz w:val="24"/>
          <w:szCs w:val="24"/>
        </w:rPr>
        <w:t>Балтом</w:t>
      </w:r>
      <w:proofErr w:type="spellEnd"/>
      <w:r w:rsidRPr="007C008B">
        <w:rPr>
          <w:rStyle w:val="28pt"/>
          <w:rFonts w:eastAsiaTheme="minorHAnsi"/>
          <w:b w:val="0"/>
          <w:i/>
          <w:sz w:val="24"/>
          <w:szCs w:val="24"/>
        </w:rPr>
        <w:t>», М. 2004.</w:t>
      </w:r>
    </w:p>
    <w:p w:rsidR="00BA557A" w:rsidRPr="00C05BF7" w:rsidRDefault="00BA557A" w:rsidP="00BA557A">
      <w:pPr>
        <w:spacing w:line="240" w:lineRule="auto"/>
        <w:jc w:val="center"/>
        <w:rPr>
          <w:rStyle w:val="28pt"/>
          <w:rFonts w:ascii="Times New Roman" w:eastAsiaTheme="minorHAnsi" w:hAnsi="Times New Roman" w:cs="Times New Roman"/>
          <w:sz w:val="24"/>
          <w:szCs w:val="24"/>
        </w:rPr>
      </w:pPr>
      <w:r w:rsidRPr="00C05BF7">
        <w:rPr>
          <w:rStyle w:val="28pt"/>
          <w:rFonts w:ascii="Times New Roman" w:eastAsiaTheme="minorHAnsi" w:hAnsi="Times New Roman" w:cs="Times New Roman"/>
          <w:sz w:val="24"/>
          <w:szCs w:val="24"/>
        </w:rPr>
        <w:t>Производство автомобилей на РБВЗ по сериям и моделям в 1909-18 г.</w:t>
      </w:r>
    </w:p>
    <w:p w:rsidR="00BA557A" w:rsidRPr="00C05BF7" w:rsidRDefault="00BA557A" w:rsidP="00BA55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BF7">
        <w:rPr>
          <w:rStyle w:val="28pt"/>
          <w:rFonts w:ascii="Times New Roman" w:eastAsiaTheme="minorHAnsi" w:hAnsi="Times New Roman" w:cs="Times New Roman"/>
          <w:b w:val="0"/>
          <w:sz w:val="24"/>
          <w:szCs w:val="24"/>
        </w:rPr>
        <w:t>По данным заводского журнала сдачи готовой продукции.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069"/>
        <w:gridCol w:w="617"/>
        <w:gridCol w:w="617"/>
        <w:gridCol w:w="603"/>
        <w:gridCol w:w="838"/>
        <w:gridCol w:w="670"/>
        <w:gridCol w:w="603"/>
        <w:gridCol w:w="808"/>
        <w:gridCol w:w="1186"/>
      </w:tblGrid>
      <w:tr w:rsidR="00BA557A" w:rsidRPr="00C05BF7" w:rsidTr="00436ECC">
        <w:trPr>
          <w:trHeight w:hRule="exact" w:val="279"/>
          <w:jc w:val="center"/>
        </w:trPr>
        <w:tc>
          <w:tcPr>
            <w:tcW w:w="0" w:type="auto"/>
            <w:vMerge w:val="restart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gridSpan w:val="6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vMerge w:val="restart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Поставки</w:t>
            </w:r>
          </w:p>
        </w:tc>
      </w:tr>
      <w:tr w:rsidR="00BA557A" w:rsidRPr="00C05BF7" w:rsidTr="00C05BF7">
        <w:trPr>
          <w:trHeight w:hRule="exact" w:val="283"/>
          <w:jc w:val="center"/>
        </w:trPr>
        <w:tc>
          <w:tcPr>
            <w:tcW w:w="0" w:type="auto"/>
            <w:vMerge/>
          </w:tcPr>
          <w:p w:rsidR="00BA557A" w:rsidRPr="00C05BF7" w:rsidRDefault="00BA557A" w:rsidP="00475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С24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К12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Е15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Д24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М24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Т40</w:t>
            </w:r>
          </w:p>
        </w:tc>
        <w:tc>
          <w:tcPr>
            <w:tcW w:w="0" w:type="auto"/>
            <w:vMerge/>
          </w:tcPr>
          <w:p w:rsidR="00BA557A" w:rsidRPr="00C05BF7" w:rsidRDefault="00BA557A" w:rsidP="00475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 армию</w:t>
            </w:r>
          </w:p>
        </w:tc>
      </w:tr>
      <w:tr w:rsidR="00BA557A" w:rsidRPr="00C05BF7" w:rsidTr="00C05BF7">
        <w:trPr>
          <w:trHeight w:hRule="exact" w:val="302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A557A" w:rsidRPr="00C05BF7" w:rsidTr="00C05BF7">
        <w:trPr>
          <w:trHeight w:hRule="exact" w:val="283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A557A" w:rsidRPr="00C05BF7" w:rsidTr="00C05BF7">
        <w:trPr>
          <w:trHeight w:hRule="exact" w:val="283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A557A" w:rsidRPr="00C05BF7" w:rsidTr="00C05BF7">
        <w:trPr>
          <w:trHeight w:hRule="exact" w:val="288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A557A" w:rsidRPr="00C05BF7" w:rsidTr="00C05BF7">
        <w:trPr>
          <w:trHeight w:hRule="exact" w:val="288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A557A" w:rsidRPr="00C05BF7" w:rsidTr="00C05BF7">
        <w:trPr>
          <w:trHeight w:hRule="exact" w:val="288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VI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BA557A" w:rsidRPr="00C05BF7" w:rsidTr="00C05BF7">
        <w:trPr>
          <w:trHeight w:hRule="exact" w:val="288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VII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BA557A" w:rsidRPr="00C05BF7" w:rsidTr="00C05BF7">
        <w:trPr>
          <w:trHeight w:hRule="exact" w:val="288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VIII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BA557A" w:rsidRPr="00C05BF7" w:rsidTr="00C05BF7">
        <w:trPr>
          <w:trHeight w:hRule="exact" w:val="283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A557A" w:rsidRPr="00C05BF7" w:rsidTr="00C05BF7">
        <w:trPr>
          <w:trHeight w:hRule="exact" w:val="293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A557A" w:rsidRPr="00C05BF7" w:rsidTr="00C05BF7">
        <w:trPr>
          <w:trHeight w:hRule="exact" w:val="283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BA557A" w:rsidRPr="00C05BF7" w:rsidTr="00C05BF7">
        <w:trPr>
          <w:trHeight w:hRule="exact" w:val="288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XII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</w:tr>
      <w:tr w:rsidR="00BA557A" w:rsidRPr="00C05BF7" w:rsidTr="00C05BF7">
        <w:trPr>
          <w:trHeight w:hRule="exact" w:val="293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XIII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</w:tr>
      <w:tr w:rsidR="00BA557A" w:rsidRPr="00C05BF7" w:rsidTr="00C05BF7">
        <w:trPr>
          <w:trHeight w:hRule="exact" w:val="283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ХШ-бис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</w:tr>
      <w:tr w:rsidR="00BA557A" w:rsidRPr="00C05BF7" w:rsidTr="00C05BF7">
        <w:trPr>
          <w:trHeight w:hRule="exact" w:val="288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XIV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BA557A" w:rsidRPr="00C05BF7" w:rsidTr="00C05BF7">
        <w:trPr>
          <w:trHeight w:hRule="exact" w:val="288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XV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BA557A" w:rsidRPr="00C05BF7" w:rsidTr="00C05BF7">
        <w:trPr>
          <w:trHeight w:hRule="exact" w:val="288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XVI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BA557A" w:rsidRPr="00C05BF7" w:rsidTr="00C05BF7">
        <w:trPr>
          <w:trHeight w:hRule="exact" w:val="288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XVII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</w:tr>
      <w:tr w:rsidR="00BA557A" w:rsidRPr="00C05BF7" w:rsidTr="00C05BF7">
        <w:trPr>
          <w:trHeight w:hRule="exact" w:val="283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XVIII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</w:tr>
      <w:tr w:rsidR="00BA557A" w:rsidRPr="00C05BF7" w:rsidTr="00C05BF7">
        <w:trPr>
          <w:trHeight w:hRule="exact" w:val="341"/>
          <w:jc w:val="center"/>
        </w:trPr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345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141</w:t>
            </w:r>
          </w:p>
        </w:tc>
        <w:tc>
          <w:tcPr>
            <w:tcW w:w="385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838" w:type="dxa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623</w:t>
            </w:r>
          </w:p>
        </w:tc>
        <w:tc>
          <w:tcPr>
            <w:tcW w:w="0" w:type="auto"/>
          </w:tcPr>
          <w:p w:rsidR="00BA557A" w:rsidRPr="00C05BF7" w:rsidRDefault="00BA557A" w:rsidP="00475DA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BF7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</w:tr>
    </w:tbl>
    <w:p w:rsidR="00C47AFE" w:rsidRPr="00D7060D" w:rsidRDefault="00BA557A" w:rsidP="00D70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A88">
        <w:rPr>
          <w:rStyle w:val="28pt"/>
          <w:rFonts w:ascii="Times New Roman" w:eastAsiaTheme="minorHAnsi" w:hAnsi="Times New Roman" w:cs="Times New Roman"/>
          <w:b w:val="0"/>
          <w:sz w:val="24"/>
          <w:szCs w:val="24"/>
        </w:rPr>
        <w:t xml:space="preserve">За 9 лет РБВЗ выпустил 345 автомобилей «С-24», из них 285 — с открытыми кузовами торпедо, 17 лимузинов, 14 </w:t>
      </w:r>
      <w:proofErr w:type="spellStart"/>
      <w:r w:rsidRPr="00760A88">
        <w:rPr>
          <w:rStyle w:val="28pt"/>
          <w:rFonts w:ascii="Times New Roman" w:eastAsiaTheme="minorHAnsi" w:hAnsi="Times New Roman" w:cs="Times New Roman"/>
          <w:b w:val="0"/>
          <w:sz w:val="24"/>
          <w:szCs w:val="24"/>
        </w:rPr>
        <w:t>ландоле</w:t>
      </w:r>
      <w:proofErr w:type="spellEnd"/>
      <w:r w:rsidRPr="00760A88">
        <w:rPr>
          <w:rStyle w:val="28pt"/>
          <w:rFonts w:ascii="Times New Roman" w:eastAsiaTheme="minorHAnsi" w:hAnsi="Times New Roman" w:cs="Times New Roman"/>
          <w:b w:val="0"/>
          <w:sz w:val="24"/>
          <w:szCs w:val="24"/>
        </w:rPr>
        <w:t xml:space="preserve">, 10 </w:t>
      </w:r>
      <w:proofErr w:type="gramStart"/>
      <w:r w:rsidRPr="00760A88">
        <w:rPr>
          <w:rStyle w:val="28pt"/>
          <w:rFonts w:ascii="Times New Roman" w:eastAsiaTheme="minorHAnsi" w:hAnsi="Times New Roman" w:cs="Times New Roman"/>
          <w:b w:val="0"/>
          <w:sz w:val="24"/>
          <w:szCs w:val="24"/>
        </w:rPr>
        <w:t>дубль-фаэтонов</w:t>
      </w:r>
      <w:proofErr w:type="gramEnd"/>
      <w:r w:rsidRPr="00760A88">
        <w:rPr>
          <w:rStyle w:val="28pt"/>
          <w:rFonts w:ascii="Times New Roman" w:eastAsiaTheme="minorHAnsi" w:hAnsi="Times New Roman" w:cs="Times New Roman"/>
          <w:b w:val="0"/>
          <w:sz w:val="24"/>
          <w:szCs w:val="24"/>
        </w:rPr>
        <w:t xml:space="preserve"> и 21 иных типов</w:t>
      </w:r>
      <w:r w:rsidRPr="00D76D8B">
        <w:rPr>
          <w:rStyle w:val="28pt"/>
          <w:rFonts w:eastAsiaTheme="minorHAnsi"/>
          <w:b w:val="0"/>
          <w:sz w:val="24"/>
          <w:szCs w:val="24"/>
        </w:rPr>
        <w:t>.</w:t>
      </w:r>
    </w:p>
    <w:sectPr w:rsidR="00C47AFE" w:rsidRPr="00D7060D" w:rsidSect="005F46D9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8B"/>
    <w:rsid w:val="000E5ABB"/>
    <w:rsid w:val="001A2F8B"/>
    <w:rsid w:val="001C4168"/>
    <w:rsid w:val="002000B1"/>
    <w:rsid w:val="00314F80"/>
    <w:rsid w:val="00396A06"/>
    <w:rsid w:val="003B03F9"/>
    <w:rsid w:val="00475DA0"/>
    <w:rsid w:val="004D46DF"/>
    <w:rsid w:val="0052150E"/>
    <w:rsid w:val="005F46D9"/>
    <w:rsid w:val="00611627"/>
    <w:rsid w:val="006B47EA"/>
    <w:rsid w:val="00751FBB"/>
    <w:rsid w:val="00760A88"/>
    <w:rsid w:val="008A127D"/>
    <w:rsid w:val="008F4995"/>
    <w:rsid w:val="00BA557A"/>
    <w:rsid w:val="00C05BF7"/>
    <w:rsid w:val="00C37B7C"/>
    <w:rsid w:val="00C47AFE"/>
    <w:rsid w:val="00D7060D"/>
    <w:rsid w:val="00F3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-text">
    <w:name w:val="el-text"/>
    <w:basedOn w:val="a"/>
    <w:rsid w:val="00C4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A557A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A557A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BA557A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A557A"/>
    <w:pPr>
      <w:widowControl w:val="0"/>
      <w:shd w:val="clear" w:color="auto" w:fill="FFFFFF"/>
      <w:spacing w:line="192" w:lineRule="exact"/>
      <w:jc w:val="both"/>
    </w:pPr>
    <w:rPr>
      <w:rFonts w:ascii="Cambria" w:eastAsia="Cambria" w:hAnsi="Cambria" w:cs="Cambria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11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-text">
    <w:name w:val="el-text"/>
    <w:basedOn w:val="a"/>
    <w:rsid w:val="00C4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A557A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A557A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BA557A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A557A"/>
    <w:pPr>
      <w:widowControl w:val="0"/>
      <w:shd w:val="clear" w:color="auto" w:fill="FFFFFF"/>
      <w:spacing w:line="192" w:lineRule="exact"/>
      <w:jc w:val="both"/>
    </w:pPr>
    <w:rPr>
      <w:rFonts w:ascii="Cambria" w:eastAsia="Cambria" w:hAnsi="Cambria" w:cs="Cambria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11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2021-03-23T12:22:00Z</dcterms:created>
  <dcterms:modified xsi:type="dcterms:W3CDTF">2021-03-23T14:17:00Z</dcterms:modified>
</cp:coreProperties>
</file>