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C0" w:rsidRPr="00353CC0" w:rsidRDefault="00353CC0" w:rsidP="00353C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02-183 КО-512 6х4 </w:t>
      </w:r>
      <w:proofErr w:type="spellStart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каналопромывочная</w:t>
      </w:r>
      <w:proofErr w:type="spellEnd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машина с цистерной емкостью 9 м3 на шасси КамАЗ-53215, насос 10-12.5 м3/час, напорный рукав 100 м, полный вес 20.5 </w:t>
      </w:r>
      <w:proofErr w:type="spellStart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КамАЗ-740.11 240 </w:t>
      </w:r>
      <w:proofErr w:type="spellStart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50 км/час, г. Арзамас ОАО "</w:t>
      </w:r>
      <w:proofErr w:type="spellStart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Коммаш</w:t>
      </w:r>
      <w:proofErr w:type="spellEnd"/>
      <w:r w:rsidRPr="0035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", с 1997 г.</w:t>
      </w: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90645B" wp14:editId="4366CA87">
            <wp:simplePos x="0" y="0"/>
            <wp:positionH relativeFrom="margin">
              <wp:posOffset>545465</wp:posOffset>
            </wp:positionH>
            <wp:positionV relativeFrom="margin">
              <wp:posOffset>847725</wp:posOffset>
            </wp:positionV>
            <wp:extent cx="4979035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C0" w:rsidRDefault="00353CC0" w:rsidP="00DC0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17" w:rsidRPr="00F36517" w:rsidRDefault="00FB3114" w:rsidP="00F365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Канализационная система, в частности, ливневые водостоки, требуют регулярного ухода, промывки от попадающих в них механических загрязнений, органических и неорганических отложений. Для выполнения этой работы существуют специализированные </w:t>
      </w:r>
      <w:proofErr w:type="spellStart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каналопромывочные</w:t>
      </w:r>
      <w:proofErr w:type="spellEnd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одна</w:t>
      </w:r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КО-512</w:t>
      </w:r>
      <w:r w:rsidR="00841D38" w:rsidRPr="00841D38">
        <w:t xml:space="preserve"> </w:t>
      </w:r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производимая </w:t>
      </w:r>
      <w:proofErr w:type="spellStart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арзамасским</w:t>
      </w:r>
      <w:proofErr w:type="spellEnd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объединением «</w:t>
      </w:r>
      <w:proofErr w:type="spellStart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Коммаш</w:t>
      </w:r>
      <w:proofErr w:type="spellEnd"/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1D38" w:rsidRPr="0084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0F" w:rsidRPr="002B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способна осуществлять очистку ливневых канализационных труб диаметром от 150 </w:t>
      </w:r>
      <w:bookmarkStart w:id="0" w:name="_GoBack"/>
      <w:bookmarkEnd w:id="0"/>
      <w:r w:rsidR="002B530F" w:rsidRPr="002B5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1000 миллиметров</w:t>
      </w:r>
      <w:r w:rsidR="002B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03A1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применяться для чистки отстойников, колодцев,</w:t>
      </w:r>
      <w:r w:rsid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водосточных каналов и</w:t>
      </w:r>
      <w:r w:rsidR="00DC03A1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работает, в основном, на площадях или проезжей части, т.е. там, где достаточно места, где нет узких проулков или плотно стоящих домов</w:t>
      </w:r>
      <w:proofErr w:type="gramStart"/>
      <w:r w:rsidR="00DC03A1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517"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применение в нефтеперерабатывающем производстве для промывки резервуаров.</w:t>
      </w:r>
    </w:p>
    <w:p w:rsidR="006B043E" w:rsidRDefault="00F36517" w:rsidP="00F365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работает по гидродинамическому принципу, при котором все загрязнения с внутренних стенок труб удаляются за счет высокого давления воды. Все отходы перемещаются затем в канализационные отстойники, из колодцев которых они могут быть удалены специальными </w:t>
      </w:r>
      <w:proofErr w:type="spellStart"/>
      <w:r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илососными</w:t>
      </w:r>
      <w:proofErr w:type="spellEnd"/>
      <w:r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машинами. Данный метод очистки обладает теми преимуществами, что исключается риск повреждения труб за счет механического воздействия, а отсутствие необходимости в специальных химических очищающих веществах делает эту процедуру </w:t>
      </w:r>
      <w:proofErr w:type="spellStart"/>
      <w:r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F3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A1" w:rsidRDefault="006B043E" w:rsidP="006B04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Размывочная</w:t>
      </w:r>
      <w:proofErr w:type="spellEnd"/>
      <w:r w:rsidRPr="006B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головка продвигается вперед по трубе, постепенно очищая ее за счет большого напора воды, подаваемой под высоким давлением, используя тот же принцип, что и у реактивного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165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и конструкция рабочего узла подбираются в зависимости от величины канала и характера загрязнений</w:t>
      </w:r>
      <w:r w:rsidR="00C05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03A1" w:rsidRDefault="006B043E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A1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промывочной установки входят: </w:t>
      </w:r>
    </w:p>
    <w:p w:rsidR="00DC03A1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 (цистерна). </w:t>
      </w:r>
    </w:p>
    <w:p w:rsidR="00DC03A1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ВД</w:t>
      </w:r>
      <w:r w:rsidR="007A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6C60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давления</w:t>
      </w:r>
      <w:r w:rsidR="007A6C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приводным механизмом. </w:t>
      </w:r>
    </w:p>
    <w:p w:rsidR="00C46FD7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РВД (рукав высокого давления) с поворотным барабаном для намотки в транспортное положение. </w:t>
      </w:r>
    </w:p>
    <w:p w:rsidR="00C46FD7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Гидравлическая система. </w:t>
      </w:r>
    </w:p>
    <w:p w:rsidR="00C46FD7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Сменные головки для размыва отложений. </w:t>
      </w:r>
    </w:p>
    <w:p w:rsidR="00C46FD7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оборудование.</w:t>
      </w:r>
    </w:p>
    <w:p w:rsidR="00BB7D1D" w:rsidRDefault="00DC03A1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</w:t>
      </w:r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трукция КО-512 следующая. На Кам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 установлена цельном</w:t>
      </w:r>
      <w:r w:rsidR="00C46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еталлическая цистерна, с двумя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отделениями. В передний отсек помещен насос </w:t>
      </w:r>
      <w:r w:rsidR="00353CC0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отечественного производства 1.3ПТ-50Д1У2</w:t>
      </w:r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проче</w:t>
      </w:r>
      <w:r w:rsidR="00C46F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оборудование гидросистемы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2010 года </w:t>
      </w:r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 </w:t>
      </w:r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заменили </w:t>
      </w:r>
      <w:proofErr w:type="gramStart"/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5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итальянский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HPP GL 212/150. При меньших размерах, он отличается лучшими параметрами, за счет чего удалось оптимизировать расположение гидравлических магистралей и улучшить компоновку всего подкачивающего узла. Для привода в действие насоса, крутящий момент от мотора автомобиля передается к нему через вал отбора мощности. В заднем отсеке находится барабан с </w:t>
      </w:r>
      <w:proofErr w:type="gramStart"/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намотанным</w:t>
      </w:r>
      <w:proofErr w:type="gramEnd"/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РВД. За счет наличия немецких обогревателей </w:t>
      </w:r>
      <w:proofErr w:type="spellStart"/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Webasto</w:t>
      </w:r>
      <w:proofErr w:type="spellEnd"/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теплоизоляции, в указанных отделах в любое время года поддерживается температура, позволяющая работать даже зимой.</w:t>
      </w:r>
    </w:p>
    <w:p w:rsidR="00FB3114" w:rsidRDefault="00BC0149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годов распашные двери отсеков заменили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ролставни</w:t>
      </w:r>
      <w:proofErr w:type="spellEnd"/>
      <w:r w:rsidR="00FB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865" w:rsidRDefault="00DC03A1" w:rsidP="00DC03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3A1" w:rsidRDefault="00352865" w:rsidP="003528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DC03A1" w:rsidRPr="00DC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13"/>
        <w:gridCol w:w="2010"/>
        <w:gridCol w:w="1739"/>
      </w:tblGrid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шасси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КамАЗ-53215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BB7D1D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цистерны, м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35286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</w:tr>
      <w:tr w:rsidR="0035286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352865" w:rsidRPr="00BB7D1D" w:rsidRDefault="0035286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насос </w:t>
            </w:r>
          </w:p>
        </w:tc>
        <w:tc>
          <w:tcPr>
            <w:tcW w:w="0" w:type="auto"/>
            <w:hideMark/>
          </w:tcPr>
          <w:p w:rsidR="00BB7D1D" w:rsidRPr="00BB7D1D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КО-514.25.00.000 </w:t>
            </w:r>
          </w:p>
        </w:tc>
        <w:tc>
          <w:tcPr>
            <w:tcW w:w="0" w:type="auto"/>
            <w:hideMark/>
          </w:tcPr>
          <w:p w:rsidR="00352865" w:rsidRPr="00BB7D1D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2002</w:t>
            </w:r>
            <w:r w:rsidR="00C7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5286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352865" w:rsidRPr="00BB7D1D" w:rsidRDefault="0035286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водяного насоса, м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352865" w:rsidRPr="00BB7D1D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352865" w:rsidRPr="00BB7D1D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12,5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рабочее давление, МПа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очищаемых труб,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150-1000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рукава высокого давления,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проход РВД, мм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скорость,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C75BB5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75BB5" w:rsidRPr="00BB7D1D" w:rsidTr="00C75BB5">
        <w:trPr>
          <w:trHeight w:val="210"/>
          <w:jc w:val="center"/>
        </w:trPr>
        <w:tc>
          <w:tcPr>
            <w:tcW w:w="0" w:type="auto"/>
            <w:hideMark/>
          </w:tcPr>
          <w:p w:rsidR="00BB7D1D" w:rsidRPr="00BB7D1D" w:rsidRDefault="00C75BB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C75BB5" w:rsidRPr="00BB7D1D" w:rsidRDefault="00C75BB5" w:rsidP="00C7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20500  </w:t>
            </w:r>
          </w:p>
        </w:tc>
      </w:tr>
      <w:tr w:rsidR="00352865" w:rsidRPr="00BB7D1D" w:rsidTr="00C75BB5">
        <w:trPr>
          <w:trHeight w:val="494"/>
          <w:jc w:val="center"/>
        </w:trPr>
        <w:tc>
          <w:tcPr>
            <w:tcW w:w="0" w:type="auto"/>
            <w:hideMark/>
          </w:tcPr>
          <w:p w:rsidR="00BB7D1D" w:rsidRPr="00BB7D1D" w:rsidRDefault="00352865" w:rsidP="00352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352865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865" w:rsidRPr="00BB7D1D" w:rsidRDefault="00352865" w:rsidP="003528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</w:tbl>
    <w:p w:rsidR="00BB7D1D" w:rsidRPr="00DC03A1" w:rsidRDefault="00BB7D1D" w:rsidP="00DC0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693BE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5"/>
    <w:rsid w:val="000E5ABB"/>
    <w:rsid w:val="002B530F"/>
    <w:rsid w:val="00303F65"/>
    <w:rsid w:val="00352865"/>
    <w:rsid w:val="00353CC0"/>
    <w:rsid w:val="003B275F"/>
    <w:rsid w:val="0052150E"/>
    <w:rsid w:val="00693BE9"/>
    <w:rsid w:val="006B043E"/>
    <w:rsid w:val="007A6C60"/>
    <w:rsid w:val="00841D38"/>
    <w:rsid w:val="00A376C2"/>
    <w:rsid w:val="00BB7D1D"/>
    <w:rsid w:val="00BC0149"/>
    <w:rsid w:val="00C05165"/>
    <w:rsid w:val="00C46FD7"/>
    <w:rsid w:val="00C75BB5"/>
    <w:rsid w:val="00DC03A1"/>
    <w:rsid w:val="00F36517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bolb">
    <w:name w:val="headbolb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c">
    <w:name w:val="btc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8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bolb">
    <w:name w:val="headbolb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c">
    <w:name w:val="btc"/>
    <w:basedOn w:val="a"/>
    <w:rsid w:val="00B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8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7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BFE8-68BB-42F3-9835-90707B1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2021-03-29T10:14:00Z</dcterms:created>
  <dcterms:modified xsi:type="dcterms:W3CDTF">2021-03-29T13:29:00Z</dcterms:modified>
</cp:coreProperties>
</file>