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4F" w:rsidRDefault="00FB754F" w:rsidP="0063307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02-268 БелАЗ-75303 4х2 карьерный самосвал задней выгрузки </w:t>
      </w:r>
      <w:proofErr w:type="spellStart"/>
      <w:r w:rsidRPr="00FB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FB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 </w:t>
      </w:r>
      <w:proofErr w:type="spellStart"/>
      <w:r w:rsidRPr="00FB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FB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емкостью кузова 80 м3 с электромеханической трансмиссией, тяговый генератор СГД-101/32-8 1400 кВт, вес без груза 152.7, 12ДМ-21АМ 2400 </w:t>
      </w:r>
      <w:proofErr w:type="spellStart"/>
      <w:r w:rsidRPr="00FB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FB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40 км/час, штучно, </w:t>
      </w:r>
      <w:proofErr w:type="spellStart"/>
      <w:r w:rsidRPr="00FB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Белаз</w:t>
      </w:r>
      <w:proofErr w:type="spellEnd"/>
      <w:r w:rsidRPr="00FB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Жодино, с 1997 г</w:t>
      </w:r>
      <w:r w:rsidRPr="00FB7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B754F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EF42C5" wp14:editId="7DE156B4">
            <wp:simplePos x="0" y="0"/>
            <wp:positionH relativeFrom="margin">
              <wp:posOffset>608965</wp:posOffset>
            </wp:positionH>
            <wp:positionV relativeFrom="margin">
              <wp:posOffset>869315</wp:posOffset>
            </wp:positionV>
            <wp:extent cx="4883150" cy="2762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54F" w:rsidRDefault="00FB754F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1A8" w:rsidRDefault="009D61A8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54F" w:rsidRDefault="00FB754F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76BA" w:rsidRPr="00A24D28" w:rsidRDefault="007E76BA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Карьерный самосвал БелАЗ-75303 предназначен для перевозки горной массы и сыпучих грузов на открытых разработках полезных ископаемых.</w:t>
      </w:r>
    </w:p>
    <w:p w:rsidR="007E76BA" w:rsidRPr="009D61A8" w:rsidRDefault="007E76BA" w:rsidP="00633071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35237" w:rsidRPr="009D61A8" w:rsidRDefault="00935237" w:rsidP="0063307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Журнал </w:t>
      </w:r>
      <w:r w:rsidR="009D6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"Горная Промышленность" №6 1999 г.</w:t>
      </w:r>
      <w:r w:rsidRPr="009D6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76BA" w:rsidRPr="00A24D28" w:rsidRDefault="007E76BA" w:rsidP="006330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Новые самосвалы </w:t>
      </w:r>
      <w:proofErr w:type="spellStart"/>
      <w:r w:rsidRPr="00A2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БелАЗ</w:t>
      </w:r>
      <w:proofErr w:type="spellEnd"/>
      <w:r w:rsidRPr="00A2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грузоподъемностью 200 тонн на разрезах Кузбасса</w:t>
      </w:r>
    </w:p>
    <w:p w:rsidR="00935237" w:rsidRPr="00935237" w:rsidRDefault="00935237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1992–94 го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по за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кон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«</w:t>
      </w:r>
      <w:proofErr w:type="spell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сраз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голь</w:t>
      </w:r>
      <w:proofErr w:type="spell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«Бе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ав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вод» раз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и из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пер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пар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ка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Бе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лАЗ-7530 гру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подъ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200 тонн с бы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дви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мощ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тью 2200 </w:t>
      </w:r>
      <w:proofErr w:type="spell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</w:t>
      </w:r>
      <w:proofErr w:type="spell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(США). Од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ко, 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на вы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тех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ко-эко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по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этой се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са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лов, за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на ма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 та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дви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боль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не по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</w:t>
      </w:r>
    </w:p>
    <w:p w:rsidR="00935237" w:rsidRPr="00935237" w:rsidRDefault="00935237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лет спустя </w:t>
      </w:r>
      <w:proofErr w:type="spell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лАЗ</w:t>
      </w:r>
      <w:proofErr w:type="spell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са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дан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с 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ди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дви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12ДМ-21АМ мощ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тью 2400 </w:t>
      </w:r>
      <w:proofErr w:type="spell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1500 об/мин, созданным ПО «</w:t>
      </w:r>
      <w:proofErr w:type="spell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Турбомоторный</w:t>
      </w:r>
      <w:proofErr w:type="spell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завод» (г. Екатеринбург).</w:t>
      </w:r>
      <w:proofErr w:type="gramEnd"/>
    </w:p>
    <w:p w:rsidR="00935237" w:rsidRPr="00935237" w:rsidRDefault="00935237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Бе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лАЗ-75303 гру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подъ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200 тонн с дви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12ДМ-21АМ бы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зна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до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уче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 </w:t>
      </w:r>
      <w:proofErr w:type="spell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накопившео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proofErr w:type="spell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опы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и </w:t>
      </w:r>
      <w:proofErr w:type="gram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proofErr w:type="gram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бо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со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изделий.</w:t>
      </w:r>
    </w:p>
    <w:p w:rsidR="00935237" w:rsidRPr="00935237" w:rsidRDefault="00935237" w:rsidP="006330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Конструктивные особенности БелАЗ-75303</w:t>
      </w:r>
    </w:p>
    <w:p w:rsidR="00935237" w:rsidRPr="00935237" w:rsidRDefault="005D19D9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из 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12ДМ-21АМ мощ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тью 2400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ГС-523 мощ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1400 кВт со встро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воз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  <w:proofErr w:type="gram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</w:t>
      </w:r>
      <w:proofErr w:type="gram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и ге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на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ме,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на 4-х амор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В 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хом 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 трех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тый воз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фильтр. Крыль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ох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с ги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муф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 на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 Уп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вклю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 от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ги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муф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кое. Вме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двух топ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 один уве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ем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до 3000 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 Пуск 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осу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935237" w:rsidRPr="00935237" w:rsidRDefault="00754A08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улуч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во-ди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свойств,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 эко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Пу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ап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на ос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ми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и воз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фильтр 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ох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шка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фу. Ста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ге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под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 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в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якор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(ТЭД). Уп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воз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осу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Бла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вклю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ТЭД обес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их 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Это улуч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при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умень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 шин,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 ТЭД.</w:t>
      </w:r>
    </w:p>
    <w:p w:rsidR="00935237" w:rsidRPr="00935237" w:rsidRDefault="00754A08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плав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бес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маг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ТЭД в зо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ог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этим до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пол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мощ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во всем ско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и, как след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вие,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В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цепь 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под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воз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ТЭД. При фор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схе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транс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поз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зель-ге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При 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 ма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ско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обес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 эф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зна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 да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при ну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Это поз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 при 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 спу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в 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 на от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лах, сни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экс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 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 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зов.</w:t>
      </w:r>
    </w:p>
    <w:p w:rsidR="00935237" w:rsidRPr="00935237" w:rsidRDefault="00935237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тя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эле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пре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воз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кон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па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внеш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ха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</w:t>
      </w:r>
      <w:proofErr w:type="gram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зель-ге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proofErr w:type="gram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на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 соб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тор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са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что поз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на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без ис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внеш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зоч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:rsidR="00935237" w:rsidRPr="00935237" w:rsidRDefault="00754A08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в транс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быть 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ДК-724Д, ЭД-136 или TDK 8940А в 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</w:t>
      </w:r>
      <w:proofErr w:type="gram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тор-ко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</w:t>
      </w:r>
      <w:proofErr w:type="gram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чис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26.3 или 38.67. 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ТЭД с оп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поз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 оп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для раз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экс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</w:t>
      </w:r>
    </w:p>
    <w:p w:rsidR="00935237" w:rsidRPr="00935237" w:rsidRDefault="004A6631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из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яв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эф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ох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хом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осу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ром,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 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Ох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воз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 очи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филь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инер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па,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обес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пень очи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не 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70% с 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в ат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от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фрак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</w:t>
      </w:r>
    </w:p>
    <w:p w:rsidR="00935237" w:rsidRPr="00935237" w:rsidRDefault="004A6631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зна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Кон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уч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мно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опыт экс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180-тон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лов, из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кон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уси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сла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Двух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экс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опыт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</w:t>
      </w:r>
    </w:p>
    <w:p w:rsidR="00935237" w:rsidRPr="00935237" w:rsidRDefault="00935237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плат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 Уве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тол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ли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ос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18 до 25 мм, пе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бор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 12 до 16 мм, бо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бор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 9 до 14 мм. Уси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эле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плат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:rsidR="00935237" w:rsidRPr="00935237" w:rsidRDefault="004A6631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бо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ком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Свар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кас 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 бо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проч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ее креп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зырь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плат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над 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обес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да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 слу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оп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(си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бе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ROPS) и 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от па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свер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ху пред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(FOPS). Боль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пло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ос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со сфе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обес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хо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 спе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и сза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ди. Про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чее 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с удоб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по 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ру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ка,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нье, мяг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обив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 бо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и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тол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ком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вия. Ми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 в 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 ее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 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ох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 оба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вен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мый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воз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 очи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пы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филь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под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крыш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Кон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 ос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обес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ком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вия, бе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 эф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</w:t>
      </w:r>
    </w:p>
    <w:p w:rsidR="00935237" w:rsidRPr="00935237" w:rsidRDefault="00935237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уп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ги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объ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с вну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ги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об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свя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зью. Оно вклю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ру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ме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низм, со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кар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с 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лом ру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уси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об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кла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пан, кол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тор, два ги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по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два ак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но-пор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на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пе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че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 </w:t>
      </w:r>
      <w:proofErr w:type="spell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proofErr w:type="spell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фильтр, мас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бак и мас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Ги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 ру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обес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 са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 ми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воз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ля. </w:t>
      </w:r>
      <w:proofErr w:type="spellStart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proofErr w:type="spellEnd"/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обес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за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 мощ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при пре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ра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жид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от на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на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при ос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дви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Боль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угол по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ко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 (до 40°), уко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до 6100 мм обес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хо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ма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 ми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по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15 м. На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до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энер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(на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сос с эле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от ак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ра) рас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воз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ава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поз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при не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дви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ле.</w:t>
      </w:r>
    </w:p>
    <w:p w:rsidR="00935237" w:rsidRPr="00935237" w:rsidRDefault="004A6631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и зад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дис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с 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па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тре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 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на один диск, зад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— по два 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 Кро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на дис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зад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два 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сто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 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дом </w:t>
      </w:r>
      <w:proofErr w:type="gram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тор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 — ги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кие, раз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зад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мос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</w:t>
      </w:r>
      <w:proofErr w:type="gramEnd"/>
    </w:p>
    <w:p w:rsidR="00935237" w:rsidRPr="00935237" w:rsidRDefault="00935237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по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на са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мо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быть ус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ав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цен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смаз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взве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ус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во, кон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нер, ав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маг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ав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си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фу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ос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плат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ра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</w:t>
      </w:r>
      <w:r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</w:t>
      </w:r>
    </w:p>
    <w:p w:rsidR="00935237" w:rsidRPr="00935237" w:rsidRDefault="00935237" w:rsidP="006330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испытаний опытного образца</w:t>
      </w:r>
    </w:p>
    <w:p w:rsidR="00935237" w:rsidRPr="00935237" w:rsidRDefault="004A6631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два 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экс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опыт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зец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Бе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лАЗ-75303 в Ке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Куз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 Пер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40000 км про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 бы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пеш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жал. 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свал 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к се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с уче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вне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по кон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усо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тем. А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свал пе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на экс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935237" w:rsidRPr="00935237" w:rsidRDefault="006A311E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лАЗ-75303 экс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БелАЗ-75214 и Бе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лАЗ-75215 гру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подъ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тью 180 тонн. </w:t>
      </w: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237" w:rsidRPr="00935237" w:rsidRDefault="006A311E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свал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75303 ус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пеш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жал эк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 и 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 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 факт 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еще двух 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ма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 в 1999 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Куз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 А на 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14–17 сен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меж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ке-яр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«Экс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по-уголь 99» в г. Ке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по под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кон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на луч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экс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 при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один из дип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Бе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лАЗ-75303.</w:t>
      </w:r>
    </w:p>
    <w:p w:rsidR="00935237" w:rsidRPr="00A24D28" w:rsidRDefault="006A311E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над со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 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дру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фирм: 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75304 – с 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8ЧН 26/26 мощ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тью 2400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ОАО «Ко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за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вод» и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75306 с дви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QSK60 мощ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тью 2500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фир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</w:t>
      </w:r>
      <w:proofErr w:type="spellStart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ком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ши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40.00R57, при этом гру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подъ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бу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уве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935237" w:rsidRPr="009352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до 220 тонн. </w:t>
      </w:r>
    </w:p>
    <w:p w:rsidR="00012471" w:rsidRPr="00A24D28" w:rsidRDefault="00012471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27"/>
        <w:gridCol w:w="1674"/>
        <w:gridCol w:w="959"/>
        <w:gridCol w:w="950"/>
        <w:gridCol w:w="873"/>
        <w:gridCol w:w="856"/>
      </w:tblGrid>
      <w:tr w:rsidR="00012471" w:rsidRPr="00A24D28" w:rsidTr="009D61A8">
        <w:trPr>
          <w:trHeight w:val="165"/>
          <w:jc w:val="center"/>
        </w:trPr>
        <w:tc>
          <w:tcPr>
            <w:tcW w:w="0" w:type="auto"/>
            <w:hideMark/>
          </w:tcPr>
          <w:p w:rsidR="00012471" w:rsidRPr="00A24D28" w:rsidRDefault="00CB355F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471" w:rsidRPr="00A24D28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самосвала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A2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</w:t>
            </w:r>
            <w:proofErr w:type="spellEnd"/>
            <w:r w:rsidRPr="00A2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БелАЗ-75303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БелАЗ-75306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Двигатель: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12ДМ-21 АМ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CC4C2F">
            <w:pPr>
              <w:ind w:left="-6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Cummins</w:t>
            </w:r>
            <w:proofErr w:type="spellEnd"/>
            <w:r w:rsidRPr="00A24D28">
              <w:rPr>
                <w:rFonts w:ascii="Times New Roman" w:hAnsi="Times New Roman" w:cs="Times New Roman"/>
                <w:sz w:val="24"/>
                <w:szCs w:val="24"/>
              </w:rPr>
              <w:t xml:space="preserve"> QSK60-C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Номинальная мощность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кВ</w:t>
            </w:r>
            <w:proofErr w:type="gramStart"/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т(</w:t>
            </w:r>
            <w:proofErr w:type="spellStart"/>
            <w:proofErr w:type="gramEnd"/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л.с</w:t>
            </w:r>
            <w:proofErr w:type="spellEnd"/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.)/мин</w:t>
            </w:r>
            <w:r w:rsidRPr="00A24D2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CC4C2F" w:rsidP="00CC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1765(2400) </w:t>
            </w:r>
            <w:r w:rsidR="00012471" w:rsidRPr="00A24D28">
              <w:rPr>
                <w:rFonts w:ascii="Times New Roman" w:hAnsi="Times New Roman" w:cs="Times New Roman"/>
                <w:sz w:val="24"/>
                <w:szCs w:val="24"/>
              </w:rPr>
              <w:t>/1500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1865(2534)</w:t>
            </w:r>
            <w:r w:rsidR="00CC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/1900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Максимальный крутящий момент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Н.м</w:t>
            </w:r>
            <w:proofErr w:type="spellEnd"/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/мин</w:t>
            </w:r>
            <w:r w:rsidRPr="00A24D2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9838/1500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Число цилиндров и расположение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12V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16V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Диаметр цилиндров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мм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Ход поршня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мм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Рабочий объем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Удельный расход топлива при номинальной мощности</w:t>
            </w:r>
          </w:p>
        </w:tc>
        <w:tc>
          <w:tcPr>
            <w:tcW w:w="0" w:type="auto"/>
            <w:hideMark/>
          </w:tcPr>
          <w:p w:rsidR="00012471" w:rsidRPr="00A24D28" w:rsidRDefault="00012471" w:rsidP="00CC4C2F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г/кВт ч (г/</w:t>
            </w:r>
            <w:proofErr w:type="spellStart"/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Start"/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spellEnd"/>
            <w:proofErr w:type="gramEnd"/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211(155)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203(149,4)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Тип трансмиссии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ЭМТ переменно-постоянного тока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3A2018" w:rsidRDefault="00012471" w:rsidP="00633071">
            <w:pPr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4"/>
                <w:szCs w:val="24"/>
              </w:rPr>
            </w:pPr>
            <w:r w:rsidRPr="003A2018"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4"/>
                <w:szCs w:val="24"/>
              </w:rPr>
              <w:t>Тяговый генератор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СГД-101/32-8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СГД-101/32-8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3A2018" w:rsidRDefault="00012471" w:rsidP="00633071">
            <w:pPr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4"/>
                <w:szCs w:val="24"/>
              </w:rPr>
            </w:pPr>
            <w:r w:rsidRPr="003A2018"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4"/>
                <w:szCs w:val="24"/>
              </w:rPr>
              <w:lastRenderedPageBreak/>
              <w:t>Мощность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кВт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24D2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3A2018" w:rsidRDefault="00012471" w:rsidP="00633071">
            <w:pPr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4"/>
                <w:szCs w:val="24"/>
              </w:rPr>
            </w:pPr>
            <w:r w:rsidRPr="003A2018"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4"/>
                <w:szCs w:val="24"/>
              </w:rPr>
              <w:t>Тяговый электродвигатель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ТЭД-6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ДК-724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ТЭД-6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ДК-724</w:t>
            </w:r>
          </w:p>
        </w:tc>
      </w:tr>
      <w:tr w:rsidR="00A24D2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3A2018" w:rsidRDefault="00012471" w:rsidP="00633071">
            <w:pPr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4"/>
                <w:szCs w:val="24"/>
              </w:rPr>
            </w:pPr>
            <w:r w:rsidRPr="003A2018"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4"/>
                <w:szCs w:val="24"/>
              </w:rPr>
              <w:t>Мощность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кВт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Шины: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40.00-57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40.00R57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Норма </w:t>
            </w:r>
            <w:proofErr w:type="spellStart"/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слойности</w:t>
            </w:r>
            <w:proofErr w:type="spellEnd"/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тип рисунка протектора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НС60, карьерный Е-4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карьерный Е-4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Обозначение обода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29.00-57/6,0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29.00-57/6,0</w:t>
            </w:r>
          </w:p>
        </w:tc>
      </w:tr>
      <w:tr w:rsidR="00CB355F" w:rsidRPr="00A24D28" w:rsidTr="009D61A8">
        <w:trPr>
          <w:jc w:val="center"/>
        </w:trPr>
        <w:tc>
          <w:tcPr>
            <w:tcW w:w="0" w:type="auto"/>
            <w:gridSpan w:val="6"/>
            <w:hideMark/>
          </w:tcPr>
          <w:p w:rsidR="00CB355F" w:rsidRPr="00A24D28" w:rsidRDefault="00CB355F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Эксплуатационные характеристики: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Ходовые характеристики: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Максимальная скорость с грузом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proofErr w:type="gramEnd"/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Радиус поворота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Габаритный диаметр поворота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B355F" w:rsidRPr="00A24D28" w:rsidTr="009D61A8">
        <w:trPr>
          <w:jc w:val="center"/>
        </w:trPr>
        <w:tc>
          <w:tcPr>
            <w:tcW w:w="0" w:type="auto"/>
            <w:gridSpan w:val="6"/>
            <w:hideMark/>
          </w:tcPr>
          <w:p w:rsidR="00CB355F" w:rsidRPr="00A24D28" w:rsidRDefault="00CB355F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 рабочих операций: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Время подъема платформы с грузом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Время опускания платформы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4D28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Платформа, объем: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A24D2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sz w:val="24"/>
                <w:szCs w:val="24"/>
              </w:rPr>
              <w:t>геометрический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80,03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sz w:val="24"/>
                <w:szCs w:val="24"/>
              </w:rPr>
              <w:t>с «шапкой» 2:1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112,17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129,80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Массы: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кг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Наибольшая масса груза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Масса самосвала без груза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152000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Полная масса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352700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372000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массы по осям: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84" w:rsidRPr="00A24D28" w:rsidTr="00102C0B">
        <w:trPr>
          <w:trHeight w:val="286"/>
          <w:jc w:val="center"/>
        </w:trPr>
        <w:tc>
          <w:tcPr>
            <w:tcW w:w="0" w:type="auto"/>
            <w:hideMark/>
          </w:tcPr>
          <w:p w:rsidR="003B5684" w:rsidRPr="00A24D28" w:rsidRDefault="003B5684" w:rsidP="001070CE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без груза: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передняя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/ </w:t>
            </w: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задняя</w:t>
            </w:r>
          </w:p>
        </w:tc>
        <w:tc>
          <w:tcPr>
            <w:tcW w:w="0" w:type="auto"/>
            <w:hideMark/>
          </w:tcPr>
          <w:p w:rsidR="003B5684" w:rsidRPr="00A24D28" w:rsidRDefault="003B5684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B5684" w:rsidRPr="00A24D28" w:rsidRDefault="003B5684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0" w:type="auto"/>
            <w:gridSpan w:val="2"/>
            <w:hideMark/>
          </w:tcPr>
          <w:p w:rsidR="003B5684" w:rsidRPr="00A24D28" w:rsidRDefault="003B5684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3B5684" w:rsidRPr="00A24D28" w:rsidTr="00EA35BD">
        <w:trPr>
          <w:trHeight w:val="286"/>
          <w:jc w:val="center"/>
        </w:trPr>
        <w:tc>
          <w:tcPr>
            <w:tcW w:w="0" w:type="auto"/>
            <w:hideMark/>
          </w:tcPr>
          <w:p w:rsidR="003B5684" w:rsidRPr="00A24D28" w:rsidRDefault="003B5684" w:rsidP="001070CE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с грузом: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передняя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/ </w:t>
            </w: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задняя</w:t>
            </w:r>
          </w:p>
        </w:tc>
        <w:tc>
          <w:tcPr>
            <w:tcW w:w="0" w:type="auto"/>
            <w:hideMark/>
          </w:tcPr>
          <w:p w:rsidR="003B5684" w:rsidRPr="00A24D28" w:rsidRDefault="003B5684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B5684" w:rsidRPr="00A24D28" w:rsidRDefault="003B5684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0" w:type="auto"/>
            <w:gridSpan w:val="2"/>
            <w:hideMark/>
          </w:tcPr>
          <w:p w:rsidR="003B5684" w:rsidRPr="00A24D28" w:rsidRDefault="003B5684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Заправочные емкости: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Топливный бак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sz w:val="24"/>
                <w:szCs w:val="24"/>
              </w:rPr>
              <w:t>Редуктор привода вентилятора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sz w:val="24"/>
                <w:szCs w:val="24"/>
              </w:rPr>
              <w:t>Гидросистема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sz w:val="24"/>
                <w:szCs w:val="24"/>
              </w:rPr>
              <w:t>Редуктор отбора мощности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sz w:val="24"/>
                <w:szCs w:val="24"/>
              </w:rPr>
              <w:t xml:space="preserve">Редукторы </w:t>
            </w:r>
            <w:proofErr w:type="gramStart"/>
            <w:r w:rsidRPr="003A2018">
              <w:rPr>
                <w:rFonts w:ascii="Times New Roman" w:hAnsi="Times New Roman" w:cs="Times New Roman"/>
                <w:sz w:val="24"/>
                <w:szCs w:val="24"/>
              </w:rPr>
              <w:t>электромотор-колес</w:t>
            </w:r>
            <w:proofErr w:type="gramEnd"/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120 (60х2)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120 (60х2)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sz w:val="24"/>
                <w:szCs w:val="24"/>
              </w:rPr>
              <w:t>Цилиндры подвески: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sz w:val="24"/>
                <w:szCs w:val="24"/>
              </w:rPr>
              <w:t>передние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88,56 (44,28х</w:t>
            </w:r>
            <w:proofErr w:type="gramStart"/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88,56 (44,28х</w:t>
            </w:r>
            <w:proofErr w:type="gramStart"/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2471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8">
              <w:rPr>
                <w:rFonts w:ascii="Times New Roman" w:hAnsi="Times New Roman" w:cs="Times New Roman"/>
                <w:sz w:val="24"/>
                <w:szCs w:val="24"/>
              </w:rPr>
              <w:t>задние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94,0 (47,0х</w:t>
            </w:r>
            <w:proofErr w:type="gramStart"/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94,0 (47,0х</w:t>
            </w:r>
            <w:proofErr w:type="gramStart"/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Габаритные размеры (без груза):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длина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колесная база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L1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передний свес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L2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расстояние от нижней точки подня</w:t>
            </w: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той платформы до оси задних колес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L3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ширина по платформе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B1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14"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4"/>
                <w:szCs w:val="24"/>
              </w:rPr>
              <w:t>ширина по колесам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B2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колея передних колес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B3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колея задних колес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B4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высота погрузочная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H1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высота с поднятой платформой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H2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H3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высота нижней точки подня</w:t>
            </w: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той платформы 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H4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3A2018" w:rsidRPr="00A24D28" w:rsidTr="009D61A8">
        <w:trPr>
          <w:jc w:val="center"/>
        </w:trPr>
        <w:tc>
          <w:tcPr>
            <w:tcW w:w="0" w:type="auto"/>
            <w:hideMark/>
          </w:tcPr>
          <w:p w:rsidR="00012471" w:rsidRPr="00A24D28" w:rsidRDefault="00012471" w:rsidP="00633071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 w:val="0"/>
                <w:sz w:val="24"/>
                <w:szCs w:val="24"/>
              </w:rPr>
              <w:t>угол разгрузки максимальный</w:t>
            </w:r>
          </w:p>
        </w:tc>
        <w:tc>
          <w:tcPr>
            <w:tcW w:w="0" w:type="auto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iCs/>
                <w:sz w:val="24"/>
                <w:szCs w:val="24"/>
              </w:rPr>
              <w:t>α, град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2"/>
            <w:hideMark/>
          </w:tcPr>
          <w:p w:rsidR="00012471" w:rsidRPr="00A24D28" w:rsidRDefault="00012471" w:rsidP="006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12471" w:rsidRPr="00935237" w:rsidRDefault="00012471" w:rsidP="006330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237" w:rsidRDefault="00935237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CC4C2F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C99DF7" wp14:editId="51BDB019">
            <wp:simplePos x="0" y="0"/>
            <wp:positionH relativeFrom="margin">
              <wp:posOffset>179705</wp:posOffset>
            </wp:positionH>
            <wp:positionV relativeFrom="margin">
              <wp:posOffset>1835785</wp:posOffset>
            </wp:positionV>
            <wp:extent cx="6141085" cy="35147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08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BEC" w:rsidRPr="00A24D28" w:rsidRDefault="003F4BEC" w:rsidP="0063307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ABB" w:rsidRPr="00A24D28" w:rsidRDefault="000E5ABB" w:rsidP="00633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705" w:rsidRPr="00A24D28" w:rsidRDefault="00587705" w:rsidP="00633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7705" w:rsidRPr="00A24D28" w:rsidSect="009D61A8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7B"/>
    <w:rsid w:val="00012471"/>
    <w:rsid w:val="000E5ABB"/>
    <w:rsid w:val="001070CE"/>
    <w:rsid w:val="00181214"/>
    <w:rsid w:val="003A2018"/>
    <w:rsid w:val="003B5684"/>
    <w:rsid w:val="003F4BEC"/>
    <w:rsid w:val="004A6631"/>
    <w:rsid w:val="0052150E"/>
    <w:rsid w:val="00587705"/>
    <w:rsid w:val="005A1FEB"/>
    <w:rsid w:val="005D19D9"/>
    <w:rsid w:val="0062217B"/>
    <w:rsid w:val="00633071"/>
    <w:rsid w:val="006A311E"/>
    <w:rsid w:val="00754A08"/>
    <w:rsid w:val="007E76BA"/>
    <w:rsid w:val="00935237"/>
    <w:rsid w:val="00942EC2"/>
    <w:rsid w:val="009D61A8"/>
    <w:rsid w:val="00A24D28"/>
    <w:rsid w:val="00C44B5A"/>
    <w:rsid w:val="00CB355F"/>
    <w:rsid w:val="00CC4C2F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5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124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FEB"/>
    <w:rPr>
      <w:b/>
      <w:bCs/>
    </w:rPr>
  </w:style>
  <w:style w:type="table" w:styleId="a5">
    <w:name w:val="Table Grid"/>
    <w:basedOn w:val="a1"/>
    <w:uiPriority w:val="59"/>
    <w:rsid w:val="005A1F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5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_0"/>
    <w:basedOn w:val="a0"/>
    <w:rsid w:val="00935237"/>
  </w:style>
  <w:style w:type="character" w:customStyle="1" w:styleId="itemtitlepart1">
    <w:name w:val="item_title_part_1"/>
    <w:basedOn w:val="a0"/>
    <w:rsid w:val="00935237"/>
  </w:style>
  <w:style w:type="character" w:customStyle="1" w:styleId="itemtitlepart2">
    <w:name w:val="item_title_part_2"/>
    <w:basedOn w:val="a0"/>
    <w:rsid w:val="00935237"/>
  </w:style>
  <w:style w:type="character" w:customStyle="1" w:styleId="itemtitlepart3">
    <w:name w:val="item_title_part_3"/>
    <w:basedOn w:val="a0"/>
    <w:rsid w:val="00935237"/>
  </w:style>
  <w:style w:type="character" w:customStyle="1" w:styleId="itemtitlepart4">
    <w:name w:val="item_title_part_4"/>
    <w:basedOn w:val="a0"/>
    <w:rsid w:val="00935237"/>
  </w:style>
  <w:style w:type="character" w:customStyle="1" w:styleId="10">
    <w:name w:val="Заголовок 1 Знак"/>
    <w:basedOn w:val="a0"/>
    <w:link w:val="1"/>
    <w:uiPriority w:val="9"/>
    <w:rsid w:val="007E7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12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utback">
    <w:name w:val="butback"/>
    <w:basedOn w:val="a0"/>
    <w:rsid w:val="00012471"/>
  </w:style>
  <w:style w:type="character" w:customStyle="1" w:styleId="submenu-table">
    <w:name w:val="submenu-table"/>
    <w:basedOn w:val="a0"/>
    <w:rsid w:val="00012471"/>
  </w:style>
  <w:style w:type="paragraph" w:styleId="a6">
    <w:name w:val="Balloon Text"/>
    <w:basedOn w:val="a"/>
    <w:link w:val="a7"/>
    <w:uiPriority w:val="99"/>
    <w:semiHidden/>
    <w:unhideWhenUsed/>
    <w:rsid w:val="003F4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5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124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FEB"/>
    <w:rPr>
      <w:b/>
      <w:bCs/>
    </w:rPr>
  </w:style>
  <w:style w:type="table" w:styleId="a5">
    <w:name w:val="Table Grid"/>
    <w:basedOn w:val="a1"/>
    <w:uiPriority w:val="59"/>
    <w:rsid w:val="005A1F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5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_0"/>
    <w:basedOn w:val="a0"/>
    <w:rsid w:val="00935237"/>
  </w:style>
  <w:style w:type="character" w:customStyle="1" w:styleId="itemtitlepart1">
    <w:name w:val="item_title_part_1"/>
    <w:basedOn w:val="a0"/>
    <w:rsid w:val="00935237"/>
  </w:style>
  <w:style w:type="character" w:customStyle="1" w:styleId="itemtitlepart2">
    <w:name w:val="item_title_part_2"/>
    <w:basedOn w:val="a0"/>
    <w:rsid w:val="00935237"/>
  </w:style>
  <w:style w:type="character" w:customStyle="1" w:styleId="itemtitlepart3">
    <w:name w:val="item_title_part_3"/>
    <w:basedOn w:val="a0"/>
    <w:rsid w:val="00935237"/>
  </w:style>
  <w:style w:type="character" w:customStyle="1" w:styleId="itemtitlepart4">
    <w:name w:val="item_title_part_4"/>
    <w:basedOn w:val="a0"/>
    <w:rsid w:val="00935237"/>
  </w:style>
  <w:style w:type="character" w:customStyle="1" w:styleId="10">
    <w:name w:val="Заголовок 1 Знак"/>
    <w:basedOn w:val="a0"/>
    <w:link w:val="1"/>
    <w:uiPriority w:val="9"/>
    <w:rsid w:val="007E7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12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utback">
    <w:name w:val="butback"/>
    <w:basedOn w:val="a0"/>
    <w:rsid w:val="00012471"/>
  </w:style>
  <w:style w:type="character" w:customStyle="1" w:styleId="submenu-table">
    <w:name w:val="submenu-table"/>
    <w:basedOn w:val="a0"/>
    <w:rsid w:val="00012471"/>
  </w:style>
  <w:style w:type="paragraph" w:styleId="a6">
    <w:name w:val="Balloon Text"/>
    <w:basedOn w:val="a"/>
    <w:link w:val="a7"/>
    <w:uiPriority w:val="99"/>
    <w:semiHidden/>
    <w:unhideWhenUsed/>
    <w:rsid w:val="003F4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6000-2B53-41B6-9B81-DA486A9E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2021-03-03T16:24:00Z</dcterms:created>
  <dcterms:modified xsi:type="dcterms:W3CDTF">2021-03-04T06:40:00Z</dcterms:modified>
</cp:coreProperties>
</file>