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799F" w14:textId="77777777" w:rsidR="00A618D1" w:rsidRPr="00A618D1" w:rsidRDefault="004C0033" w:rsidP="00B95A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02-219 БелАЗ-548В-5272 4х2 карьерный самосвальный автопоезд задней выгрузки гп 65 тн емкостью кузова 40.7 м3, </w:t>
      </w:r>
      <w:r w:rsidR="00E8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вес 105.1 тн, ЯМЗ-240Н 52</w:t>
      </w:r>
      <w:r w:rsidRPr="004C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лс, 55 км/час, штучный выпуск, БелАЗ г. Жодино, 1963-67 г.</w:t>
      </w:r>
    </w:p>
    <w:p w14:paraId="116ABD94" w14:textId="77777777" w:rsidR="00A618D1" w:rsidRDefault="00B95ADB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71CDC1" wp14:editId="3BEF263A">
            <wp:simplePos x="0" y="0"/>
            <wp:positionH relativeFrom="margin">
              <wp:posOffset>400050</wp:posOffset>
            </wp:positionH>
            <wp:positionV relativeFrom="margin">
              <wp:posOffset>695325</wp:posOffset>
            </wp:positionV>
            <wp:extent cx="5354955" cy="3305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7910F" w14:textId="77777777" w:rsidR="00A618D1" w:rsidRDefault="00A618D1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4D26E" w14:textId="77777777" w:rsidR="00A618D1" w:rsidRDefault="00A618D1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819A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DE144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7ABE5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A40E4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8365B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A1E7E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0B505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D5435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47BD3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F302E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84F72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C9046" w14:textId="77777777" w:rsidR="00A67C08" w:rsidRDefault="00A67C08" w:rsidP="00B95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C8D16" w14:textId="77777777" w:rsidR="00383124" w:rsidRPr="00383124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>"Автомобиль-самосвал г/п 40 т. Опытный образец создан в 1963 г.</w:t>
      </w:r>
    </w:p>
    <w:p w14:paraId="714D85F1" w14:textId="77777777" w:rsidR="00383124" w:rsidRPr="00383124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Выпускался в следующих модификациях: БелАЗ-548 (1963 опытн., ), БелАЗ-548А (1966 опытн., серийн. с 1967), БелАЗ-548В (автопоезд г/п 65 т), БелАЗ-548С (северный) с 1973 г. Также на базе БелАЗ-548 построен углевоз БелАЗ-7525 с кузовом объемом 33.6 м3 с шапкой. "</w:t>
      </w:r>
    </w:p>
    <w:p w14:paraId="46185F9E" w14:textId="77777777" w:rsidR="00383124" w:rsidRPr="00383124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14:paraId="30190DFC" w14:textId="77777777" w:rsidR="00383124" w:rsidRPr="00383124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>"Опытный образец карьерного самосвала БелАЗ-548 г/п 40 т был создан в 1962 г.</w:t>
      </w:r>
    </w:p>
    <w:p w14:paraId="4C3A515E" w14:textId="77777777" w:rsidR="00383124" w:rsidRPr="00383124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Выпускался в следующих модификациях:</w:t>
      </w:r>
    </w:p>
    <w:p w14:paraId="74504E4C" w14:textId="77777777" w:rsidR="00383124" w:rsidRPr="00383124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БелАЗ-548 - 1962-63 г.,</w:t>
      </w:r>
    </w:p>
    <w:p w14:paraId="47D8C0EE" w14:textId="77777777" w:rsidR="00383124" w:rsidRPr="00383124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БелАЗ-548А - 1964 г. опытный, серийно с 1968 г.,</w:t>
      </w:r>
    </w:p>
    <w:p w14:paraId="616E4619" w14:textId="77777777" w:rsidR="00383124" w:rsidRPr="00383124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БелАЗ-548В-5272 - 1963 г. опытный автопоезд г/п 65 т, штучно по 1967 г.,</w:t>
      </w:r>
    </w:p>
    <w:p w14:paraId="5E840C8A" w14:textId="77777777" w:rsidR="00383124" w:rsidRPr="00383124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БелАЗ-548С (северный) с 1973 г.  </w:t>
      </w:r>
    </w:p>
    <w:p w14:paraId="0AE1F3B6" w14:textId="77777777" w:rsidR="00383124" w:rsidRPr="00383124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БелАЗ-7525 углевоз с кузовом объемом 33.6 м3 с шапкой.</w:t>
      </w:r>
    </w:p>
    <w:p w14:paraId="04A49B93" w14:textId="194F3DF9" w:rsidR="00BA5D52" w:rsidRPr="000E141C" w:rsidRDefault="00383124" w:rsidP="0038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БелАЗ-Э524-792 - 1964 г. опытный самосвальный дизель-троллейвоз, версия автопоезда БелАЗ-548В-5272. Позднее были собраны еще два образца, но уже под наименованием БелАЗ-7534-792 (образца 1968 года)."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21"/>
        <w:gridCol w:w="1780"/>
        <w:gridCol w:w="1780"/>
      </w:tblGrid>
      <w:tr w:rsidR="00B95ADB" w:rsidRPr="00F82A88" w14:paraId="41C9852F" w14:textId="77777777" w:rsidTr="00E0421B">
        <w:trPr>
          <w:trHeight w:hRule="exact" w:val="310"/>
          <w:jc w:val="center"/>
        </w:trPr>
        <w:tc>
          <w:tcPr>
            <w:tcW w:w="0" w:type="auto"/>
            <w:vMerge w:val="restart"/>
          </w:tcPr>
          <w:p w14:paraId="39F0FB0B" w14:textId="77777777" w:rsidR="00B95ADB" w:rsidRPr="00F82A88" w:rsidRDefault="00B95ADB" w:rsidP="00B95ADB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F82A88">
              <w:rPr>
                <w:rStyle w:val="27pt"/>
                <w:b w:val="0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gridSpan w:val="2"/>
          </w:tcPr>
          <w:p w14:paraId="6CDBA804" w14:textId="77777777" w:rsidR="00B95ADB" w:rsidRPr="00F82A88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2A88">
              <w:rPr>
                <w:rStyle w:val="27pt"/>
                <w:b w:val="0"/>
                <w:sz w:val="24"/>
                <w:szCs w:val="24"/>
              </w:rPr>
              <w:t>Модель автопоезда</w:t>
            </w:r>
          </w:p>
        </w:tc>
      </w:tr>
      <w:tr w:rsidR="00B95ADB" w:rsidRPr="00F82A88" w14:paraId="6B8E4094" w14:textId="77777777" w:rsidTr="00E0421B">
        <w:trPr>
          <w:trHeight w:hRule="exact" w:val="542"/>
          <w:jc w:val="center"/>
        </w:trPr>
        <w:tc>
          <w:tcPr>
            <w:tcW w:w="0" w:type="auto"/>
            <w:vMerge/>
          </w:tcPr>
          <w:p w14:paraId="6B072CEB" w14:textId="77777777" w:rsidR="00B95ADB" w:rsidRPr="00F82A88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533334" w14:textId="77777777" w:rsidR="00B95ADB" w:rsidRPr="00F82A88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7pt"/>
                <w:b w:val="0"/>
                <w:sz w:val="24"/>
                <w:szCs w:val="24"/>
              </w:rPr>
              <w:t>БелАЗ-540В-5271</w:t>
            </w:r>
          </w:p>
        </w:tc>
        <w:tc>
          <w:tcPr>
            <w:tcW w:w="0" w:type="auto"/>
          </w:tcPr>
          <w:p w14:paraId="4BE000DF" w14:textId="77777777" w:rsidR="00B95ADB" w:rsidRPr="00F82A88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7pt"/>
                <w:b w:val="0"/>
                <w:sz w:val="24"/>
                <w:szCs w:val="24"/>
              </w:rPr>
              <w:t>БелА</w:t>
            </w:r>
            <w:r w:rsidRPr="00F82A88">
              <w:rPr>
                <w:rStyle w:val="27pt"/>
                <w:b w:val="0"/>
                <w:sz w:val="24"/>
                <w:szCs w:val="24"/>
              </w:rPr>
              <w:t>З-548В-5272</w:t>
            </w:r>
          </w:p>
        </w:tc>
      </w:tr>
      <w:tr w:rsidR="00B95ADB" w:rsidRPr="00F82A88" w14:paraId="19E4B089" w14:textId="77777777" w:rsidTr="00E0421B">
        <w:trPr>
          <w:trHeight w:hRule="exact" w:val="263"/>
          <w:jc w:val="center"/>
        </w:trPr>
        <w:tc>
          <w:tcPr>
            <w:tcW w:w="0" w:type="auto"/>
          </w:tcPr>
          <w:p w14:paraId="4B50583D" w14:textId="77777777" w:rsidR="00B95ADB" w:rsidRPr="00F82A88" w:rsidRDefault="00B95ADB" w:rsidP="00B95ADB">
            <w:pPr>
              <w:pStyle w:val="22"/>
              <w:shd w:val="clear" w:color="auto" w:fill="auto"/>
              <w:tabs>
                <w:tab w:val="left" w:leader="dot" w:pos="3078"/>
              </w:tabs>
              <w:spacing w:line="240" w:lineRule="auto"/>
              <w:rPr>
                <w:sz w:val="24"/>
                <w:szCs w:val="24"/>
              </w:rPr>
            </w:pPr>
            <w:r w:rsidRPr="00F82A88">
              <w:rPr>
                <w:rStyle w:val="27pt"/>
                <w:b w:val="0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</w:tcPr>
          <w:p w14:paraId="6455FA58" w14:textId="77777777" w:rsidR="00B95ADB" w:rsidRPr="00F82A88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2A88">
              <w:rPr>
                <w:rStyle w:val="27pt"/>
                <w:b w:val="0"/>
                <w:sz w:val="24"/>
                <w:szCs w:val="24"/>
                <w:lang w:val="en-US" w:bidi="en-US"/>
              </w:rPr>
              <w:t>6x2</w:t>
            </w:r>
          </w:p>
        </w:tc>
        <w:tc>
          <w:tcPr>
            <w:tcW w:w="0" w:type="auto"/>
          </w:tcPr>
          <w:p w14:paraId="5171E82C" w14:textId="77777777" w:rsidR="00B95ADB" w:rsidRPr="00F82A88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7pt"/>
                <w:b w:val="0"/>
                <w:sz w:val="24"/>
                <w:szCs w:val="24"/>
                <w:lang w:val="en-US" w:bidi="en-US"/>
              </w:rPr>
              <w:t>6</w:t>
            </w:r>
            <w:r>
              <w:rPr>
                <w:rStyle w:val="27pt"/>
                <w:b w:val="0"/>
                <w:sz w:val="24"/>
                <w:szCs w:val="24"/>
                <w:lang w:bidi="en-US"/>
              </w:rPr>
              <w:t>х</w:t>
            </w:r>
            <w:r w:rsidRPr="00F82A88">
              <w:rPr>
                <w:rStyle w:val="27pt"/>
                <w:b w:val="0"/>
                <w:sz w:val="24"/>
                <w:szCs w:val="24"/>
                <w:lang w:val="en-US" w:bidi="en-US"/>
              </w:rPr>
              <w:t>2</w:t>
            </w:r>
          </w:p>
        </w:tc>
      </w:tr>
      <w:tr w:rsidR="00B95ADB" w:rsidRPr="00F82A88" w14:paraId="00CE7714" w14:textId="77777777" w:rsidTr="00E0421B">
        <w:trPr>
          <w:trHeight w:hRule="exact" w:val="279"/>
          <w:jc w:val="center"/>
        </w:trPr>
        <w:tc>
          <w:tcPr>
            <w:tcW w:w="0" w:type="auto"/>
          </w:tcPr>
          <w:p w14:paraId="7555355C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346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Грузоподъемность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14:paraId="60ECF019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45 000</w:t>
            </w:r>
          </w:p>
        </w:tc>
        <w:tc>
          <w:tcPr>
            <w:tcW w:w="0" w:type="auto"/>
          </w:tcPr>
          <w:p w14:paraId="7CC3DBA6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65 000</w:t>
            </w:r>
          </w:p>
        </w:tc>
      </w:tr>
      <w:tr w:rsidR="00B95ADB" w:rsidRPr="00F82A88" w14:paraId="5828DA3F" w14:textId="77777777" w:rsidTr="00E0421B">
        <w:trPr>
          <w:trHeight w:hRule="exact" w:val="283"/>
          <w:jc w:val="center"/>
        </w:trPr>
        <w:tc>
          <w:tcPr>
            <w:tcW w:w="0" w:type="auto"/>
          </w:tcPr>
          <w:p w14:paraId="0BBAF2D7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346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Собственный вес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14:paraId="1E02DAE8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30 400</w:t>
            </w:r>
          </w:p>
        </w:tc>
        <w:tc>
          <w:tcPr>
            <w:tcW w:w="0" w:type="auto"/>
          </w:tcPr>
          <w:p w14:paraId="6E94A91E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40 100</w:t>
            </w:r>
          </w:p>
        </w:tc>
      </w:tr>
      <w:tr w:rsidR="00B95ADB" w:rsidRPr="00F82A88" w14:paraId="67C48500" w14:textId="77777777" w:rsidTr="00E0421B">
        <w:trPr>
          <w:trHeight w:hRule="exact" w:val="287"/>
          <w:jc w:val="center"/>
        </w:trPr>
        <w:tc>
          <w:tcPr>
            <w:tcW w:w="0" w:type="auto"/>
          </w:tcPr>
          <w:p w14:paraId="32498C2A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338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Полный вес груженого автопоезда в кг</w:t>
            </w:r>
            <w:r w:rsidRPr="00B95ADB">
              <w:rPr>
                <w:rStyle w:val="27pt"/>
                <w:b w:val="0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4A92E29A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75 400</w:t>
            </w:r>
          </w:p>
        </w:tc>
        <w:tc>
          <w:tcPr>
            <w:tcW w:w="0" w:type="auto"/>
          </w:tcPr>
          <w:p w14:paraId="000C0265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105 100</w:t>
            </w:r>
          </w:p>
        </w:tc>
      </w:tr>
      <w:tr w:rsidR="00B95ADB" w:rsidRPr="00F82A88" w14:paraId="1B26FCAB" w14:textId="77777777" w:rsidTr="00E0421B">
        <w:trPr>
          <w:trHeight w:hRule="exact" w:val="277"/>
          <w:jc w:val="center"/>
        </w:trPr>
        <w:tc>
          <w:tcPr>
            <w:tcW w:w="0" w:type="auto"/>
          </w:tcPr>
          <w:p w14:paraId="792F4690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338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Коэффициент тары</w:t>
            </w:r>
          </w:p>
        </w:tc>
        <w:tc>
          <w:tcPr>
            <w:tcW w:w="0" w:type="auto"/>
          </w:tcPr>
          <w:p w14:paraId="25B2E991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0,675</w:t>
            </w:r>
          </w:p>
        </w:tc>
        <w:tc>
          <w:tcPr>
            <w:tcW w:w="0" w:type="auto"/>
          </w:tcPr>
          <w:p w14:paraId="5BB71ED7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0,61</w:t>
            </w:r>
          </w:p>
        </w:tc>
      </w:tr>
      <w:tr w:rsidR="00B95ADB" w:rsidRPr="00F82A88" w14:paraId="41BC1984" w14:textId="77777777" w:rsidTr="00E0421B">
        <w:trPr>
          <w:trHeight w:hRule="exact" w:val="294"/>
          <w:jc w:val="center"/>
        </w:trPr>
        <w:tc>
          <w:tcPr>
            <w:tcW w:w="0" w:type="auto"/>
          </w:tcPr>
          <w:p w14:paraId="41B7E870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Распределение веса по осям груженого автопоезда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кг</w:t>
            </w:r>
            <w:r w:rsidRPr="00B95ADB">
              <w:rPr>
                <w:rStyle w:val="275pt0pt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475CF2FE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E2E01A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DB" w:rsidRPr="00F82A88" w14:paraId="62BF70F5" w14:textId="77777777" w:rsidTr="00E0421B">
        <w:trPr>
          <w:trHeight w:hRule="exact" w:val="276"/>
          <w:jc w:val="center"/>
        </w:trPr>
        <w:tc>
          <w:tcPr>
            <w:tcW w:w="0" w:type="auto"/>
          </w:tcPr>
          <w:p w14:paraId="682BAF26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089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на переднюю ось тягала</w:t>
            </w:r>
          </w:p>
        </w:tc>
        <w:tc>
          <w:tcPr>
            <w:tcW w:w="0" w:type="auto"/>
          </w:tcPr>
          <w:p w14:paraId="6EEB289B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12 400</w:t>
            </w:r>
          </w:p>
        </w:tc>
        <w:tc>
          <w:tcPr>
            <w:tcW w:w="0" w:type="auto"/>
          </w:tcPr>
          <w:p w14:paraId="4E81C06A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17 200</w:t>
            </w:r>
          </w:p>
        </w:tc>
      </w:tr>
      <w:tr w:rsidR="00B95ADB" w:rsidRPr="00F82A88" w14:paraId="69D0C245" w14:textId="77777777" w:rsidTr="00E0421B">
        <w:trPr>
          <w:trHeight w:hRule="exact" w:val="233"/>
          <w:jc w:val="center"/>
        </w:trPr>
        <w:tc>
          <w:tcPr>
            <w:tcW w:w="0" w:type="auto"/>
          </w:tcPr>
          <w:p w14:paraId="655D47A9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093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на заднюю ось тягача</w:t>
            </w:r>
          </w:p>
        </w:tc>
        <w:tc>
          <w:tcPr>
            <w:tcW w:w="0" w:type="auto"/>
          </w:tcPr>
          <w:p w14:paraId="4693045F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31 000</w:t>
            </w:r>
          </w:p>
        </w:tc>
        <w:tc>
          <w:tcPr>
            <w:tcW w:w="0" w:type="auto"/>
          </w:tcPr>
          <w:p w14:paraId="111B9285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41 000</w:t>
            </w:r>
          </w:p>
        </w:tc>
      </w:tr>
      <w:tr w:rsidR="00B95ADB" w:rsidRPr="00F82A88" w14:paraId="242B9F21" w14:textId="77777777" w:rsidTr="00E0421B">
        <w:trPr>
          <w:trHeight w:hRule="exact" w:val="279"/>
          <w:jc w:val="center"/>
        </w:trPr>
        <w:tc>
          <w:tcPr>
            <w:tcW w:w="0" w:type="auto"/>
          </w:tcPr>
          <w:p w14:paraId="08B9B5A0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093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на ось полуприцепа</w:t>
            </w:r>
          </w:p>
        </w:tc>
        <w:tc>
          <w:tcPr>
            <w:tcW w:w="0" w:type="auto"/>
          </w:tcPr>
          <w:p w14:paraId="57796575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32 000</w:t>
            </w:r>
          </w:p>
        </w:tc>
        <w:tc>
          <w:tcPr>
            <w:tcW w:w="0" w:type="auto"/>
          </w:tcPr>
          <w:p w14:paraId="67362B65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43 900</w:t>
            </w:r>
          </w:p>
        </w:tc>
      </w:tr>
      <w:tr w:rsidR="00B95ADB" w:rsidRPr="00F82A88" w14:paraId="66AA6270" w14:textId="77777777" w:rsidTr="00E0421B">
        <w:trPr>
          <w:trHeight w:hRule="exact" w:val="553"/>
          <w:jc w:val="center"/>
        </w:trPr>
        <w:tc>
          <w:tcPr>
            <w:tcW w:w="0" w:type="auto"/>
          </w:tcPr>
          <w:p w14:paraId="38847BDF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Максимальная нагрузка на седельно-сцепное устройство тягача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14:paraId="4D90ED68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DB">
              <w:rPr>
                <w:rStyle w:val="27pt"/>
                <w:rFonts w:eastAsiaTheme="minorHAnsi"/>
                <w:b w:val="0"/>
                <w:sz w:val="24"/>
                <w:szCs w:val="24"/>
              </w:rPr>
              <w:t>26 500</w:t>
            </w:r>
          </w:p>
        </w:tc>
        <w:tc>
          <w:tcPr>
            <w:tcW w:w="0" w:type="auto"/>
          </w:tcPr>
          <w:p w14:paraId="4BF08EFD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DB">
              <w:rPr>
                <w:rStyle w:val="27pt"/>
                <w:rFonts w:eastAsiaTheme="minorHAnsi"/>
                <w:b w:val="0"/>
                <w:sz w:val="24"/>
                <w:szCs w:val="24"/>
              </w:rPr>
              <w:t>41 360</w:t>
            </w:r>
          </w:p>
        </w:tc>
      </w:tr>
      <w:tr w:rsidR="00B95ADB" w:rsidRPr="00F82A88" w14:paraId="14656B41" w14:textId="77777777" w:rsidTr="00E0421B">
        <w:trPr>
          <w:trHeight w:hRule="exact" w:val="337"/>
          <w:jc w:val="center"/>
        </w:trPr>
        <w:tc>
          <w:tcPr>
            <w:tcW w:w="0" w:type="auto"/>
          </w:tcPr>
          <w:p w14:paraId="318F5D6C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2692"/>
                <w:tab w:val="left" w:leader="dot" w:pos="2822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База тягача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14:paraId="63FFBFF0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3 550</w:t>
            </w:r>
          </w:p>
        </w:tc>
        <w:tc>
          <w:tcPr>
            <w:tcW w:w="0" w:type="auto"/>
          </w:tcPr>
          <w:p w14:paraId="657353DE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4 200</w:t>
            </w:r>
          </w:p>
        </w:tc>
      </w:tr>
      <w:tr w:rsidR="00B95ADB" w:rsidRPr="00F82A88" w14:paraId="38BF56B9" w14:textId="77777777" w:rsidTr="00E0421B">
        <w:trPr>
          <w:trHeight w:hRule="exact" w:val="569"/>
          <w:jc w:val="center"/>
        </w:trPr>
        <w:tc>
          <w:tcPr>
            <w:tcW w:w="0" w:type="auto"/>
          </w:tcPr>
          <w:p w14:paraId="11D05CE8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2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База полуприцепа (расстояние от задней оси тягача полуприцепа)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мм</w:t>
            </w:r>
            <w:r w:rsidR="00022C1D">
              <w:rPr>
                <w:rStyle w:val="275pt0pt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0188DDEB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4 250</w:t>
            </w:r>
          </w:p>
        </w:tc>
        <w:tc>
          <w:tcPr>
            <w:tcW w:w="0" w:type="auto"/>
          </w:tcPr>
          <w:p w14:paraId="7AB6253C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4 950</w:t>
            </w:r>
          </w:p>
        </w:tc>
      </w:tr>
      <w:tr w:rsidR="00B95ADB" w:rsidRPr="00F82A88" w14:paraId="75EAE9A5" w14:textId="77777777" w:rsidTr="00E0421B">
        <w:trPr>
          <w:trHeight w:hRule="exact" w:val="292"/>
          <w:jc w:val="center"/>
        </w:trPr>
        <w:tc>
          <w:tcPr>
            <w:tcW w:w="0" w:type="auto"/>
          </w:tcPr>
          <w:p w14:paraId="1F6EDA31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Размеры автопоезда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мм</w:t>
            </w:r>
            <w:r w:rsidRPr="00B95ADB">
              <w:rPr>
                <w:rStyle w:val="275pt0pt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7AB53B40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AF01F6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DB" w:rsidRPr="00F82A88" w14:paraId="3B301B29" w14:textId="77777777" w:rsidTr="00E0421B">
        <w:trPr>
          <w:trHeight w:hRule="exact" w:val="283"/>
          <w:jc w:val="center"/>
        </w:trPr>
        <w:tc>
          <w:tcPr>
            <w:tcW w:w="0" w:type="auto"/>
          </w:tcPr>
          <w:p w14:paraId="50125062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353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общая длина</w:t>
            </w:r>
          </w:p>
        </w:tc>
        <w:tc>
          <w:tcPr>
            <w:tcW w:w="0" w:type="auto"/>
          </w:tcPr>
          <w:p w14:paraId="69A299BD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10 900</w:t>
            </w:r>
          </w:p>
        </w:tc>
        <w:tc>
          <w:tcPr>
            <w:tcW w:w="0" w:type="auto"/>
          </w:tcPr>
          <w:p w14:paraId="1DF0D535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12 480</w:t>
            </w:r>
          </w:p>
        </w:tc>
      </w:tr>
      <w:tr w:rsidR="00B95ADB" w:rsidRPr="00F82A88" w14:paraId="4967D4E6" w14:textId="77777777" w:rsidTr="00E0421B">
        <w:trPr>
          <w:trHeight w:hRule="exact" w:val="273"/>
          <w:jc w:val="center"/>
        </w:trPr>
        <w:tc>
          <w:tcPr>
            <w:tcW w:w="0" w:type="auto"/>
          </w:tcPr>
          <w:p w14:paraId="3F8EC39E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086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14:paraId="62F3686D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3 480</w:t>
            </w:r>
          </w:p>
        </w:tc>
        <w:tc>
          <w:tcPr>
            <w:tcW w:w="0" w:type="auto"/>
          </w:tcPr>
          <w:p w14:paraId="2EFA0A3F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4 000</w:t>
            </w:r>
          </w:p>
        </w:tc>
      </w:tr>
      <w:tr w:rsidR="00B95ADB" w:rsidRPr="00F82A88" w14:paraId="06DFE15D" w14:textId="77777777" w:rsidTr="00E0421B">
        <w:trPr>
          <w:trHeight w:hRule="exact" w:val="287"/>
          <w:jc w:val="center"/>
        </w:trPr>
        <w:tc>
          <w:tcPr>
            <w:tcW w:w="0" w:type="auto"/>
          </w:tcPr>
          <w:p w14:paraId="2F5F565E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высота (по переднему борту платформы)</w:t>
            </w:r>
          </w:p>
        </w:tc>
        <w:tc>
          <w:tcPr>
            <w:tcW w:w="0" w:type="auto"/>
          </w:tcPr>
          <w:p w14:paraId="778133AE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3 650</w:t>
            </w:r>
          </w:p>
        </w:tc>
        <w:tc>
          <w:tcPr>
            <w:tcW w:w="0" w:type="auto"/>
          </w:tcPr>
          <w:p w14:paraId="32A88AC1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4 000</w:t>
            </w:r>
          </w:p>
        </w:tc>
      </w:tr>
      <w:tr w:rsidR="00B95ADB" w:rsidRPr="00F82A88" w14:paraId="64A9D06D" w14:textId="77777777" w:rsidTr="00E0421B">
        <w:trPr>
          <w:trHeight w:hRule="exact" w:val="265"/>
          <w:jc w:val="center"/>
        </w:trPr>
        <w:tc>
          <w:tcPr>
            <w:tcW w:w="0" w:type="auto"/>
          </w:tcPr>
          <w:p w14:paraId="55D558B1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212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Погрузочная высота платформы полуприцепа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14:paraId="74B86912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3 380</w:t>
            </w:r>
          </w:p>
        </w:tc>
        <w:tc>
          <w:tcPr>
            <w:tcW w:w="0" w:type="auto"/>
          </w:tcPr>
          <w:p w14:paraId="61A3D185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3 750</w:t>
            </w:r>
          </w:p>
        </w:tc>
      </w:tr>
      <w:tr w:rsidR="00B95ADB" w:rsidRPr="00F82A88" w14:paraId="7C7686AA" w14:textId="77777777" w:rsidTr="00E0421B">
        <w:trPr>
          <w:trHeight w:hRule="exact" w:val="283"/>
          <w:jc w:val="center"/>
        </w:trPr>
        <w:tc>
          <w:tcPr>
            <w:tcW w:w="0" w:type="auto"/>
          </w:tcPr>
          <w:p w14:paraId="61ADE220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Колея колес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мм:</w:t>
            </w:r>
          </w:p>
        </w:tc>
        <w:tc>
          <w:tcPr>
            <w:tcW w:w="0" w:type="auto"/>
          </w:tcPr>
          <w:p w14:paraId="66C8E17B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7F0F30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DB" w:rsidRPr="00F82A88" w14:paraId="412B04C6" w14:textId="77777777" w:rsidTr="00E0421B">
        <w:trPr>
          <w:trHeight w:hRule="exact" w:val="273"/>
          <w:jc w:val="center"/>
        </w:trPr>
        <w:tc>
          <w:tcPr>
            <w:tcW w:w="0" w:type="auto"/>
          </w:tcPr>
          <w:p w14:paraId="6A192CFA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1906"/>
                <w:tab w:val="left" w:leader="dot" w:pos="3086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передних тягача</w:t>
            </w:r>
          </w:p>
        </w:tc>
        <w:tc>
          <w:tcPr>
            <w:tcW w:w="0" w:type="auto"/>
          </w:tcPr>
          <w:p w14:paraId="62DF7186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2 800</w:t>
            </w:r>
          </w:p>
        </w:tc>
        <w:tc>
          <w:tcPr>
            <w:tcW w:w="0" w:type="auto"/>
          </w:tcPr>
          <w:p w14:paraId="31130170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2 800</w:t>
            </w:r>
          </w:p>
        </w:tc>
      </w:tr>
      <w:tr w:rsidR="00B95ADB" w:rsidRPr="00F82A88" w14:paraId="4D9920BE" w14:textId="77777777" w:rsidTr="00E0421B">
        <w:trPr>
          <w:trHeight w:hRule="exact" w:val="289"/>
          <w:jc w:val="center"/>
        </w:trPr>
        <w:tc>
          <w:tcPr>
            <w:tcW w:w="0" w:type="auto"/>
          </w:tcPr>
          <w:p w14:paraId="2A62E6AA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задних тягача (между серединами сдвоенных колес)</w:t>
            </w:r>
          </w:p>
        </w:tc>
        <w:tc>
          <w:tcPr>
            <w:tcW w:w="0" w:type="auto"/>
          </w:tcPr>
          <w:p w14:paraId="2F37CD38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DB">
              <w:rPr>
                <w:rStyle w:val="27pt"/>
                <w:rFonts w:eastAsiaTheme="minorHAnsi"/>
                <w:b w:val="0"/>
                <w:sz w:val="24"/>
                <w:szCs w:val="24"/>
              </w:rPr>
              <w:t>2 400</w:t>
            </w:r>
          </w:p>
        </w:tc>
        <w:tc>
          <w:tcPr>
            <w:tcW w:w="0" w:type="auto"/>
          </w:tcPr>
          <w:p w14:paraId="0AC89F6F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DB">
              <w:rPr>
                <w:rStyle w:val="27pt"/>
                <w:rFonts w:eastAsiaTheme="minorHAnsi"/>
                <w:b w:val="0"/>
                <w:sz w:val="24"/>
                <w:szCs w:val="24"/>
              </w:rPr>
              <w:t>2 510</w:t>
            </w:r>
          </w:p>
        </w:tc>
      </w:tr>
      <w:tr w:rsidR="00B95ADB" w:rsidRPr="00F82A88" w14:paraId="0A053654" w14:textId="77777777" w:rsidTr="00E0421B">
        <w:trPr>
          <w:trHeight w:hRule="exact" w:val="281"/>
          <w:jc w:val="center"/>
        </w:trPr>
        <w:tc>
          <w:tcPr>
            <w:tcW w:w="0" w:type="auto"/>
          </w:tcPr>
          <w:p w14:paraId="0689F471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2945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колес полуприцепа (между серединами сдвоенных колес) </w:t>
            </w:r>
            <w:r w:rsidRPr="00B95ADB">
              <w:rPr>
                <w:rStyle w:val="27pt"/>
                <w:b w:val="0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573373D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2 400</w:t>
            </w:r>
          </w:p>
        </w:tc>
        <w:tc>
          <w:tcPr>
            <w:tcW w:w="0" w:type="auto"/>
          </w:tcPr>
          <w:p w14:paraId="601B1518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2 510</w:t>
            </w:r>
          </w:p>
        </w:tc>
      </w:tr>
      <w:tr w:rsidR="00B95ADB" w:rsidRPr="00F82A88" w14:paraId="7E3E2AA8" w14:textId="77777777" w:rsidTr="00E0421B">
        <w:trPr>
          <w:trHeight w:hRule="exact" w:val="570"/>
          <w:jc w:val="center"/>
        </w:trPr>
        <w:tc>
          <w:tcPr>
            <w:tcW w:w="0" w:type="auto"/>
          </w:tcPr>
          <w:p w14:paraId="0501EA9E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21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Минимальный радиус поворота (по колее наружного переднего колеса)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14:paraId="3592686B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8 500</w:t>
            </w:r>
          </w:p>
        </w:tc>
        <w:tc>
          <w:tcPr>
            <w:tcW w:w="0" w:type="auto"/>
          </w:tcPr>
          <w:p w14:paraId="4CBCB37A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9 500</w:t>
            </w:r>
          </w:p>
        </w:tc>
      </w:tr>
      <w:tr w:rsidR="00B95ADB" w:rsidRPr="00F82A88" w14:paraId="26610F7C" w14:textId="77777777" w:rsidTr="00E0421B">
        <w:trPr>
          <w:trHeight w:hRule="exact" w:val="579"/>
          <w:jc w:val="center"/>
        </w:trPr>
        <w:tc>
          <w:tcPr>
            <w:tcW w:w="0" w:type="auto"/>
          </w:tcPr>
          <w:p w14:paraId="31F758FB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Дорожный просвет автопоезда в </w:t>
            </w:r>
            <w:r w:rsidRPr="00B95ADB">
              <w:rPr>
                <w:rStyle w:val="275pt0pt"/>
                <w:b w:val="0"/>
                <w:sz w:val="24"/>
                <w:szCs w:val="24"/>
              </w:rPr>
              <w:t>мм</w:t>
            </w:r>
            <w:r w:rsidRPr="00B95ADB">
              <w:rPr>
                <w:rStyle w:val="27pt"/>
                <w:b w:val="0"/>
                <w:sz w:val="24"/>
                <w:szCs w:val="24"/>
              </w:rPr>
              <w:t xml:space="preserve"> (под картером заднего моста тягача)</w:t>
            </w:r>
          </w:p>
        </w:tc>
        <w:tc>
          <w:tcPr>
            <w:tcW w:w="0" w:type="auto"/>
          </w:tcPr>
          <w:p w14:paraId="791D6906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475</w:t>
            </w:r>
          </w:p>
        </w:tc>
        <w:tc>
          <w:tcPr>
            <w:tcW w:w="0" w:type="auto"/>
          </w:tcPr>
          <w:p w14:paraId="78531532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540</w:t>
            </w:r>
          </w:p>
        </w:tc>
      </w:tr>
      <w:tr w:rsidR="00B95ADB" w:rsidRPr="00F82A88" w14:paraId="7A1D7227" w14:textId="77777777" w:rsidTr="00E0421B">
        <w:trPr>
          <w:trHeight w:hRule="exact" w:val="275"/>
          <w:jc w:val="center"/>
        </w:trPr>
        <w:tc>
          <w:tcPr>
            <w:tcW w:w="0" w:type="auto"/>
          </w:tcPr>
          <w:p w14:paraId="749BC64F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Объем платформы в 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м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  <w:vertAlign w:val="superscript"/>
              </w:rPr>
              <w:t>я</w:t>
            </w:r>
            <w:r w:rsidRPr="00B95ADB">
              <w:rPr>
                <w:rStyle w:val="275pt0pt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1713C2BB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22477D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DB" w:rsidRPr="00F82A88" w14:paraId="7111BE6E" w14:textId="77777777" w:rsidTr="00E0421B">
        <w:trPr>
          <w:trHeight w:hRule="exact" w:val="280"/>
          <w:jc w:val="center"/>
        </w:trPr>
        <w:tc>
          <w:tcPr>
            <w:tcW w:w="0" w:type="auto"/>
          </w:tcPr>
          <w:p w14:paraId="56B14A29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071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геометрический </w:t>
            </w:r>
          </w:p>
        </w:tc>
        <w:tc>
          <w:tcPr>
            <w:tcW w:w="0" w:type="auto"/>
          </w:tcPr>
          <w:p w14:paraId="6A76FACE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23,4</w:t>
            </w:r>
          </w:p>
        </w:tc>
        <w:tc>
          <w:tcPr>
            <w:tcW w:w="0" w:type="auto"/>
          </w:tcPr>
          <w:p w14:paraId="7180B0F6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33,4</w:t>
            </w:r>
          </w:p>
        </w:tc>
      </w:tr>
      <w:tr w:rsidR="00B95ADB" w:rsidRPr="00F82A88" w14:paraId="7B7BAA72" w14:textId="77777777" w:rsidTr="00E0421B">
        <w:trPr>
          <w:trHeight w:hRule="exact" w:val="269"/>
          <w:jc w:val="center"/>
        </w:trPr>
        <w:tc>
          <w:tcPr>
            <w:tcW w:w="0" w:type="auto"/>
          </w:tcPr>
          <w:p w14:paraId="50C385E9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078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с .шапкой* при угле откоса 30°</w:t>
            </w:r>
            <w:r w:rsidRPr="00B95ADB">
              <w:rPr>
                <w:rStyle w:val="27pt"/>
                <w:b w:val="0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7F51089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27,4</w:t>
            </w:r>
          </w:p>
        </w:tc>
        <w:tc>
          <w:tcPr>
            <w:tcW w:w="0" w:type="auto"/>
          </w:tcPr>
          <w:p w14:paraId="0F885042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40,7</w:t>
            </w:r>
          </w:p>
        </w:tc>
      </w:tr>
      <w:tr w:rsidR="00B95ADB" w:rsidRPr="00F82A88" w14:paraId="1ED62AF2" w14:textId="77777777" w:rsidTr="00E0421B">
        <w:trPr>
          <w:trHeight w:hRule="exact" w:val="267"/>
          <w:jc w:val="center"/>
        </w:trPr>
        <w:tc>
          <w:tcPr>
            <w:tcW w:w="0" w:type="auto"/>
          </w:tcPr>
          <w:p w14:paraId="5246D9A3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Максимальная мощность двигателя в </w:t>
            </w:r>
            <w:r w:rsidRPr="00BA5D52">
              <w:rPr>
                <w:rStyle w:val="275pt0pt"/>
                <w:b w:val="0"/>
                <w:i w:val="0"/>
                <w:sz w:val="24"/>
                <w:szCs w:val="24"/>
              </w:rPr>
              <w:t xml:space="preserve">л. </w:t>
            </w:r>
            <w:r w:rsidRPr="00BA5D52">
              <w:rPr>
                <w:rStyle w:val="27pt1pt"/>
                <w:b w:val="0"/>
                <w:bCs w:val="0"/>
                <w:i w:val="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14:paraId="031836BB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52F868B8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525</w:t>
            </w:r>
          </w:p>
        </w:tc>
      </w:tr>
      <w:tr w:rsidR="00B95ADB" w:rsidRPr="00F82A88" w14:paraId="689E8AEC" w14:textId="77777777" w:rsidTr="00E0421B">
        <w:trPr>
          <w:trHeight w:hRule="exact" w:val="269"/>
          <w:jc w:val="center"/>
        </w:trPr>
        <w:tc>
          <w:tcPr>
            <w:tcW w:w="0" w:type="auto"/>
          </w:tcPr>
          <w:p w14:paraId="193A5710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Максимальная скорость движения автопоезда в </w:t>
            </w:r>
            <w:r w:rsidRPr="00B95ADB">
              <w:rPr>
                <w:rStyle w:val="275pt0pt"/>
                <w:b w:val="0"/>
                <w:sz w:val="24"/>
                <w:szCs w:val="24"/>
              </w:rPr>
              <w:t>км/ч</w:t>
            </w:r>
          </w:p>
        </w:tc>
        <w:tc>
          <w:tcPr>
            <w:tcW w:w="0" w:type="auto"/>
          </w:tcPr>
          <w:p w14:paraId="6E2ACFC9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DB">
              <w:rPr>
                <w:rStyle w:val="27pt"/>
                <w:rFonts w:eastAsiaTheme="minorHAnsi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7B723D17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DB">
              <w:rPr>
                <w:rStyle w:val="27pt"/>
                <w:rFonts w:eastAsiaTheme="minorHAnsi"/>
                <w:b w:val="0"/>
                <w:sz w:val="24"/>
                <w:szCs w:val="24"/>
              </w:rPr>
              <w:t>55</w:t>
            </w:r>
          </w:p>
        </w:tc>
      </w:tr>
      <w:tr w:rsidR="00B95ADB" w:rsidRPr="00F82A88" w14:paraId="3F9963BB" w14:textId="77777777" w:rsidTr="00E0421B">
        <w:trPr>
          <w:trHeight w:hRule="exact" w:val="337"/>
          <w:jc w:val="center"/>
        </w:trPr>
        <w:tc>
          <w:tcPr>
            <w:tcW w:w="0" w:type="auto"/>
          </w:tcPr>
          <w:p w14:paraId="25446B69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342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Емкость топливных баков в </w:t>
            </w:r>
            <w:r w:rsidRPr="00B95ADB">
              <w:rPr>
                <w:rStyle w:val="275pt0pt"/>
                <w:b w:val="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14:paraId="4CD94F4B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47C3DA45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570</w:t>
            </w:r>
          </w:p>
        </w:tc>
      </w:tr>
      <w:tr w:rsidR="00B95ADB" w:rsidRPr="00F82A88" w14:paraId="1D42A72A" w14:textId="77777777" w:rsidTr="00E0421B">
        <w:trPr>
          <w:trHeight w:hRule="exact" w:val="271"/>
          <w:jc w:val="center"/>
        </w:trPr>
        <w:tc>
          <w:tcPr>
            <w:tcW w:w="0" w:type="auto"/>
          </w:tcPr>
          <w:p w14:paraId="7A93CE87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 xml:space="preserve">Расход топлива на 100 </w:t>
            </w:r>
            <w:r w:rsidRPr="00B95ADB">
              <w:rPr>
                <w:rStyle w:val="275pt0pt"/>
                <w:b w:val="0"/>
                <w:sz w:val="24"/>
                <w:szCs w:val="24"/>
              </w:rPr>
              <w:t>км</w:t>
            </w:r>
            <w:r w:rsidRPr="00B95ADB">
              <w:rPr>
                <w:rStyle w:val="27pt"/>
                <w:b w:val="0"/>
                <w:sz w:val="24"/>
                <w:szCs w:val="24"/>
              </w:rPr>
              <w:t xml:space="preserve"> пути (контрольный) в </w:t>
            </w:r>
            <w:r w:rsidRPr="00B95ADB">
              <w:rPr>
                <w:rStyle w:val="2Arial45pt"/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14:paraId="136709D5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DB">
              <w:rPr>
                <w:rStyle w:val="27pt"/>
                <w:rFonts w:eastAsiaTheme="minorHAnsi"/>
                <w:b w:val="0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14:paraId="72F0DC5C" w14:textId="77777777" w:rsidR="00B95ADB" w:rsidRPr="00B95ADB" w:rsidRDefault="00B95ADB" w:rsidP="00B9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DB">
              <w:rPr>
                <w:rStyle w:val="27pt"/>
                <w:rFonts w:eastAsiaTheme="minorHAnsi"/>
                <w:b w:val="0"/>
                <w:sz w:val="24"/>
                <w:szCs w:val="24"/>
              </w:rPr>
              <w:t>125</w:t>
            </w:r>
          </w:p>
        </w:tc>
      </w:tr>
      <w:tr w:rsidR="00B95ADB" w:rsidRPr="00F82A88" w14:paraId="66343883" w14:textId="77777777" w:rsidTr="00E0421B">
        <w:trPr>
          <w:trHeight w:hRule="exact" w:val="243"/>
          <w:jc w:val="center"/>
        </w:trPr>
        <w:tc>
          <w:tcPr>
            <w:tcW w:w="0" w:type="auto"/>
          </w:tcPr>
          <w:p w14:paraId="2113C5E9" w14:textId="77777777" w:rsidR="00B95ADB" w:rsidRPr="00B95ADB" w:rsidRDefault="00B95ADB" w:rsidP="00B95ADB">
            <w:pPr>
              <w:pStyle w:val="22"/>
              <w:shd w:val="clear" w:color="auto" w:fill="auto"/>
              <w:tabs>
                <w:tab w:val="left" w:leader="dot" w:pos="3349"/>
              </w:tabs>
              <w:spacing w:line="240" w:lineRule="auto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</w:tcPr>
          <w:p w14:paraId="0E9C3258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18,00-25</w:t>
            </w:r>
          </w:p>
        </w:tc>
        <w:tc>
          <w:tcPr>
            <w:tcW w:w="0" w:type="auto"/>
          </w:tcPr>
          <w:p w14:paraId="19442460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20,00-33</w:t>
            </w:r>
          </w:p>
        </w:tc>
      </w:tr>
      <w:tr w:rsidR="00B95ADB" w:rsidRPr="00F82A88" w14:paraId="5D306CDF" w14:textId="77777777" w:rsidTr="00E0421B">
        <w:trPr>
          <w:trHeight w:hRule="exact" w:val="289"/>
          <w:jc w:val="center"/>
        </w:trPr>
        <w:tc>
          <w:tcPr>
            <w:tcW w:w="0" w:type="auto"/>
            <w:gridSpan w:val="3"/>
          </w:tcPr>
          <w:p w14:paraId="7C68D7EC" w14:textId="77777777" w:rsidR="00B95ADB" w:rsidRPr="00B95ADB" w:rsidRDefault="00B95ADB" w:rsidP="00B95ADB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5ADB">
              <w:rPr>
                <w:rStyle w:val="27pt"/>
                <w:b w:val="0"/>
                <w:sz w:val="24"/>
                <w:szCs w:val="24"/>
              </w:rPr>
              <w:t>Примечание: Размеры по высоте приведены для груженых автопоездов.</w:t>
            </w:r>
          </w:p>
        </w:tc>
      </w:tr>
    </w:tbl>
    <w:p w14:paraId="25CD95D5" w14:textId="77777777" w:rsidR="000E5ABB" w:rsidRPr="000C7829" w:rsidRDefault="000E5ABB" w:rsidP="00B95A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AF9D8A8" w14:textId="77777777" w:rsidR="009D217F" w:rsidRPr="000C7829" w:rsidRDefault="000C7829" w:rsidP="00B95A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7829">
        <w:rPr>
          <w:rFonts w:ascii="Times New Roman" w:hAnsi="Times New Roman" w:cs="Times New Roman"/>
          <w:i/>
          <w:sz w:val="24"/>
          <w:szCs w:val="24"/>
        </w:rPr>
        <w:t>Из статьи на</w:t>
      </w:r>
      <w:r w:rsidR="000E141C" w:rsidRPr="000C7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17F" w:rsidRPr="000C7829">
        <w:rPr>
          <w:rFonts w:ascii="Times New Roman" w:hAnsi="Times New Roman" w:cs="Times New Roman"/>
          <w:i/>
          <w:sz w:val="24"/>
          <w:szCs w:val="24"/>
        </w:rPr>
        <w:t>autohis.ru</w:t>
      </w:r>
      <w:r w:rsidRPr="000C7829">
        <w:rPr>
          <w:rFonts w:ascii="Times New Roman" w:hAnsi="Times New Roman" w:cs="Times New Roman"/>
          <w:i/>
          <w:sz w:val="24"/>
          <w:szCs w:val="24"/>
        </w:rPr>
        <w:t>, спасибо неизвестному автору.</w:t>
      </w:r>
    </w:p>
    <w:p w14:paraId="3DF97B6D" w14:textId="77777777" w:rsidR="000E141C" w:rsidRPr="000E141C" w:rsidRDefault="000E141C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41C">
        <w:rPr>
          <w:rFonts w:ascii="Times New Roman" w:hAnsi="Times New Roman" w:cs="Times New Roman"/>
          <w:sz w:val="24"/>
          <w:szCs w:val="24"/>
        </w:rPr>
        <w:t xml:space="preserve">БелАЗ-548 – 40-тонный самосвал, построенный в 1962 году на белорусском автомобильном заводе. Эта модель, также как и “БелАЗ-540”, была базовой.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0C8A2" w14:textId="77777777" w:rsidR="000E141C" w:rsidRPr="000E141C" w:rsidRDefault="000E141C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41C">
        <w:rPr>
          <w:rFonts w:ascii="Times New Roman" w:hAnsi="Times New Roman" w:cs="Times New Roman"/>
          <w:sz w:val="24"/>
          <w:szCs w:val="24"/>
        </w:rPr>
        <w:t>Самосвалы “БелАЗ-548” и “БелАЗ-540” состоят из одних и тех же основных узлов, что упрощает эксплуатацию и освоение их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DC5FE" w14:textId="77777777" w:rsidR="000E141C" w:rsidRPr="000E141C" w:rsidRDefault="000E141C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41C">
        <w:rPr>
          <w:rFonts w:ascii="Times New Roman" w:hAnsi="Times New Roman" w:cs="Times New Roman"/>
          <w:sz w:val="24"/>
          <w:szCs w:val="24"/>
        </w:rPr>
        <w:t>Кабина одноместная, однако места в ней вполне достаточно для размещения еще одного</w:t>
      </w:r>
      <w:r w:rsidR="0029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184A0" w14:textId="77777777" w:rsidR="000E141C" w:rsidRPr="000E141C" w:rsidRDefault="002944CC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141C" w:rsidRPr="000E141C">
        <w:rPr>
          <w:rFonts w:ascii="Times New Roman" w:hAnsi="Times New Roman" w:cs="Times New Roman"/>
          <w:sz w:val="24"/>
          <w:szCs w:val="24"/>
        </w:rPr>
        <w:t>омпоновка ходовой части – “двигатель возле кабины” позволила уменьшить габариты машины, что положительно сказалось на маневренности. Укороченные б</w:t>
      </w:r>
      <w:r>
        <w:rPr>
          <w:rFonts w:ascii="Times New Roman" w:hAnsi="Times New Roman" w:cs="Times New Roman"/>
          <w:sz w:val="24"/>
          <w:szCs w:val="24"/>
        </w:rPr>
        <w:t>аза и длина машины, двухосное исполнение шасс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и, а также </w:t>
      </w:r>
      <w:r>
        <w:rPr>
          <w:rFonts w:ascii="Times New Roman" w:hAnsi="Times New Roman" w:cs="Times New Roman"/>
          <w:sz w:val="24"/>
          <w:szCs w:val="24"/>
        </w:rPr>
        <w:t>смещение массы груза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 вперед дают возможность рацион</w:t>
      </w:r>
      <w:r w:rsidR="002F592D">
        <w:rPr>
          <w:rFonts w:ascii="Times New Roman" w:hAnsi="Times New Roman" w:cs="Times New Roman"/>
          <w:sz w:val="24"/>
          <w:szCs w:val="24"/>
        </w:rPr>
        <w:t xml:space="preserve">ально распределять вес по осям и улучшить устойчивость. </w:t>
      </w:r>
    </w:p>
    <w:p w14:paraId="1D89E8C9" w14:textId="77777777" w:rsidR="000E141C" w:rsidRPr="000E141C" w:rsidRDefault="002F592D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На опытные образцы “БелАЗ-548” устанавливался двигатель Д12А-525 мощностью 525 л.с. при 2100 об/мин. В серийных моделях он был </w:t>
      </w:r>
      <w:r>
        <w:rPr>
          <w:rFonts w:ascii="Times New Roman" w:hAnsi="Times New Roman" w:cs="Times New Roman"/>
          <w:sz w:val="24"/>
          <w:szCs w:val="24"/>
        </w:rPr>
        <w:t>заменен на ЯМЗ-240H – 12-</w:t>
      </w:r>
      <w:r w:rsidR="000E141C" w:rsidRPr="000E141C">
        <w:rPr>
          <w:rFonts w:ascii="Times New Roman" w:hAnsi="Times New Roman" w:cs="Times New Roman"/>
          <w:sz w:val="24"/>
          <w:szCs w:val="24"/>
        </w:rPr>
        <w:t>цилиндровый V-образный дизель</w:t>
      </w:r>
      <w:r w:rsidRPr="002F592D">
        <w:rPr>
          <w:rFonts w:ascii="Times New Roman" w:hAnsi="Times New Roman" w:cs="Times New Roman"/>
          <w:sz w:val="24"/>
          <w:szCs w:val="24"/>
        </w:rPr>
        <w:t xml:space="preserve"> </w:t>
      </w:r>
      <w:r w:rsidR="00897CED" w:rsidRPr="000E141C">
        <w:rPr>
          <w:rFonts w:ascii="Times New Roman" w:hAnsi="Times New Roman" w:cs="Times New Roman"/>
          <w:sz w:val="24"/>
          <w:szCs w:val="24"/>
        </w:rPr>
        <w:t xml:space="preserve">с </w:t>
      </w:r>
      <w:r w:rsidR="00897CED">
        <w:rPr>
          <w:rFonts w:ascii="Times New Roman" w:hAnsi="Times New Roman" w:cs="Times New Roman"/>
          <w:sz w:val="24"/>
          <w:szCs w:val="24"/>
        </w:rPr>
        <w:t xml:space="preserve">турбонаддувом </w:t>
      </w:r>
      <w:r>
        <w:rPr>
          <w:rFonts w:ascii="Times New Roman" w:hAnsi="Times New Roman" w:cs="Times New Roman"/>
          <w:sz w:val="24"/>
          <w:szCs w:val="24"/>
        </w:rPr>
        <w:t>мощностью</w:t>
      </w:r>
      <w:r w:rsidRPr="000E141C">
        <w:rPr>
          <w:rFonts w:ascii="Times New Roman" w:hAnsi="Times New Roman" w:cs="Times New Roman"/>
          <w:sz w:val="24"/>
          <w:szCs w:val="24"/>
        </w:rPr>
        <w:t xml:space="preserve"> 500 л.с.</w:t>
      </w:r>
      <w:r w:rsidR="00897CED"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По показателю удельной мощности “БелАЗ-548” опережает, как “МАЗ-525”, так и “МАЗ-530”: 7.8-8 л.с./ т. против 6 л.с./т.</w:t>
      </w:r>
      <w:r w:rsidR="009D2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427C2" w14:textId="77777777" w:rsidR="000E141C" w:rsidRPr="000E141C" w:rsidRDefault="009D217F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Автомобиль оснащен гидромеханической трансмиссией, которая состоит из трехступенчатой коробки переключения передач и гидродинамического трансформатора. Такая трансмиссия оптимально подходит для тяжелых условий карьерных работ, к тому же она способствует увеличению срока службы техники и значительно улучшает условия труда водителя.</w:t>
      </w:r>
      <w:r w:rsidR="00761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614EA" w14:textId="77777777" w:rsidR="000E141C" w:rsidRPr="000E141C" w:rsidRDefault="00654C9D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Главная передача состоит из центрального и бортовых редукторов, монтируемых в ступицах ведущих колес. Одноступенчатый центральный редуктор имеет пару конических шестерен и конический дифференциал. Бортовой редуктор планетарного типа представляет собой цилиндрические прямозубые шестерни.</w:t>
      </w:r>
      <w:r w:rsidR="00A22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D543D" w14:textId="77777777" w:rsidR="000E141C" w:rsidRPr="000E141C" w:rsidRDefault="00A22C48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В карьерных условиях значительно изменяется статическая нагрузка на оси у груженого и порожнего автомобиля (о пределах 4:1), возникают большие динамические перегрузки при езде по дороге с неровной поверхностью и при загрузке экскаватором. Вот почему подвеска большегрузных самосвалов должна иметь переменную жесткость. Этому требованию наиболее полно удовлетворяет пневматическая подвеска высокого давления со встроенным в нее амортизатором телескопического типа, или, как ее называют, пневмогидравлическая. На самосвале БелАЗ-548 передняя ось подвешена на двух цилиндрах, а задний мост — на четырех:</w:t>
      </w:r>
      <w:r w:rsidR="00654C9D">
        <w:rPr>
          <w:rFonts w:ascii="Times New Roman" w:hAnsi="Times New Roman" w:cs="Times New Roman"/>
          <w:sz w:val="24"/>
          <w:szCs w:val="24"/>
        </w:rPr>
        <w:t xml:space="preserve"> по два с каждой стороны моста.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Пневмогидравлические цилиндры подвески работают по телескопическому принципу. </w:t>
      </w:r>
      <w:r w:rsidR="00FD6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56C1F" w14:textId="77777777" w:rsidR="000E141C" w:rsidRPr="000E141C" w:rsidRDefault="00FD6EDB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C9D"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Для облегчения управления автомобилем в конструкцию рулевого управления введен гидравлический усилитель.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1B16F" w14:textId="77777777" w:rsidR="000E141C" w:rsidRPr="000E141C" w:rsidRDefault="00FD6EDB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Тормозная система включает в себя основные колесные тормоза колодочного типа с пневматическим приводом и ручной тормоз ленточного типа, барабан которого закреплен на фланце выходного вала коробки передач. Специфика работы в карьерах продиктовала необходимость в раздельном приводе к передним и задним тормозам; он осуществлен посредством использования двухполостного тормозного крана, вторая полость которого служит для подвода воздуха к задним тормозным механизмам через</w:t>
      </w:r>
      <w:r w:rsidR="005A146A"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воздухораспределительный клапан. Предусмотрен также дополнительный аварийный привод. </w:t>
      </w:r>
      <w:r w:rsidR="005A1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D6CD" w14:textId="77777777" w:rsidR="000E141C" w:rsidRPr="000E141C" w:rsidRDefault="005A146A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Бездисковые колеса имеют разъемный обод с коническими полками. Крепятся передние колеса при помощи прижимов, а задние двухскатные — посредством клиньев и прижимов.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Шины автомобиля БелАЗ-548 24-слойные, размером 20,00X33; они монтируются на обод 15,00X33.</w:t>
      </w:r>
      <w:r w:rsidR="000C7829"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Лонжероны рамы изготовлены из листовой низколегированной стали и имеют закрытое сечение переменной высоты. Такая конструкция хорошо сопротивляется скручиванию, что весьма важно при работе в карьерных условиях.</w:t>
      </w:r>
    </w:p>
    <w:p w14:paraId="48DD4A64" w14:textId="77777777" w:rsidR="000E141C" w:rsidRDefault="000C7829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98D"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BC8F3" w14:textId="77777777" w:rsidR="00F82A88" w:rsidRDefault="00F82A88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D8FE52" w14:textId="77777777" w:rsidR="00F82A88" w:rsidRDefault="00F82A88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A18D4C" w14:textId="77777777" w:rsidR="00F82A88" w:rsidRDefault="00F82A88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6599A" w14:textId="77777777" w:rsidR="00F82A88" w:rsidRDefault="00F82A88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983D3D" w14:textId="77777777" w:rsidR="00F82A88" w:rsidRDefault="00F82A88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723444" w14:textId="77777777" w:rsidR="00F82A88" w:rsidRDefault="00F82A88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BC5C7" w14:textId="77777777" w:rsidR="00F82A88" w:rsidRDefault="00F82A88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EF6286" w14:textId="77777777" w:rsidR="00F82A88" w:rsidRDefault="00F82A88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372A5" w14:textId="77777777" w:rsidR="00F82A88" w:rsidRPr="000E141C" w:rsidRDefault="00F82A88" w:rsidP="00B95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2A88" w:rsidRPr="000E141C" w:rsidSect="00BA5D52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73"/>
    <w:rsid w:val="00022C1D"/>
    <w:rsid w:val="000722A8"/>
    <w:rsid w:val="000C3B45"/>
    <w:rsid w:val="000C7829"/>
    <w:rsid w:val="000E141C"/>
    <w:rsid w:val="000E5ABB"/>
    <w:rsid w:val="00102485"/>
    <w:rsid w:val="0014658B"/>
    <w:rsid w:val="001B1AF2"/>
    <w:rsid w:val="00280331"/>
    <w:rsid w:val="0028683C"/>
    <w:rsid w:val="002944CC"/>
    <w:rsid w:val="002C34FD"/>
    <w:rsid w:val="002D0BE6"/>
    <w:rsid w:val="002F1DC5"/>
    <w:rsid w:val="002F592D"/>
    <w:rsid w:val="00351029"/>
    <w:rsid w:val="00362C82"/>
    <w:rsid w:val="00366166"/>
    <w:rsid w:val="00383124"/>
    <w:rsid w:val="003E0B13"/>
    <w:rsid w:val="004C0033"/>
    <w:rsid w:val="004E734A"/>
    <w:rsid w:val="0052150E"/>
    <w:rsid w:val="00561AC1"/>
    <w:rsid w:val="00567FC7"/>
    <w:rsid w:val="0057398D"/>
    <w:rsid w:val="005A146A"/>
    <w:rsid w:val="005E0ABB"/>
    <w:rsid w:val="005F434F"/>
    <w:rsid w:val="00654C9D"/>
    <w:rsid w:val="00707CEB"/>
    <w:rsid w:val="00761286"/>
    <w:rsid w:val="0076180F"/>
    <w:rsid w:val="007B3F7A"/>
    <w:rsid w:val="008823C6"/>
    <w:rsid w:val="00897CED"/>
    <w:rsid w:val="008C13DE"/>
    <w:rsid w:val="00925ACE"/>
    <w:rsid w:val="00960A75"/>
    <w:rsid w:val="009D217F"/>
    <w:rsid w:val="00A10E26"/>
    <w:rsid w:val="00A22C48"/>
    <w:rsid w:val="00A618D1"/>
    <w:rsid w:val="00A67C08"/>
    <w:rsid w:val="00B60063"/>
    <w:rsid w:val="00B629B4"/>
    <w:rsid w:val="00B95ADB"/>
    <w:rsid w:val="00BA5D52"/>
    <w:rsid w:val="00BF394D"/>
    <w:rsid w:val="00C244D8"/>
    <w:rsid w:val="00CB5332"/>
    <w:rsid w:val="00CC6A76"/>
    <w:rsid w:val="00CD52D3"/>
    <w:rsid w:val="00D42CDB"/>
    <w:rsid w:val="00D54EAF"/>
    <w:rsid w:val="00D94873"/>
    <w:rsid w:val="00DE1490"/>
    <w:rsid w:val="00E52BAC"/>
    <w:rsid w:val="00E80F23"/>
    <w:rsid w:val="00E84B69"/>
    <w:rsid w:val="00F10C0C"/>
    <w:rsid w:val="00F82A88"/>
    <w:rsid w:val="00FB2BE8"/>
    <w:rsid w:val="00FD0C7B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9E89"/>
  <w15:docId w15:val="{37008C64-4FCE-F646-918E-4F5A2B3F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E1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E1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5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33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82A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F82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Курсив;Интервал 0 pt"/>
    <w:basedOn w:val="21"/>
    <w:rsid w:val="00F82A8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1"/>
    <w:rsid w:val="00F82A88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Полужирный;Курсив;Интервал 1 pt"/>
    <w:basedOn w:val="21"/>
    <w:rsid w:val="00F82A88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Arial45pt">
    <w:name w:val="Основной текст (2) + Arial;4;5 pt"/>
    <w:basedOn w:val="21"/>
    <w:rsid w:val="00F82A88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7pt2pt">
    <w:name w:val="Основной текст (2) + 7 pt;Полужирный;Интервал 2 pt"/>
    <w:basedOn w:val="21"/>
    <w:rsid w:val="00F82A8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82A88"/>
    <w:pPr>
      <w:widowControl w:val="0"/>
      <w:shd w:val="clear" w:color="auto" w:fill="FFFFFF"/>
      <w:spacing w:line="170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8B89-8E30-43B9-A307-36A47E9D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17</cp:revision>
  <dcterms:created xsi:type="dcterms:W3CDTF">2020-12-21T13:36:00Z</dcterms:created>
  <dcterms:modified xsi:type="dcterms:W3CDTF">2021-03-21T12:42:00Z</dcterms:modified>
</cp:coreProperties>
</file>