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3C" w:rsidRPr="00525B3C" w:rsidRDefault="00525B3C" w:rsidP="00525B3C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01-364 АЛ-30(131) модель ПМ-506 пожарная </w:t>
      </w:r>
      <w:proofErr w:type="spellStart"/>
      <w:r w:rsidRPr="0052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автолестница</w:t>
      </w:r>
      <w:proofErr w:type="spellEnd"/>
      <w:r w:rsidRPr="0052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гидроприводом на шасси ЗиЛ-131Н 6х6, высота до 32.2 м, рабочая нагрузка от 120 кг, вылет 16 м, боевой расчет 3, полный вес 10.2 </w:t>
      </w:r>
      <w:proofErr w:type="spellStart"/>
      <w:r w:rsidRPr="0052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52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ЗиЛ-130 150 </w:t>
      </w:r>
      <w:proofErr w:type="spellStart"/>
      <w:r w:rsidRPr="0052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52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80 км/час, ТМЗ г. Торжок, с 1983 г.</w:t>
      </w:r>
    </w:p>
    <w:p w:rsidR="00525B3C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89C0D1" wp14:editId="4DB70D1B">
            <wp:simplePos x="0" y="0"/>
            <wp:positionH relativeFrom="margin">
              <wp:posOffset>575310</wp:posOffset>
            </wp:positionH>
            <wp:positionV relativeFrom="margin">
              <wp:posOffset>855345</wp:posOffset>
            </wp:positionV>
            <wp:extent cx="5767070" cy="300037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B3C" w:rsidRDefault="00525B3C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B3C" w:rsidRDefault="00525B3C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451FC0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DDE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5D36" w:rsidRPr="00D61300" w:rsidRDefault="00525DDE" w:rsidP="00D61300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D36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Любители </w:t>
      </w:r>
      <w:r w:rsidR="00337408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истории </w:t>
      </w:r>
      <w:r w:rsidR="00655D36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пожарной техники </w:t>
      </w:r>
      <w:r w:rsidR="003028C1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знают</w:t>
      </w:r>
      <w:r w:rsidR="00337408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3028C1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что</w:t>
      </w:r>
      <w:r w:rsidR="00C601DE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без </w:t>
      </w:r>
      <w:r w:rsidR="006E475B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трудов уважаемого </w:t>
      </w:r>
      <w:r w:rsidR="00B044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Александра Владимировича </w:t>
      </w:r>
      <w:r w:rsidR="006E475B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Карпова</w:t>
      </w:r>
      <w:r w:rsidR="00337408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ее понимание будет не полным. </w:t>
      </w:r>
      <w:r w:rsidR="009F28F2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Только два коротеньких фрагмента из его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книги</w:t>
      </w:r>
      <w:r w:rsidR="009F28F2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61300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Пожарный авто</w:t>
      </w:r>
      <w:r w:rsidR="00D61300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мобиль в СССР в 4 ч. </w:t>
      </w:r>
      <w:r w:rsidR="00D61300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Ч.3: Пожарный спецназ т. 1: </w:t>
      </w:r>
      <w:r w:rsidR="00D61300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D61300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Лестница в небо</w:t>
      </w:r>
      <w:r w:rsidR="00B044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B04447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Москва</w:t>
      </w:r>
      <w:r w:rsidR="00B044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04447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2015</w:t>
      </w:r>
      <w:r w:rsidR="00D61300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451FC0" w:rsidRPr="00451FC0" w:rsidRDefault="00D61300" w:rsidP="00451FC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51FC0"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второго полугодия 1983 года ТМЗ прекратил</w:t>
      </w:r>
      <w:r w:rsid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FC0"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 модели Л21 и перешел на выпуск</w:t>
      </w:r>
    </w:p>
    <w:p w:rsidR="00451FC0" w:rsidRDefault="00451FC0" w:rsidP="00451FC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ПМ-506. Безусловно, после необходимого оснащения и технологической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отладки производства показатели выпуска модели 506 могли бы побить рекорд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Л21, но отсутствие статистики её выпуска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1984 года и сложные экономические условия первой половины 90-х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позволяют зафиксировать этот рекорд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подтвердить его документально.</w:t>
      </w:r>
    </w:p>
    <w:p w:rsidR="00175A5B" w:rsidRPr="00451FC0" w:rsidRDefault="00175A5B" w:rsidP="00175A5B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1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завершать эту часть нашей истории. Завершить её стоит добрыми словами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адрес семейства </w:t>
      </w:r>
      <w:proofErr w:type="spellStart"/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</w:t>
      </w:r>
      <w:proofErr w:type="spellEnd"/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 506.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своим техническим характеристикам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широте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применения их можно признать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удачными пожарными </w:t>
      </w:r>
      <w:proofErr w:type="spellStart"/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автолестницами</w:t>
      </w:r>
      <w:proofErr w:type="spellEnd"/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СССР. Не случайно дальнейшему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этого семейства в 90-е годы была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уготовлена славная история, а техническими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решениями, примененными на них, создатели пожарной техники пользуются до сих пор</w:t>
      </w:r>
      <w:r w:rsidR="00D61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1FC0" w:rsidRDefault="00451FC0" w:rsidP="00451F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98D" w:rsidRDefault="0058098D" w:rsidP="00451FC0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</w:t>
      </w:r>
      <w:r w:rsidRPr="00FC7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Особое конструкторское</w:t>
      </w:r>
      <w:r w:rsidRPr="005F4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бюро «Пожарная техника»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Прилуки, ведущий</w:t>
      </w:r>
      <w:r w:rsidRPr="005F4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конструктор Ю. 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F4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Курчаков</w:t>
      </w:r>
      <w:proofErr w:type="spellEnd"/>
      <w:r w:rsidRPr="005F4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Рабочие чертежи </w:t>
      </w:r>
      <w:proofErr w:type="spellStart"/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разработаны  конструкторским бюро  противопожарной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техники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производственного объединения «Проти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вопожарная  техника».</w:t>
      </w:r>
      <w:r w:rsidR="00AE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8098D" w:rsidRDefault="0058098D" w:rsidP="0058098D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 w:rsidRPr="0032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машиностроительный завод</w:t>
      </w:r>
      <w:r w:rsidRPr="0032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объединения</w:t>
      </w:r>
      <w:r w:rsidRPr="0032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«Противопожарная техника» ВПО «</w:t>
      </w:r>
      <w:proofErr w:type="spellStart"/>
      <w:r w:rsidRPr="00321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Союзпожмаш</w:t>
      </w:r>
      <w:proofErr w:type="spellEnd"/>
      <w:r w:rsidRPr="003212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строительного, дорожного и коммунального машиностроения</w:t>
      </w:r>
      <w:r w:rsidR="000D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Pr="00321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1D4" w:rsidRDefault="000D41D4" w:rsidP="000D41D4">
      <w:pPr>
        <w:spacing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  <w:hyperlink r:id="rId7" w:history="1">
        <w:proofErr w:type="spellStart"/>
        <w:r w:rsidRPr="00DD6EDB">
          <w:rPr>
            <w:rFonts w:ascii="Times New Roman" w:eastAsia="Times New Roman" w:hAnsi="Times New Roman" w:cs="Times New Roman"/>
            <w:lang w:eastAsia="ru-RU"/>
          </w:rPr>
          <w:t>Автолестница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АЛ-30(131) мод. Л21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подъёма личного состава и </w:t>
      </w:r>
      <w:hyperlink r:id="rId8" w:tooltip="Пожарно-техническое вооружение" w:history="1">
        <w:r w:rsidRPr="00DD6EDB">
          <w:rPr>
            <w:rFonts w:ascii="Times New Roman" w:eastAsia="Times New Roman" w:hAnsi="Times New Roman" w:cs="Times New Roman"/>
            <w:lang w:eastAsia="ru-RU"/>
          </w:rPr>
          <w:t>пожарно-технического вооружения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этажи здания, для спасения и эвакуации людей, </w:t>
      </w:r>
      <w:hyperlink r:id="rId9" w:tooltip="Тушение пожара" w:history="1">
        <w:r w:rsidRPr="00DD6EDB">
          <w:rPr>
            <w:rFonts w:ascii="Times New Roman" w:eastAsia="Times New Roman" w:hAnsi="Times New Roman" w:cs="Times New Roman"/>
            <w:lang w:eastAsia="ru-RU"/>
          </w:rPr>
          <w:t>тушения пожаров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применением </w:t>
      </w:r>
      <w:hyperlink r:id="rId10" w:tooltip="Водяные стволы" w:history="1">
        <w:r w:rsidRPr="00DD6EDB">
          <w:rPr>
            <w:rFonts w:ascii="Times New Roman" w:eastAsia="Times New Roman" w:hAnsi="Times New Roman" w:cs="Times New Roman"/>
            <w:lang w:eastAsia="ru-RU"/>
          </w:rPr>
          <w:t>пожарных водяных стволов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1" w:tooltip="Пеногенераторы" w:history="1">
        <w:r w:rsidRPr="00DD6EDB">
          <w:rPr>
            <w:rFonts w:ascii="Times New Roman" w:eastAsia="Times New Roman" w:hAnsi="Times New Roman" w:cs="Times New Roman"/>
            <w:lang w:eastAsia="ru-RU"/>
          </w:rPr>
          <w:t>пенных генераторов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выполнения </w:t>
      </w:r>
      <w:hyperlink r:id="rId12" w:tooltip="Специальные работы на пожаре" w:history="1">
        <w:r w:rsidRPr="00DD6EDB">
          <w:rPr>
            <w:rFonts w:ascii="Times New Roman" w:eastAsia="Times New Roman" w:hAnsi="Times New Roman" w:cs="Times New Roman"/>
            <w:lang w:eastAsia="ru-RU"/>
          </w:rPr>
          <w:t>специальных работ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области применения с 3 по 9 этажи жилых зданий. При сдвинутых </w:t>
      </w:r>
      <w:hyperlink r:id="rId13" w:tooltip="Колена автолестницы" w:history="1">
        <w:r w:rsidRPr="00DD6EDB">
          <w:rPr>
            <w:rFonts w:ascii="Times New Roman" w:eastAsia="Times New Roman" w:hAnsi="Times New Roman" w:cs="Times New Roman"/>
            <w:lang w:eastAsia="ru-RU"/>
          </w:rPr>
          <w:t>коленах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лестница может использоваться в качестве подъёмного крана.</w:t>
      </w:r>
    </w:p>
    <w:p w:rsidR="000D41D4" w:rsidRDefault="000D41D4" w:rsidP="000D41D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Опытный образец изготовлен в 1968 году. Государственные испытания завершили тогда же, а первые 26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серийных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АЛ-30 (131) Л21 увидели свет в 1970-м. Серийное производство велось с 1970 по середину 1983 года, а далее завод перешел на выпуск модели ПМ-506.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57EF1" w:rsidRDefault="00A57EF1" w:rsidP="003C7B93">
      <w:pPr>
        <w:spacing w:line="240" w:lineRule="auto"/>
      </w:pPr>
    </w:p>
    <w:p w:rsidR="00BF0085" w:rsidRPr="006E153C" w:rsidRDefault="00BF0085" w:rsidP="00BF0085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E153C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Источник: </w:t>
      </w:r>
      <w:proofErr w:type="gramStart"/>
      <w:r w:rsidR="00FD02E2"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А.И. </w:t>
      </w:r>
      <w:proofErr w:type="spellStart"/>
      <w:r w:rsidR="00FD02E2" w:rsidRPr="006E153C">
        <w:rPr>
          <w:rFonts w:ascii="Times New Roman" w:hAnsi="Times New Roman" w:cs="Times New Roman"/>
          <w:bCs/>
          <w:i/>
          <w:sz w:val="24"/>
          <w:szCs w:val="24"/>
        </w:rPr>
        <w:t>Преснов</w:t>
      </w:r>
      <w:proofErr w:type="spellEnd"/>
      <w:r w:rsidR="00FD02E2" w:rsidRPr="006E153C">
        <w:rPr>
          <w:rFonts w:ascii="Times New Roman" w:hAnsi="Times New Roman" w:cs="Times New Roman"/>
          <w:bCs/>
          <w:i/>
          <w:sz w:val="24"/>
          <w:szCs w:val="24"/>
        </w:rPr>
        <w:t>, к. т. н.</w:t>
      </w:r>
      <w:r w:rsidRPr="006E153C">
        <w:rPr>
          <w:rFonts w:ascii="Times New Roman" w:hAnsi="Times New Roman" w:cs="Times New Roman"/>
          <w:bCs/>
          <w:i/>
          <w:sz w:val="24"/>
          <w:szCs w:val="24"/>
        </w:rPr>
        <w:t>, доцент;</w:t>
      </w:r>
      <w:r w:rsidR="00FD02E2"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А.А. </w:t>
      </w:r>
      <w:proofErr w:type="spellStart"/>
      <w:r w:rsidRPr="006E153C">
        <w:rPr>
          <w:rFonts w:ascii="Times New Roman" w:hAnsi="Times New Roman" w:cs="Times New Roman"/>
          <w:bCs/>
          <w:i/>
          <w:sz w:val="24"/>
          <w:szCs w:val="24"/>
        </w:rPr>
        <w:t>Печурин</w:t>
      </w:r>
      <w:proofErr w:type="spellEnd"/>
      <w:r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D02E2" w:rsidRPr="006E153C">
        <w:rPr>
          <w:rFonts w:ascii="Times New Roman" w:hAnsi="Times New Roman" w:cs="Times New Roman"/>
          <w:bCs/>
          <w:i/>
          <w:sz w:val="24"/>
          <w:szCs w:val="24"/>
        </w:rPr>
        <w:t>к. т. н.,</w:t>
      </w:r>
      <w:r w:rsidRPr="006E153C">
        <w:rPr>
          <w:rFonts w:ascii="Times New Roman" w:hAnsi="Times New Roman" w:cs="Times New Roman"/>
          <w:bCs/>
          <w:i/>
          <w:sz w:val="24"/>
          <w:szCs w:val="24"/>
        </w:rPr>
        <w:t>, доцент;</w:t>
      </w:r>
      <w:r w:rsidR="00FD02E2"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53C">
        <w:rPr>
          <w:rFonts w:ascii="Times New Roman" w:hAnsi="Times New Roman" w:cs="Times New Roman"/>
          <w:bCs/>
          <w:i/>
          <w:sz w:val="24"/>
          <w:szCs w:val="24"/>
        </w:rPr>
        <w:t>А.В. Данилевич.</w:t>
      </w:r>
      <w:proofErr w:type="gramEnd"/>
    </w:p>
    <w:p w:rsidR="00BF0085" w:rsidRPr="006E153C" w:rsidRDefault="00FD02E2" w:rsidP="00BF0085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Пожарные </w:t>
      </w:r>
      <w:proofErr w:type="spellStart"/>
      <w:r w:rsidRPr="006E153C">
        <w:rPr>
          <w:rFonts w:ascii="Times New Roman" w:hAnsi="Times New Roman" w:cs="Times New Roman"/>
          <w:bCs/>
          <w:i/>
          <w:sz w:val="24"/>
          <w:szCs w:val="24"/>
        </w:rPr>
        <w:t>автолестницы</w:t>
      </w:r>
      <w:proofErr w:type="spellEnd"/>
      <w:r w:rsidR="00BF0085" w:rsidRPr="006E153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F0085" w:rsidRPr="006E153C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6E153C">
        <w:rPr>
          <w:rFonts w:ascii="Times New Roman" w:hAnsi="Times New Roman" w:cs="Times New Roman"/>
          <w:bCs/>
          <w:i/>
          <w:sz w:val="24"/>
          <w:szCs w:val="24"/>
        </w:rPr>
        <w:t>сторические</w:t>
      </w:r>
      <w:r w:rsidR="00BF0085"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53C">
        <w:rPr>
          <w:rFonts w:ascii="Times New Roman" w:hAnsi="Times New Roman" w:cs="Times New Roman"/>
          <w:bCs/>
          <w:i/>
          <w:sz w:val="24"/>
          <w:szCs w:val="24"/>
        </w:rPr>
        <w:t>аспекты</w:t>
      </w:r>
      <w:r w:rsidR="00BF0085"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6E153C">
        <w:rPr>
          <w:rFonts w:ascii="Times New Roman" w:hAnsi="Times New Roman" w:cs="Times New Roman"/>
          <w:bCs/>
          <w:i/>
          <w:sz w:val="24"/>
          <w:szCs w:val="24"/>
        </w:rPr>
        <w:t>технические данные</w:t>
      </w:r>
      <w:r w:rsidR="00BF0085"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6E153C">
        <w:rPr>
          <w:rFonts w:ascii="Times New Roman" w:hAnsi="Times New Roman" w:cs="Times New Roman"/>
          <w:bCs/>
          <w:i/>
          <w:sz w:val="24"/>
          <w:szCs w:val="24"/>
        </w:rPr>
        <w:t>конструктивные</w:t>
      </w:r>
      <w:r w:rsidR="00BF0085"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53C">
        <w:rPr>
          <w:rFonts w:ascii="Times New Roman" w:hAnsi="Times New Roman" w:cs="Times New Roman"/>
          <w:bCs/>
          <w:i/>
          <w:sz w:val="24"/>
          <w:szCs w:val="24"/>
        </w:rPr>
        <w:t>решения.</w:t>
      </w:r>
      <w:r w:rsidR="006E153C"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F0085" w:rsidRPr="006E153C">
        <w:rPr>
          <w:rFonts w:ascii="Times New Roman" w:hAnsi="Times New Roman" w:cs="Times New Roman"/>
          <w:bCs/>
          <w:i/>
          <w:sz w:val="24"/>
          <w:szCs w:val="24"/>
        </w:rPr>
        <w:t>Санкт-Петербургский университет ГПС МЧС России</w:t>
      </w:r>
      <w:bookmarkStart w:id="0" w:name="_GoBack"/>
      <w:bookmarkEnd w:id="0"/>
    </w:p>
    <w:p w:rsidR="00F52252" w:rsidRDefault="00F52252" w:rsidP="003C7B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252">
        <w:rPr>
          <w:rFonts w:ascii="Times New Roman" w:hAnsi="Times New Roman" w:cs="Times New Roman"/>
          <w:b/>
          <w:bCs/>
          <w:sz w:val="24"/>
          <w:szCs w:val="24"/>
        </w:rPr>
        <w:t xml:space="preserve">Пожарные </w:t>
      </w:r>
      <w:proofErr w:type="spellStart"/>
      <w:r w:rsidRPr="00F52252">
        <w:rPr>
          <w:rFonts w:ascii="Times New Roman" w:hAnsi="Times New Roman" w:cs="Times New Roman"/>
          <w:b/>
          <w:bCs/>
          <w:sz w:val="24"/>
          <w:szCs w:val="24"/>
        </w:rPr>
        <w:t>автолестницы</w:t>
      </w:r>
      <w:proofErr w:type="spellEnd"/>
      <w:r w:rsidRPr="00F52252">
        <w:rPr>
          <w:rFonts w:ascii="Times New Roman" w:hAnsi="Times New Roman" w:cs="Times New Roman"/>
          <w:b/>
          <w:bCs/>
          <w:sz w:val="24"/>
          <w:szCs w:val="24"/>
        </w:rPr>
        <w:t xml:space="preserve"> моделей Л21 и ПМ-506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874"/>
        <w:gridCol w:w="8264"/>
      </w:tblGrid>
      <w:tr w:rsidR="00F52252" w:rsidTr="00436A5B">
        <w:trPr>
          <w:trHeight w:val="226"/>
        </w:trPr>
        <w:tc>
          <w:tcPr>
            <w:tcW w:w="0" w:type="auto"/>
          </w:tcPr>
          <w:p w:rsidR="00F52252" w:rsidRDefault="00B66EBC" w:rsidP="003C7B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и</w:t>
            </w:r>
            <w:r w:rsidR="00F52252">
              <w:rPr>
                <w:sz w:val="22"/>
                <w:szCs w:val="22"/>
              </w:rPr>
              <w:t xml:space="preserve"> год начала производства</w:t>
            </w:r>
          </w:p>
        </w:tc>
        <w:tc>
          <w:tcPr>
            <w:tcW w:w="0" w:type="auto"/>
          </w:tcPr>
          <w:p w:rsidR="00F52252" w:rsidRDefault="00F52252" w:rsidP="003C7B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Конструктивные особенности</w:t>
            </w:r>
          </w:p>
        </w:tc>
      </w:tr>
      <w:tr w:rsidR="00F52252" w:rsidTr="00436A5B">
        <w:trPr>
          <w:trHeight w:val="226"/>
        </w:trPr>
        <w:tc>
          <w:tcPr>
            <w:tcW w:w="0" w:type="auto"/>
          </w:tcPr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АЛ-30(131)Л21 </w:t>
            </w:r>
          </w:p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1970 г. </w:t>
            </w:r>
          </w:p>
        </w:tc>
        <w:tc>
          <w:tcPr>
            <w:tcW w:w="0" w:type="auto"/>
          </w:tcPr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Исходный образец </w:t>
            </w:r>
          </w:p>
        </w:tc>
      </w:tr>
      <w:tr w:rsidR="00F52252" w:rsidTr="00436A5B">
        <w:trPr>
          <w:trHeight w:val="353"/>
        </w:trPr>
        <w:tc>
          <w:tcPr>
            <w:tcW w:w="0" w:type="auto"/>
          </w:tcPr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АЛ-30(131)Л22 </w:t>
            </w:r>
          </w:p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1970 г. </w:t>
            </w:r>
          </w:p>
        </w:tc>
        <w:tc>
          <w:tcPr>
            <w:tcW w:w="0" w:type="auto"/>
          </w:tcPr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Мелкосерийная модификация АЛ-30(131)Л21 со съемной люлькой грузоподъемностью 180 кг. При установке люльки максимальный вылет уменьшался до 9 м </w:t>
            </w:r>
          </w:p>
        </w:tc>
      </w:tr>
      <w:tr w:rsidR="00F52252" w:rsidTr="001E49FE">
        <w:trPr>
          <w:trHeight w:val="559"/>
        </w:trPr>
        <w:tc>
          <w:tcPr>
            <w:tcW w:w="0" w:type="auto"/>
          </w:tcPr>
          <w:p w:rsidR="0020531F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АЛ-30(131)</w:t>
            </w:r>
            <w:r w:rsidR="0020531F">
              <w:rPr>
                <w:sz w:val="22"/>
                <w:szCs w:val="22"/>
              </w:rPr>
              <w:t xml:space="preserve"> </w:t>
            </w:r>
          </w:p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ПМ-506 </w:t>
            </w:r>
          </w:p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1983 г. </w:t>
            </w:r>
          </w:p>
        </w:tc>
        <w:tc>
          <w:tcPr>
            <w:tcW w:w="0" w:type="auto"/>
          </w:tcPr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глубокой модернизации модели Л21. </w:t>
            </w:r>
            <w:proofErr w:type="gramStart"/>
            <w:r>
              <w:rPr>
                <w:sz w:val="22"/>
                <w:szCs w:val="22"/>
              </w:rPr>
              <w:t xml:space="preserve">Основным изменениям подверглась система выдвигания комплекта колен: ликвидированы </w:t>
            </w:r>
            <w:proofErr w:type="spellStart"/>
            <w:r>
              <w:rPr>
                <w:sz w:val="22"/>
                <w:szCs w:val="22"/>
              </w:rPr>
              <w:t>замыкатели</w:t>
            </w:r>
            <w:proofErr w:type="spellEnd"/>
            <w:r>
              <w:rPr>
                <w:sz w:val="22"/>
                <w:szCs w:val="22"/>
              </w:rPr>
              <w:t xml:space="preserve"> и дополнительное колено, добавлен второй трос выдвигания и увеличен их диаметр, </w:t>
            </w:r>
            <w:proofErr w:type="spellStart"/>
            <w:r>
              <w:rPr>
                <w:sz w:val="22"/>
                <w:szCs w:val="22"/>
              </w:rPr>
              <w:t>тр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хзаходный</w:t>
            </w:r>
            <w:proofErr w:type="spellEnd"/>
            <w:r>
              <w:rPr>
                <w:sz w:val="22"/>
                <w:szCs w:val="22"/>
              </w:rPr>
              <w:t xml:space="preserve"> червяк в редукторе выдвигания замен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 на однозаходный, что повлекло за собой увеличение диаметра барабана леб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дки и ликвидацию гидротормоза.</w:t>
            </w:r>
            <w:proofErr w:type="gramEnd"/>
            <w:r>
              <w:rPr>
                <w:sz w:val="22"/>
                <w:szCs w:val="22"/>
              </w:rPr>
              <w:t xml:space="preserve"> Стрела в выдвинутом положении стала удерживаться только тросами. В электрооборудовании с релейной схемы переход на </w:t>
            </w:r>
            <w:proofErr w:type="spellStart"/>
            <w:r>
              <w:rPr>
                <w:sz w:val="22"/>
                <w:szCs w:val="22"/>
              </w:rPr>
              <w:t>полноточную</w:t>
            </w:r>
            <w:proofErr w:type="spellEnd"/>
            <w:r>
              <w:rPr>
                <w:sz w:val="22"/>
                <w:szCs w:val="22"/>
              </w:rPr>
              <w:t xml:space="preserve">, а система блокировок и сигнализации стала отвечать современным (по тому времени) требованиям. Изменилась (с целью снижения полной массы машины) конструкция платформы. </w:t>
            </w:r>
            <w:proofErr w:type="gramStart"/>
            <w:r>
              <w:rPr>
                <w:sz w:val="22"/>
                <w:szCs w:val="22"/>
              </w:rPr>
              <w:t>Силовая группа, гидросистема и механизм бокового выравнивания незначительно модернизированы.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Давление в гидросистеме увеличилось с 12 до 16 МПа, а индивидуальные </w:t>
            </w:r>
            <w:proofErr w:type="spellStart"/>
            <w:r>
              <w:rPr>
                <w:sz w:val="22"/>
                <w:szCs w:val="22"/>
              </w:rPr>
              <w:t>гидрораспределители</w:t>
            </w:r>
            <w:proofErr w:type="spellEnd"/>
            <w:r>
              <w:rPr>
                <w:sz w:val="22"/>
                <w:szCs w:val="22"/>
              </w:rPr>
              <w:t xml:space="preserve"> уступили место сблокированным </w:t>
            </w:r>
            <w:proofErr w:type="gramEnd"/>
          </w:p>
        </w:tc>
      </w:tr>
      <w:tr w:rsidR="00F52252" w:rsidTr="00436A5B">
        <w:trPr>
          <w:trHeight w:val="1491"/>
        </w:trPr>
        <w:tc>
          <w:tcPr>
            <w:tcW w:w="0" w:type="auto"/>
          </w:tcPr>
          <w:p w:rsidR="0020531F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АЛ-30(131)</w:t>
            </w:r>
          </w:p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ПМ-506В </w:t>
            </w:r>
          </w:p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1986 г. </w:t>
            </w:r>
          </w:p>
        </w:tc>
        <w:tc>
          <w:tcPr>
            <w:tcW w:w="0" w:type="auto"/>
          </w:tcPr>
          <w:p w:rsidR="00F52252" w:rsidRDefault="00F52252" w:rsidP="007F2A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Незначительная модернизация модели ПМ-506, связанная с необходимостью применения секционного спасательного рукава (РС-С). Для этого был разработан кронштейн (площадка) крепления РС-С, а конструк</w:t>
            </w:r>
            <w:r w:rsidR="003C7B93">
              <w:rPr>
                <w:sz w:val="22"/>
                <w:szCs w:val="22"/>
              </w:rPr>
              <w:t>цию гидроцилиндров подъ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ма стрелы незначительно изменили для обеспечения отрицательного угла наклона стрелы </w:t>
            </w:r>
            <w:r w:rsidR="007F2A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(до – 4 º). В состав системы блокировки и сигнализации был включ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 датчик, ограничивающий усилие прижима стрелы к транспортной стойке. Верхние пояса колен стали сваривать из прямоугольных труб из стали 10ХСНД. Была несколько модифицирована гидросистема – гидроцилиндры подъ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ма стрелы получили индивидуальные </w:t>
            </w:r>
            <w:proofErr w:type="spellStart"/>
            <w:r>
              <w:rPr>
                <w:sz w:val="22"/>
                <w:szCs w:val="22"/>
              </w:rPr>
              <w:t>гидрозамки</w:t>
            </w:r>
            <w:proofErr w:type="spellEnd"/>
            <w:r>
              <w:rPr>
                <w:sz w:val="22"/>
                <w:szCs w:val="22"/>
              </w:rPr>
              <w:t xml:space="preserve">, следствием чего явилась ликвидация </w:t>
            </w:r>
            <w:proofErr w:type="spellStart"/>
            <w:r>
              <w:rPr>
                <w:sz w:val="22"/>
                <w:szCs w:val="22"/>
              </w:rPr>
              <w:t>гидрозахватов</w:t>
            </w:r>
            <w:proofErr w:type="spellEnd"/>
            <w:r>
              <w:rPr>
                <w:sz w:val="22"/>
                <w:szCs w:val="22"/>
              </w:rPr>
              <w:t xml:space="preserve"> и крана разжима захватов </w:t>
            </w:r>
          </w:p>
        </w:tc>
      </w:tr>
      <w:tr w:rsidR="00F52252" w:rsidTr="00436A5B">
        <w:trPr>
          <w:trHeight w:val="1111"/>
        </w:trPr>
        <w:tc>
          <w:tcPr>
            <w:tcW w:w="0" w:type="auto"/>
          </w:tcPr>
          <w:p w:rsidR="0020531F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АЛ-30(131)</w:t>
            </w:r>
            <w:r w:rsidR="0020531F">
              <w:rPr>
                <w:sz w:val="22"/>
                <w:szCs w:val="22"/>
              </w:rPr>
              <w:t xml:space="preserve"> </w:t>
            </w:r>
          </w:p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ПМ-506Д </w:t>
            </w:r>
          </w:p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1997 г. </w:t>
            </w:r>
          </w:p>
        </w:tc>
        <w:tc>
          <w:tcPr>
            <w:tcW w:w="0" w:type="auto"/>
          </w:tcPr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Глобальная модернизация модели ПМ-506В, при которой основные изменения заключались в следующем: </w:t>
            </w:r>
          </w:p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принцип системы управления измен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электромеханического </w:t>
            </w:r>
          </w:p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электропневматический; </w:t>
            </w:r>
          </w:p>
          <w:p w:rsidR="00F52252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гидросистема стала двухконтурной на основе итальянских </w:t>
            </w:r>
            <w:proofErr w:type="spellStart"/>
            <w:r>
              <w:rPr>
                <w:sz w:val="22"/>
                <w:szCs w:val="22"/>
              </w:rPr>
              <w:t>гидрораспределителей</w:t>
            </w:r>
            <w:proofErr w:type="spellEnd"/>
            <w:r>
              <w:rPr>
                <w:sz w:val="22"/>
                <w:szCs w:val="22"/>
              </w:rPr>
              <w:t xml:space="preserve"> фирмы «</w:t>
            </w:r>
            <w:proofErr w:type="spellStart"/>
            <w:r>
              <w:rPr>
                <w:sz w:val="22"/>
                <w:szCs w:val="22"/>
              </w:rPr>
              <w:t>Salami</w:t>
            </w:r>
            <w:proofErr w:type="spellEnd"/>
            <w:r>
              <w:rPr>
                <w:sz w:val="22"/>
                <w:szCs w:val="22"/>
              </w:rPr>
              <w:t xml:space="preserve">», один из которых выполняет функции центрального </w:t>
            </w:r>
            <w:proofErr w:type="spellStart"/>
            <w:r>
              <w:rPr>
                <w:sz w:val="22"/>
                <w:szCs w:val="22"/>
              </w:rPr>
              <w:t>гидрораспределителя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Опоры–Стрела</w:t>
            </w:r>
            <w:proofErr w:type="gramEnd"/>
            <w:r>
              <w:rPr>
                <w:sz w:val="22"/>
                <w:szCs w:val="22"/>
              </w:rPr>
              <w:t xml:space="preserve">»; </w:t>
            </w:r>
          </w:p>
          <w:p w:rsidR="00436A5B" w:rsidRDefault="00F52252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давление в гидросистеме увеличилось до 18,5 МПа с раздельной регулировкой контуров; </w:t>
            </w:r>
            <w:r w:rsidR="00436A5B">
              <w:rPr>
                <w:sz w:val="22"/>
                <w:szCs w:val="22"/>
              </w:rPr>
              <w:t xml:space="preserve">– изменена конструкция практически всех гидроцилиндров – они уменьшились в диаметре (благодаря увеличенному давлению);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заменена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гидроарматура</w:t>
            </w:r>
            <w:proofErr w:type="spellEnd"/>
            <w:r>
              <w:rPr>
                <w:sz w:val="22"/>
                <w:szCs w:val="22"/>
              </w:rPr>
              <w:t xml:space="preserve">: фильтр, </w:t>
            </w:r>
            <w:proofErr w:type="spellStart"/>
            <w:r>
              <w:rPr>
                <w:sz w:val="22"/>
                <w:szCs w:val="22"/>
              </w:rPr>
              <w:t>гидрозамки</w:t>
            </w:r>
            <w:proofErr w:type="spellEnd"/>
            <w:r>
              <w:rPr>
                <w:sz w:val="22"/>
                <w:szCs w:val="22"/>
              </w:rPr>
              <w:t xml:space="preserve">, трубопроводы;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кардинально переоборудована </w:t>
            </w:r>
            <w:proofErr w:type="spellStart"/>
            <w:r>
              <w:rPr>
                <w:sz w:val="22"/>
                <w:szCs w:val="22"/>
              </w:rPr>
              <w:t>электросхема</w:t>
            </w:r>
            <w:proofErr w:type="spellEnd"/>
            <w:r>
              <w:rPr>
                <w:sz w:val="22"/>
                <w:szCs w:val="22"/>
              </w:rPr>
              <w:t xml:space="preserve"> – она снова стала релейной (что уменьшило токи в цепях управления), прич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 основные элементы схемы стали монтироваться на печатной плате;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гидроцилиндр управления оборотами двигателя замен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 на </w:t>
            </w:r>
            <w:proofErr w:type="spellStart"/>
            <w:r>
              <w:rPr>
                <w:sz w:val="22"/>
                <w:szCs w:val="22"/>
              </w:rPr>
              <w:t>пневмоцилиндр</w:t>
            </w:r>
            <w:proofErr w:type="spellEnd"/>
            <w:r>
              <w:rPr>
                <w:sz w:val="22"/>
                <w:szCs w:val="22"/>
              </w:rPr>
              <w:t xml:space="preserve">, управляемый автоматически (для нижнего контура) или вручную (для верхнего контура);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изменена лицевая панель пульта управления. </w:t>
            </w:r>
          </w:p>
          <w:p w:rsidR="00F52252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2000 г. на </w:t>
            </w:r>
            <w:proofErr w:type="spellStart"/>
            <w:r>
              <w:rPr>
                <w:sz w:val="22"/>
                <w:szCs w:val="22"/>
              </w:rPr>
              <w:t>автолестнице</w:t>
            </w:r>
            <w:proofErr w:type="spellEnd"/>
            <w:r>
              <w:rPr>
                <w:sz w:val="22"/>
                <w:szCs w:val="22"/>
              </w:rPr>
              <w:t xml:space="preserve"> была модернизирована </w:t>
            </w:r>
            <w:proofErr w:type="spellStart"/>
            <w:r>
              <w:rPr>
                <w:sz w:val="22"/>
                <w:szCs w:val="22"/>
              </w:rPr>
              <w:t>электросхема</w:t>
            </w:r>
            <w:proofErr w:type="spellEnd"/>
            <w:r>
              <w:rPr>
                <w:sz w:val="22"/>
                <w:szCs w:val="22"/>
              </w:rPr>
              <w:t>, ещ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раз изменена лицевая панель пульта управления и введены индуктивные датчики</w:t>
            </w:r>
          </w:p>
        </w:tc>
      </w:tr>
      <w:tr w:rsidR="00436A5B" w:rsidTr="00436A5B">
        <w:trPr>
          <w:trHeight w:val="1492"/>
        </w:trPr>
        <w:tc>
          <w:tcPr>
            <w:tcW w:w="0" w:type="auto"/>
          </w:tcPr>
          <w:p w:rsidR="0020531F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АЛ-30(131)</w:t>
            </w:r>
            <w:r w:rsidR="0020531F">
              <w:rPr>
                <w:sz w:val="22"/>
                <w:szCs w:val="22"/>
              </w:rPr>
              <w:t xml:space="preserve">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ПМ-506И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2001 г. </w:t>
            </w:r>
          </w:p>
        </w:tc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модели ПМ-506Д, при которой: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машина отличается наличием единого сварного </w:t>
            </w:r>
            <w:proofErr w:type="spellStart"/>
            <w:r>
              <w:rPr>
                <w:sz w:val="22"/>
                <w:szCs w:val="22"/>
              </w:rPr>
              <w:t>надрамника</w:t>
            </w:r>
            <w:proofErr w:type="spellEnd"/>
            <w:r>
              <w:rPr>
                <w:sz w:val="22"/>
                <w:szCs w:val="22"/>
              </w:rPr>
              <w:t>, к которому крепятся балки опорного контура и поворотное основание; при этом опорный контур был несколько удлин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н, что повысило устойчивость </w:t>
            </w:r>
            <w:proofErr w:type="spellStart"/>
            <w:r>
              <w:rPr>
                <w:sz w:val="22"/>
                <w:szCs w:val="22"/>
              </w:rPr>
              <w:t>автолестницы</w:t>
            </w:r>
            <w:proofErr w:type="spellEnd"/>
            <w:r>
              <w:rPr>
                <w:sz w:val="22"/>
                <w:szCs w:val="22"/>
              </w:rPr>
              <w:t xml:space="preserve"> при работе в заднем секторе;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надстройка без оперения, что резко снизило е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массу, упростило и упрочило каркас платформы, а также облегчило техническое обслуживание шасси;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рукоятки управления распределителями опорного контура размещены в центральном заднем отсеке;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функции отсеков для пожарно-технического вооружения (ПТВ) выполняют два боковых подвесных ящика </w:t>
            </w:r>
          </w:p>
        </w:tc>
      </w:tr>
      <w:tr w:rsidR="00436A5B" w:rsidTr="00436A5B">
        <w:trPr>
          <w:trHeight w:val="273"/>
        </w:trPr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АЛ-30(5337)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ПМ-506К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2001 г. </w:t>
            </w:r>
          </w:p>
        </w:tc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надстройки ПМ-506И на шасси МАЗ-5337. Отличия заключаются только в наличии «</w:t>
            </w:r>
            <w:proofErr w:type="spellStart"/>
            <w:r>
              <w:rPr>
                <w:sz w:val="22"/>
                <w:szCs w:val="22"/>
              </w:rPr>
              <w:t>проставки</w:t>
            </w:r>
            <w:proofErr w:type="spellEnd"/>
            <w:r>
              <w:rPr>
                <w:sz w:val="22"/>
                <w:szCs w:val="22"/>
              </w:rPr>
              <w:t xml:space="preserve">» под поворотным кругом из-за высокой кабины шасси. С 2008 г. эта модификация выпускается с использованием электронного прибора безопасности ПБЛ240 вместо прежнего механического прибора блокировки; при этом устанавливается и новый </w:t>
            </w:r>
            <w:proofErr w:type="spellStart"/>
            <w:r>
              <w:rPr>
                <w:sz w:val="22"/>
                <w:szCs w:val="22"/>
              </w:rPr>
              <w:t>токопереход</w:t>
            </w:r>
            <w:proofErr w:type="spellEnd"/>
            <w:r>
              <w:rPr>
                <w:sz w:val="22"/>
                <w:szCs w:val="22"/>
              </w:rPr>
              <w:t xml:space="preserve">, имеющий встроенный азимутальный указатель </w:t>
            </w:r>
          </w:p>
        </w:tc>
      </w:tr>
      <w:tr w:rsidR="00436A5B" w:rsidTr="00436A5B">
        <w:trPr>
          <w:trHeight w:val="227"/>
        </w:trPr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АЛ-30(4334)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ПМ-506Н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 г. </w:t>
            </w:r>
          </w:p>
        </w:tc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надстройки ПМ-506К на шасси ЗиЛ-4334.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2008 г. устанавливается ПБЛ240 </w:t>
            </w:r>
          </w:p>
        </w:tc>
      </w:tr>
      <w:tr w:rsidR="00436A5B" w:rsidTr="001E49FE">
        <w:trPr>
          <w:trHeight w:val="276"/>
        </w:trPr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АЛ-30(4320)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ПМ-506Р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г. </w:t>
            </w:r>
          </w:p>
        </w:tc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Многофункциональный пожарный автомобиль на шасси Урал-4320 с двойной кабиной (расч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 6 человек), насосом ПН-40УВ (НЦПН-40/100) и с надстройкой ПМ-506К (без </w:t>
            </w:r>
            <w:proofErr w:type="spellStart"/>
            <w:r>
              <w:rPr>
                <w:sz w:val="22"/>
                <w:szCs w:val="22"/>
              </w:rPr>
              <w:t>проставки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  <w:proofErr w:type="gramStart"/>
            <w:r>
              <w:rPr>
                <w:sz w:val="22"/>
                <w:szCs w:val="22"/>
              </w:rPr>
              <w:t>Модифицированная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электросхема</w:t>
            </w:r>
            <w:proofErr w:type="spellEnd"/>
            <w:r>
              <w:rPr>
                <w:sz w:val="22"/>
                <w:szCs w:val="22"/>
              </w:rPr>
              <w:t xml:space="preserve"> дополнительного электрооборудования допускает применение лафетного ствола с электроуправлением. С 2008 г. устанавливается ПБЛ240 </w:t>
            </w:r>
          </w:p>
        </w:tc>
      </w:tr>
      <w:tr w:rsidR="00436A5B" w:rsidTr="00436A5B">
        <w:trPr>
          <w:trHeight w:val="732"/>
        </w:trPr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АЛ-30(4326)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ПМ-506С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2007 г. </w:t>
            </w:r>
          </w:p>
        </w:tc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Автолестница</w:t>
            </w:r>
            <w:proofErr w:type="spellEnd"/>
            <w:r>
              <w:rPr>
                <w:sz w:val="22"/>
                <w:szCs w:val="22"/>
              </w:rPr>
              <w:t xml:space="preserve"> на шасси КамАЗ-4326, представляющая собой модернизацию модели ПМ-506И, у которой: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опорный контур – одноходовой </w:t>
            </w:r>
            <w:proofErr w:type="gramStart"/>
            <w:r>
              <w:rPr>
                <w:sz w:val="22"/>
                <w:szCs w:val="22"/>
              </w:rPr>
              <w:t>Н-образный</w:t>
            </w:r>
            <w:proofErr w:type="gramEnd"/>
            <w:r>
              <w:rPr>
                <w:sz w:val="22"/>
                <w:szCs w:val="22"/>
              </w:rPr>
              <w:t xml:space="preserve"> передний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двухходовой Х-образный задний;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электронный прибор блокировки ПБЛ240 и новый </w:t>
            </w:r>
            <w:proofErr w:type="spellStart"/>
            <w:r>
              <w:rPr>
                <w:sz w:val="22"/>
                <w:szCs w:val="22"/>
              </w:rPr>
              <w:t>токопереход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лафетный ствол с дистанционным электроуправлением </w:t>
            </w:r>
          </w:p>
        </w:tc>
      </w:tr>
      <w:tr w:rsidR="00436A5B" w:rsidTr="00436A5B">
        <w:trPr>
          <w:trHeight w:val="227"/>
        </w:trPr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АЛ-30(43256)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ПМ-506У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2009 г. </w:t>
            </w:r>
          </w:p>
        </w:tc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надстройки ПМ-506С на шасси КамАЗ-43256 </w:t>
            </w:r>
          </w:p>
        </w:tc>
      </w:tr>
      <w:tr w:rsidR="00436A5B" w:rsidTr="00436A5B">
        <w:trPr>
          <w:trHeight w:val="353"/>
        </w:trPr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АЛ-30(43256)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ПМ-506Ф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2009 г. </w:t>
            </w:r>
          </w:p>
        </w:tc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Модификация надстройки ПМ-506У: наличие механизма принудительного сдвигания комплекта колен на любых углах возвышения вплоть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отрицательных </w:t>
            </w:r>
          </w:p>
        </w:tc>
      </w:tr>
      <w:tr w:rsidR="00436A5B" w:rsidTr="00436A5B">
        <w:trPr>
          <w:trHeight w:val="226"/>
        </w:trPr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АЛ-30(43206)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ПМ-506Т </w:t>
            </w:r>
          </w:p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2010 г. </w:t>
            </w:r>
          </w:p>
        </w:tc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надстройки ПМ-506С на шасси Урал-43206 </w:t>
            </w:r>
          </w:p>
        </w:tc>
      </w:tr>
      <w:tr w:rsidR="00436A5B" w:rsidTr="00436A5B">
        <w:trPr>
          <w:trHeight w:val="226"/>
        </w:trPr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АЛ-30(NQR75R)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ПМ-506Ц </w:t>
            </w:r>
          </w:p>
        </w:tc>
        <w:tc>
          <w:tcPr>
            <w:tcW w:w="0" w:type="auto"/>
          </w:tcPr>
          <w:p w:rsidR="00436A5B" w:rsidRDefault="00436A5B" w:rsidP="003C7B9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Автолестница</w:t>
            </w:r>
            <w:proofErr w:type="spellEnd"/>
            <w:r>
              <w:rPr>
                <w:sz w:val="22"/>
                <w:szCs w:val="22"/>
              </w:rPr>
              <w:t xml:space="preserve"> на шасси </w:t>
            </w:r>
            <w:proofErr w:type="spellStart"/>
            <w:r>
              <w:rPr>
                <w:sz w:val="22"/>
                <w:szCs w:val="22"/>
              </w:rPr>
              <w:t>Isuzu</w:t>
            </w:r>
            <w:proofErr w:type="spellEnd"/>
            <w:r>
              <w:rPr>
                <w:sz w:val="22"/>
                <w:szCs w:val="22"/>
              </w:rPr>
              <w:t xml:space="preserve"> NQR 75R </w:t>
            </w:r>
          </w:p>
        </w:tc>
      </w:tr>
    </w:tbl>
    <w:p w:rsidR="00F52252" w:rsidRDefault="00F52252" w:rsidP="003C7B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765" w:rsidRDefault="00A34765" w:rsidP="00A34765">
      <w:pPr>
        <w:spacing w:line="240" w:lineRule="auto"/>
        <w:jc w:val="center"/>
      </w:pPr>
      <w:r w:rsidRPr="00F52252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данные пожарных </w:t>
      </w:r>
      <w:proofErr w:type="spellStart"/>
      <w:r w:rsidRPr="00F52252">
        <w:rPr>
          <w:rFonts w:ascii="Times New Roman" w:hAnsi="Times New Roman" w:cs="Times New Roman"/>
          <w:b/>
          <w:bCs/>
          <w:sz w:val="24"/>
          <w:szCs w:val="24"/>
        </w:rPr>
        <w:t>автолестниц</w:t>
      </w:r>
      <w:proofErr w:type="spellEnd"/>
      <w:r w:rsidRPr="00F52252">
        <w:rPr>
          <w:rFonts w:ascii="Times New Roman" w:hAnsi="Times New Roman" w:cs="Times New Roman"/>
          <w:b/>
          <w:bCs/>
          <w:sz w:val="24"/>
          <w:szCs w:val="24"/>
        </w:rPr>
        <w:t xml:space="preserve"> модели ПМ-506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4782"/>
        <w:gridCol w:w="2600"/>
        <w:gridCol w:w="2756"/>
      </w:tblGrid>
      <w:tr w:rsidR="00A34765" w:rsidTr="00F64804">
        <w:trPr>
          <w:trHeight w:val="166"/>
          <w:jc w:val="center"/>
        </w:trPr>
        <w:tc>
          <w:tcPr>
            <w:tcW w:w="0" w:type="auto"/>
            <w:vMerge w:val="restart"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0" w:type="auto"/>
            <w:gridSpan w:val="2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</w:t>
            </w:r>
          </w:p>
        </w:tc>
      </w:tr>
      <w:tr w:rsidR="00A34765" w:rsidTr="00F64804">
        <w:trPr>
          <w:trHeight w:val="100"/>
          <w:jc w:val="center"/>
        </w:trPr>
        <w:tc>
          <w:tcPr>
            <w:tcW w:w="0" w:type="auto"/>
            <w:vMerge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АЛ-30(131)ПМ-506</w:t>
            </w:r>
          </w:p>
        </w:tc>
        <w:tc>
          <w:tcPr>
            <w:tcW w:w="0" w:type="auto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АЛ-30(131)ПМ-506Д</w:t>
            </w:r>
          </w:p>
        </w:tc>
      </w:tr>
      <w:tr w:rsidR="00A34765" w:rsidTr="00F64804">
        <w:trPr>
          <w:trHeight w:val="100"/>
          <w:jc w:val="center"/>
        </w:trPr>
        <w:tc>
          <w:tcPr>
            <w:tcW w:w="0" w:type="auto"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колен лестницы, шт. </w:t>
            </w:r>
          </w:p>
        </w:tc>
        <w:tc>
          <w:tcPr>
            <w:tcW w:w="0" w:type="auto"/>
            <w:gridSpan w:val="2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34765" w:rsidTr="00F64804">
        <w:trPr>
          <w:trHeight w:val="100"/>
          <w:jc w:val="center"/>
        </w:trPr>
        <w:tc>
          <w:tcPr>
            <w:tcW w:w="0" w:type="auto"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 подъема,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34765" w:rsidTr="00F64804">
        <w:trPr>
          <w:trHeight w:val="100"/>
          <w:jc w:val="center"/>
        </w:trPr>
        <w:tc>
          <w:tcPr>
            <w:tcW w:w="0" w:type="auto"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вылет,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16+0,5</w:t>
            </w:r>
          </w:p>
        </w:tc>
      </w:tr>
      <w:tr w:rsidR="00A34765" w:rsidTr="00F64804">
        <w:trPr>
          <w:trHeight w:val="100"/>
          <w:jc w:val="center"/>
        </w:trPr>
        <w:tc>
          <w:tcPr>
            <w:tcW w:w="0" w:type="auto"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Нагрузка на </w:t>
            </w:r>
            <w:proofErr w:type="spellStart"/>
            <w:r>
              <w:rPr>
                <w:sz w:val="22"/>
                <w:szCs w:val="22"/>
              </w:rPr>
              <w:t>неприслон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нную</w:t>
            </w:r>
            <w:proofErr w:type="spellEnd"/>
            <w:r>
              <w:rPr>
                <w:sz w:val="22"/>
                <w:szCs w:val="22"/>
              </w:rPr>
              <w:t xml:space="preserve"> лестницу,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(чел.) </w:t>
            </w:r>
          </w:p>
        </w:tc>
        <w:tc>
          <w:tcPr>
            <w:tcW w:w="0" w:type="auto"/>
            <w:gridSpan w:val="2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(1)</w:t>
            </w:r>
          </w:p>
        </w:tc>
      </w:tr>
      <w:tr w:rsidR="00A34765" w:rsidTr="00F64804">
        <w:trPr>
          <w:trHeight w:val="227"/>
          <w:jc w:val="center"/>
        </w:trPr>
        <w:tc>
          <w:tcPr>
            <w:tcW w:w="0" w:type="auto"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Нагрузка на прислон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нную лестницу, чел. </w:t>
            </w:r>
          </w:p>
        </w:tc>
        <w:tc>
          <w:tcPr>
            <w:tcW w:w="0" w:type="auto"/>
            <w:gridSpan w:val="2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по одному на каждом колене или по два на двух смежных коленах</w:t>
            </w:r>
          </w:p>
        </w:tc>
      </w:tr>
      <w:tr w:rsidR="00A34765" w:rsidTr="00F64804">
        <w:trPr>
          <w:trHeight w:val="1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 наклона лестницы, град. </w:t>
            </w:r>
          </w:p>
        </w:tc>
        <w:tc>
          <w:tcPr>
            <w:tcW w:w="0" w:type="auto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°…+75 °</w:t>
            </w:r>
          </w:p>
        </w:tc>
        <w:tc>
          <w:tcPr>
            <w:tcW w:w="0" w:type="auto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°…+75 °</w:t>
            </w:r>
          </w:p>
        </w:tc>
      </w:tr>
      <w:tr w:rsidR="00A34765" w:rsidTr="00F64804">
        <w:trPr>
          <w:trHeight w:val="226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 грузоподъ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мность при использовании в качестве крана,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A34765" w:rsidTr="00F64804">
        <w:trPr>
          <w:trHeight w:val="858"/>
          <w:jc w:val="center"/>
        </w:trPr>
        <w:tc>
          <w:tcPr>
            <w:tcW w:w="0" w:type="auto"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Время маневров лестницы на максимальной скорости,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подъем от 0° до 75°; </w:t>
            </w:r>
          </w:p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опускание от 75° до 0°; </w:t>
            </w:r>
          </w:p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выдвигание на полную длину; </w:t>
            </w:r>
          </w:p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сдвигание (полное); </w:t>
            </w:r>
          </w:p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поворот на 360 0 </w:t>
            </w:r>
          </w:p>
        </w:tc>
        <w:tc>
          <w:tcPr>
            <w:tcW w:w="0" w:type="auto"/>
            <w:gridSpan w:val="2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25±5</w:t>
            </w: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25±5</w:t>
            </w: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20±5</w:t>
            </w: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20±5</w:t>
            </w: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45±15</w:t>
            </w:r>
          </w:p>
        </w:tc>
      </w:tr>
      <w:tr w:rsidR="00A34765" w:rsidTr="00F64804">
        <w:trPr>
          <w:trHeight w:val="100"/>
          <w:jc w:val="center"/>
        </w:trPr>
        <w:tc>
          <w:tcPr>
            <w:tcW w:w="0" w:type="auto"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давление в гидросистеме, МПа </w:t>
            </w:r>
          </w:p>
        </w:tc>
        <w:tc>
          <w:tcPr>
            <w:tcW w:w="0" w:type="auto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A34765" w:rsidTr="00F64804">
        <w:trPr>
          <w:trHeight w:val="501"/>
          <w:jc w:val="center"/>
        </w:trPr>
        <w:tc>
          <w:tcPr>
            <w:tcW w:w="0" w:type="auto"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жидкость в гидросистеме </w:t>
            </w:r>
          </w:p>
        </w:tc>
        <w:tc>
          <w:tcPr>
            <w:tcW w:w="0" w:type="auto"/>
            <w:gridSpan w:val="2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ВМГЗ (-40…+65 </w:t>
            </w:r>
            <w:r>
              <w:rPr>
                <w:sz w:val="14"/>
                <w:szCs w:val="14"/>
              </w:rPr>
              <w:t>0</w:t>
            </w:r>
            <w:r>
              <w:rPr>
                <w:sz w:val="22"/>
                <w:szCs w:val="22"/>
              </w:rPr>
              <w:t>С)</w:t>
            </w: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МГ-30 (-5…+75 </w:t>
            </w:r>
            <w:r>
              <w:rPr>
                <w:sz w:val="14"/>
                <w:szCs w:val="14"/>
              </w:rPr>
              <w:t>0</w:t>
            </w:r>
            <w:r>
              <w:rPr>
                <w:sz w:val="22"/>
                <w:szCs w:val="22"/>
              </w:rPr>
              <w:t>С)</w:t>
            </w: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И-30А (-5…+75 </w:t>
            </w:r>
            <w:r>
              <w:rPr>
                <w:sz w:val="14"/>
                <w:szCs w:val="14"/>
              </w:rPr>
              <w:t>0</w:t>
            </w:r>
            <w:r>
              <w:rPr>
                <w:sz w:val="22"/>
                <w:szCs w:val="22"/>
              </w:rPr>
              <w:t>С)</w:t>
            </w: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 (-20…+65 </w:t>
            </w:r>
            <w:r>
              <w:rPr>
                <w:sz w:val="14"/>
                <w:szCs w:val="14"/>
              </w:rPr>
              <w:t>0</w:t>
            </w:r>
            <w:r>
              <w:rPr>
                <w:sz w:val="22"/>
                <w:szCs w:val="22"/>
              </w:rPr>
              <w:t>С)</w:t>
            </w:r>
          </w:p>
        </w:tc>
      </w:tr>
      <w:tr w:rsidR="00A34765" w:rsidTr="00F64804">
        <w:trPr>
          <w:trHeight w:val="100"/>
          <w:jc w:val="center"/>
        </w:trPr>
        <w:tc>
          <w:tcPr>
            <w:tcW w:w="0" w:type="auto"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Полная масса,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</w:tr>
      <w:tr w:rsidR="00A34765" w:rsidTr="00F64804">
        <w:trPr>
          <w:trHeight w:val="479"/>
          <w:jc w:val="center"/>
        </w:trPr>
        <w:tc>
          <w:tcPr>
            <w:tcW w:w="0" w:type="auto"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Габаритные размеры,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длина </w:t>
            </w:r>
          </w:p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ширина </w:t>
            </w:r>
          </w:p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высота </w:t>
            </w:r>
          </w:p>
        </w:tc>
        <w:tc>
          <w:tcPr>
            <w:tcW w:w="0" w:type="auto"/>
            <w:gridSpan w:val="2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3 200</w:t>
            </w:r>
          </w:p>
        </w:tc>
      </w:tr>
      <w:tr w:rsidR="00A34765" w:rsidTr="00F64804">
        <w:trPr>
          <w:trHeight w:val="100"/>
          <w:jc w:val="center"/>
        </w:trPr>
        <w:tc>
          <w:tcPr>
            <w:tcW w:w="0" w:type="auto"/>
          </w:tcPr>
          <w:p w:rsidR="00A34765" w:rsidRDefault="00A34765" w:rsidP="00F6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Транспортная скорость,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/ч </w:t>
            </w:r>
          </w:p>
        </w:tc>
        <w:tc>
          <w:tcPr>
            <w:tcW w:w="0" w:type="auto"/>
            <w:gridSpan w:val="2"/>
          </w:tcPr>
          <w:p w:rsidR="00A34765" w:rsidRDefault="00A34765" w:rsidP="00F64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A34765" w:rsidRPr="00F52252" w:rsidRDefault="00A34765" w:rsidP="003C7B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4765" w:rsidRPr="00F52252" w:rsidSect="000D41D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CC"/>
    <w:rsid w:val="0007271A"/>
    <w:rsid w:val="0007465D"/>
    <w:rsid w:val="000D41D4"/>
    <w:rsid w:val="000E5ABB"/>
    <w:rsid w:val="00175A5B"/>
    <w:rsid w:val="001E49FE"/>
    <w:rsid w:val="0020531F"/>
    <w:rsid w:val="002938ED"/>
    <w:rsid w:val="003028C1"/>
    <w:rsid w:val="00337408"/>
    <w:rsid w:val="003C7B93"/>
    <w:rsid w:val="00436A5B"/>
    <w:rsid w:val="00451FC0"/>
    <w:rsid w:val="0052150E"/>
    <w:rsid w:val="00525B3C"/>
    <w:rsid w:val="00525DDE"/>
    <w:rsid w:val="0058098D"/>
    <w:rsid w:val="005830EC"/>
    <w:rsid w:val="00655D36"/>
    <w:rsid w:val="006E153C"/>
    <w:rsid w:val="006E475B"/>
    <w:rsid w:val="0072369E"/>
    <w:rsid w:val="007725DE"/>
    <w:rsid w:val="007F2A7D"/>
    <w:rsid w:val="009F28F2"/>
    <w:rsid w:val="00A34765"/>
    <w:rsid w:val="00A57EF1"/>
    <w:rsid w:val="00AE556D"/>
    <w:rsid w:val="00B04447"/>
    <w:rsid w:val="00B10572"/>
    <w:rsid w:val="00B5042E"/>
    <w:rsid w:val="00B66EBC"/>
    <w:rsid w:val="00BC0945"/>
    <w:rsid w:val="00BF0085"/>
    <w:rsid w:val="00C601DE"/>
    <w:rsid w:val="00D61300"/>
    <w:rsid w:val="00E15BCC"/>
    <w:rsid w:val="00F52252"/>
    <w:rsid w:val="00FD02E2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69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6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69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6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fire.org/%d0%9f%d0%be%d0%b6%d0%b0%d1%80%d0%bd%d0%be-%d1%82%d0%b5%d1%85%d0%bd%d0%b8%d1%87%d0%b5%d1%81%d0%ba%d0%be%d0%b5%20%d0%b2%d0%be%d0%be%d1%80%d1%83%d0%b6%d0%b5%d0%bd%d0%b8%d0%b5.ashx" TargetMode="External"/><Relationship Id="rId13" Type="http://schemas.openxmlformats.org/officeDocument/2006/relationships/hyperlink" Target="http://wiki-fire.org/%d0%9a%d0%be%d0%bb%d0%b5%d0%bd%d0%b0%20%d0%b0%d0%b2%d1%82%d0%be%d0%bb%d0%b5%d1%81%d1%82%d0%bd%d0%b8%d1%86%d1%8b.ash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-fire.org/%d0%9f%d0%be%d0%b6%d0%b0%d1%80%d0%bd%d1%8b%d0%b5%20%d0%b0%d0%b2%d1%82%d0%be%d0%bb%d0%b5%d1%81%d1%82%d0%bd%d0%b8%d1%86%d1%8b.ashx" TargetMode="External"/><Relationship Id="rId12" Type="http://schemas.openxmlformats.org/officeDocument/2006/relationships/hyperlink" Target="http://wiki-fire.org/%d0%a1%d0%bf%d0%b5%d1%86%d0%b8%d0%b0%d0%bb%d1%8c%d0%bd%d1%8b%d0%b5%20%d1%80%d0%b0%d0%b1%d0%be%d1%82%d1%8b%20%d0%bd%d0%b0%20%d0%bf%d0%be%d0%b6%d0%b0%d1%80%d0%b5.ash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iki-fire.org/%d0%9f%d0%b5%d0%bd%d0%be%d0%b3%d0%b5%d0%bd%d0%b5%d1%80%d0%b0%d1%82%d0%be%d1%80%d1%8b.ash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ki-fire.org/%d0%92%d0%be%d0%b4%d1%8f%d0%bd%d1%8b%d0%b5%20%d1%81%d1%82%d0%b2%d0%be%d0%bb%d1%8b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-fire.org/%d0%a2%d1%83%d1%88%d0%b5%d0%bd%d0%b8%d0%b5%20%d0%bf%d0%be%d0%b6%d0%b0%d1%80%d0%b0.ash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A14B-EE57-4B59-B06B-1C20B1FA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2020-08-02T14:04:00Z</dcterms:created>
  <dcterms:modified xsi:type="dcterms:W3CDTF">2021-03-12T07:36:00Z</dcterms:modified>
</cp:coreProperties>
</file>