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E3" w:rsidRDefault="00C53DE3" w:rsidP="00C53D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r w:rsidRPr="00C53D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Дорож</w:t>
      </w:r>
      <w:bookmarkStart w:id="0" w:name="_GoBack"/>
      <w:bookmarkEnd w:id="0"/>
      <w:r w:rsidRPr="00C53D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ный каток </w:t>
      </w:r>
      <w:proofErr w:type="spellStart"/>
      <w:r w:rsidRPr="00C53D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Hamm</w:t>
      </w:r>
      <w:proofErr w:type="spellEnd"/>
      <w:r w:rsidRPr="00C53D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HD 110</w:t>
      </w:r>
    </w:p>
    <w:p w:rsidR="00C53DE3" w:rsidRPr="00C53DE3" w:rsidRDefault="00C53DE3" w:rsidP="00C53D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C8722EE" wp14:editId="3753B743">
            <wp:simplePos x="0" y="0"/>
            <wp:positionH relativeFrom="margin">
              <wp:posOffset>-48895</wp:posOffset>
            </wp:positionH>
            <wp:positionV relativeFrom="margin">
              <wp:posOffset>528955</wp:posOffset>
            </wp:positionV>
            <wp:extent cx="2901315" cy="1932305"/>
            <wp:effectExtent l="0" t="0" r="0" b="0"/>
            <wp:wrapSquare wrapText="bothSides"/>
            <wp:docPr id="8" name="Рисунок 8" descr="Дорожный каток Hamm HD 1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й каток Hamm HD 1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распространение строительная специальная техника получила при проведении дорожно-строительных и дорожно-ремонтных работ. Каток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110 применяется для уплотнения асфальтобетонной смеси, грунтов различных категорий, земляного основания, мелкообломочных материалов. При этом объем работ не имеет значения, машина эффективно применяется на больших и малых территориях. Каток характеризуется высокой производительностью при уплотнении асфальтового покрытия и основания под него.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E3" w:rsidRDefault="00C53DE3" w:rsidP="00C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1" w:name="soderganie"/>
      <w:bookmarkStart w:id="2" w:name="h2_0"/>
      <w:bookmarkEnd w:id="1"/>
      <w:bookmarkEnd w:id="2"/>
      <w:r w:rsidRPr="00C53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и преимущества</w:t>
      </w:r>
    </w:p>
    <w:p w:rsidR="00C53DE3" w:rsidRPr="00C53DE3" w:rsidRDefault="00C53DE3" w:rsidP="00C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4C2B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3DE3" w:rsidRPr="00C53DE3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E490DA" wp14:editId="4A95BE55">
            <wp:simplePos x="0" y="0"/>
            <wp:positionH relativeFrom="margin">
              <wp:posOffset>3086735</wp:posOffset>
            </wp:positionH>
            <wp:positionV relativeFrom="margin">
              <wp:posOffset>3291205</wp:posOffset>
            </wp:positionV>
            <wp:extent cx="2827020" cy="1882140"/>
            <wp:effectExtent l="0" t="0" r="0" b="3810"/>
            <wp:wrapSquare wrapText="bothSides"/>
            <wp:docPr id="7" name="Рисунок 7" descr="Фото Hamm 1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Hamm 1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D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51290CF" wp14:editId="544A27C5">
            <wp:simplePos x="0" y="0"/>
            <wp:positionH relativeFrom="margin">
              <wp:posOffset>-133350</wp:posOffset>
            </wp:positionH>
            <wp:positionV relativeFrom="margin">
              <wp:posOffset>3291205</wp:posOffset>
            </wp:positionV>
            <wp:extent cx="2899410" cy="1931035"/>
            <wp:effectExtent l="0" t="0" r="0" b="0"/>
            <wp:wrapSquare wrapText="bothSides"/>
            <wp:docPr id="6" name="Рисунок 6" descr="Фары Hamm HD 1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ры Hamm HD 1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Каток </w:t>
      </w:r>
      <w:proofErr w:type="spellStart"/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Хамм</w:t>
      </w:r>
      <w:proofErr w:type="spellEnd"/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 принадлежит к разряду тандемных вибрационных катков. Мощность силового агрегата машины составляет более 136 лошадиных сил, а масса – более 13 тонн. К характерным чертам техники относится установка двух вибрирующих </w:t>
      </w:r>
      <w:proofErr w:type="spellStart"/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вальцев</w:t>
      </w:r>
      <w:proofErr w:type="spellEnd"/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особенность присуща исключительно машинам </w:t>
      </w:r>
      <w:proofErr w:type="spellStart"/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аналоги и конкурирующая спецтехника не имеют подобных конструктивных решений.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C53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Дорожный каток</w:t>
        </w:r>
      </w:hyperlink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110 характеризуется тщательно проработанной конструкцией и дизайном, что гарантирует панорамную обзорность и высокую производительность при уплотнении основания или укладываемой смеси.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преимуществам катка относятся:</w:t>
      </w:r>
    </w:p>
    <w:p w:rsidR="00C53DE3" w:rsidRPr="00C53DE3" w:rsidRDefault="00C53DE3" w:rsidP="00C53DE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емкость для воды;</w:t>
      </w:r>
    </w:p>
    <w:p w:rsidR="00C53DE3" w:rsidRPr="00C53DE3" w:rsidRDefault="00C53DE3" w:rsidP="00C53DE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 протяжении всей смены не сказывается на состоянии оператора, т.к. проектировщики значительно снизили количество вибрации, передающееся на машиниста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виброкатка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110. Это создает комфортные условия работы и снижает утомляемость;</w:t>
      </w:r>
    </w:p>
    <w:p w:rsidR="00C53DE3" w:rsidRPr="00C53DE3" w:rsidRDefault="00C53DE3" w:rsidP="00C53DE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антивибрационной подвески;</w:t>
      </w:r>
    </w:p>
    <w:p w:rsidR="00C53DE3" w:rsidRPr="00C53DE3" w:rsidRDefault="00C53DE3" w:rsidP="00C53DE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система освещения рабочей площадки, позволяющая работать даже в темное время суток;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Фары</w:t>
      </w:r>
    </w:p>
    <w:p w:rsidR="00C53DE3" w:rsidRPr="00C53DE3" w:rsidRDefault="00C53DE3" w:rsidP="00C53DE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обзора из кабины составляет 360 градусов;</w:t>
      </w:r>
    </w:p>
    <w:p w:rsidR="00C53DE3" w:rsidRPr="00C53DE3" w:rsidRDefault="00C53DE3" w:rsidP="00C53DE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малом количестве места при развороте дает возможность производить работы на ограниченных по площади территориях;</w:t>
      </w:r>
    </w:p>
    <w:p w:rsidR="00C53DE3" w:rsidRPr="00AD4C2B" w:rsidRDefault="00C53DE3" w:rsidP="00C53DE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оптимальное распределение массы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Хамм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 и продуманная до мелочей конструкция обеспечивают высокую эффективность даже при работе на наклонных участках.</w:t>
      </w:r>
    </w:p>
    <w:p w:rsidR="00AD4C2B" w:rsidRPr="00C53DE3" w:rsidRDefault="00AD4C2B" w:rsidP="00C53DE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E3" w:rsidRPr="00AD4C2B" w:rsidRDefault="00C53DE3" w:rsidP="00C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3" w:anchor="soderganie" w:tooltip="Вернуться к навигации" w:history="1"/>
      <w:r w:rsidRPr="00AD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h2_1"/>
      <w:bookmarkEnd w:id="3"/>
      <w:r w:rsidRPr="00C53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характеристики и габариты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повышения универсальности техники предусмотрена установка на одной из осей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вибровальца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гладкой поверхностью, на второй –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пневмоколес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гладкими покрышками.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качество и отменные параметры спецтехники обусловлены ответственным подходом к проектированию и использованием автоматизированной сборки. К основным техническим характеристикам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110 относятся: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3 системы торможения;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вибрационная система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Vibromatic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возможностью регулировки колебаний в пяти стандартных режимах;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сигнализации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Datateq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отопления;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освещения;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Backup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Alarm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удельное давление на основани</w:t>
      </w:r>
      <w:proofErr w:type="gram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31,5 кг/см;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– 13,3 т;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 масса – 10,54 т;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колебаний – 50 Гц;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разворота – 3,96 м;</w:t>
      </w:r>
    </w:p>
    <w:p w:rsidR="00C53DE3" w:rsidRPr="00C53DE3" w:rsidRDefault="00C53DE3" w:rsidP="00C53DE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 вмещает 900 л воды.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каток имеет размеры 1,8 м х 1,2 м, а спецтехника характеризуется размерами 4,6 м в длину, 1,81 м в ширину и 3 м в высоту.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4545846" wp14:editId="22CB3532">
            <wp:simplePos x="0" y="0"/>
            <wp:positionH relativeFrom="margin">
              <wp:posOffset>586105</wp:posOffset>
            </wp:positionH>
            <wp:positionV relativeFrom="margin">
              <wp:posOffset>3774440</wp:posOffset>
            </wp:positionV>
            <wp:extent cx="4991735" cy="2482850"/>
            <wp:effectExtent l="0" t="0" r="0" b="0"/>
            <wp:wrapSquare wrapText="bothSides"/>
            <wp:docPr id="5" name="Рисунок 5" descr="Габаритные размеры Hamm 1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баритные размеры Hamm 11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DE3" w:rsidRPr="00C53DE3" w:rsidRDefault="00C53DE3" w:rsidP="00C53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6" w:anchor="soderganie" w:tooltip="Вернуться к навигации" w:history="1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53DE3" w:rsidRPr="00C53DE3" w:rsidRDefault="00C53DE3" w:rsidP="00C53D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4" w:name="h2_2"/>
      <w:bookmarkEnd w:id="4"/>
      <w:r w:rsidRPr="00C53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</w:t>
      </w:r>
    </w:p>
    <w:p w:rsidR="00C53DE3" w:rsidRPr="00C53DE3" w:rsidRDefault="00C53DE3" w:rsidP="00C53D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7241E2F" wp14:editId="3FA6DB8C">
            <wp:simplePos x="0" y="0"/>
            <wp:positionH relativeFrom="margin">
              <wp:posOffset>-10795</wp:posOffset>
            </wp:positionH>
            <wp:positionV relativeFrom="margin">
              <wp:posOffset>7640955</wp:posOffset>
            </wp:positionV>
            <wp:extent cx="3153410" cy="2100580"/>
            <wp:effectExtent l="0" t="0" r="8890" b="0"/>
            <wp:wrapSquare wrapText="bothSides"/>
            <wp:docPr id="3" name="Рисунок 3" descr="Вид сбоку Hamm HD 1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д сбоку Hamm HD 11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оснащается качественным мощным силовым агрегатом производства компании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Deutz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на каток устанавливается вибрационная система с возможностью производства работ в пяти стандартных режимах. Мощность двигателя составляет 136 лошадиных сил.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BF4M1013E характеризуется пониженной шумностью, что создает комфортные условия работы оператора. Количество вредных веществ в выхлопе позволило ей получить сертификат соответствия степени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Stage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IIIA и уровню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Tier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Высокие технические характеристики катка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Хамм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110, помимо прочего, обусловлены установкой надежного мотора. Длительный срок службы агрегата обеспечивается за счет </w:t>
      </w: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монтажа вспомогательного фильтра для очистки дизельного топлива.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каток потребляет 15 л дизеля за час работы, что является преимуществом по сравнению с аналогичной техникой. Вместительность бака для горючего составляет 135 л.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жаркого климата техника работает безотказно и характеризуется эффективностью. Это возможно благодаря установке интеллектуальной автоматической системы охлаждения. Она направляет и регулирует поток воздуха для наиболее рационального охлаждения нагревающихся элементов.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9" w:anchor="soderganie" w:tooltip="Вернуться к навигации" w:history="1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53DE3" w:rsidRPr="00C53DE3" w:rsidRDefault="00C53DE3" w:rsidP="00C53D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5" w:name="h2_3"/>
      <w:bookmarkEnd w:id="5"/>
      <w:r w:rsidRPr="00C53D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Устройство</w:t>
      </w:r>
    </w:p>
    <w:p w:rsidR="00C53DE3" w:rsidRPr="00C53DE3" w:rsidRDefault="00C53DE3" w:rsidP="00C53D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3DE3" w:rsidRPr="00C53DE3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31D03C0" wp14:editId="5B25A19C">
            <wp:simplePos x="0" y="0"/>
            <wp:positionH relativeFrom="margin">
              <wp:posOffset>-71120</wp:posOffset>
            </wp:positionH>
            <wp:positionV relativeFrom="margin">
              <wp:posOffset>1922145</wp:posOffset>
            </wp:positionV>
            <wp:extent cx="3067050" cy="2042795"/>
            <wp:effectExtent l="0" t="0" r="0" b="0"/>
            <wp:wrapSquare wrapText="bothSides"/>
            <wp:docPr id="4" name="Рисунок 4" descr="Вибровальцы Hamm 11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бровальцы Hamm 11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стандартную комплектацию катка </w:t>
      </w:r>
      <w:proofErr w:type="spellStart"/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110 входят вибрационная система </w:t>
      </w:r>
      <w:proofErr w:type="spellStart"/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Vibromatic</w:t>
      </w:r>
      <w:proofErr w:type="spellEnd"/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, эргономичная кабина оператора с пониженным уровнем вибрации в салоне, качественная система освещения, удобные органы управления, вибрационные вальцы с гладкой поверхностью, сопряженные между собой, а также ножи для резки кромок.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эффективного выполнения работ предусмотрены сопряженные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вибровальцы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ширина каждого из них равна 1,8 м, а диаметр – 1,2 м. Также производительность обеспечивается за счет возможности производства работ в пяти режимах вибрирования. Ножи для резки кромок используются для формирования кромки и углов дорожек.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базовую сборку катка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Хамм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 включены агрегат для определения плотности покрытия (HCQ) и индикатор температуры битума. За счет шарнира в сопряжении вальцов, работающего по принципу маятника, достигается плавность хода даже при движении техники по неровному основанию.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кабины открывается большая обзорность, при этом оператор может полностью контролировать положение барабана и движение по площадке уплотнения. Также машинист постоянно может наблюдать за работой системы разбрызгивания, оснащенной двумя насосами для воды и форсунками.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2" w:anchor="soderganie" w:tooltip="Вернуться к навигации" w:history="1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53DE3" w:rsidRDefault="00C53DE3" w:rsidP="00C53D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bookmarkStart w:id="6" w:name="h2_4"/>
      <w:bookmarkEnd w:id="6"/>
      <w:r w:rsidRPr="00C53D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Ходовая часть</w:t>
      </w:r>
    </w:p>
    <w:p w:rsidR="00C53DE3" w:rsidRPr="00C53DE3" w:rsidRDefault="00C53DE3" w:rsidP="00C53D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работы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110 VV на ограниченных по площади территориях обусловлена малым радиусом поворота (3,96 м). При уплотнении грунта каток движется со скоростью 7,4 км/ч, в транспортном режиме – до 14,8 км/ч. Машина оборудована статической трансмиссией, двигателем с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турбонаддувом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тремя системами торможения.</w:t>
      </w:r>
    </w:p>
    <w:p w:rsidR="00C53DE3" w:rsidRPr="00C53DE3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DE3"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ось воспринимает массу 5,3 т, задняя – 5,24 т. Это обеспечивает возможность эффективно выполнять поставленные задачи на наклонных участках. Разработанная для катка кинематика гарантирует рациональное распределение массы машины, устойчивость и маневренность. Вальцы оснащены гидростатическим приводом, что также повышает стабильность техники при работе на территориях с уклоном.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Утомляемость оператора снижена за счет установки антивибрационной подвески, которая не передает вибрацию от барабана в салон. Большая емкость для воды позволяет не прерываться на технологические перерывы и исключает дозаправку в течение рабочей смены.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3" w:anchor="soderganie" w:tooltip="Вернуться к навигации" w:history="1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53DE3" w:rsidRDefault="00C53DE3" w:rsidP="00C53D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bookmarkStart w:id="7" w:name="h2_5"/>
      <w:bookmarkEnd w:id="7"/>
      <w:r w:rsidRPr="00C53D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Кабина оператора</w:t>
      </w:r>
    </w:p>
    <w:p w:rsidR="00AD4C2B" w:rsidRPr="00C53DE3" w:rsidRDefault="00AD4C2B" w:rsidP="00AD4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упить каток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110 можно в нескольких модификациях, но кабина оператора в любой из них характеризуется эргономичностью, комфортом и надежностью. Она открывает панорамную видимость, а благодаря эффективной системе освещения обеспечивается возможность производить работы в темное время суток.</w:t>
      </w:r>
    </w:p>
    <w:p w:rsidR="00AD4C2B" w:rsidRPr="00C53DE3" w:rsidRDefault="00AD4C2B" w:rsidP="00AD4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D4C2B" w:rsidRPr="00C53DE3" w:rsidRDefault="00AD4C2B" w:rsidP="00AD4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Регулируемыми в салоне являются кресло оператора, рулевая колонка и панель приборов. Они могут осуществлять поворот и перемещаться по горизонтали. В качестве органов управления предусмотрены две многофункциональные рукояти.</w:t>
      </w:r>
    </w:p>
    <w:p w:rsidR="00AD4C2B" w:rsidRPr="00C53DE3" w:rsidRDefault="00AD4C2B" w:rsidP="00AD4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вентиляции устанавливается фильтр для очистки воздуха от пыли. Кроме того, кабина оборудована козырьками, защищающими оператора от солнца. В салоне расположены отсеки для хранения вещей и инструментов. В базовую сборку входит установка разъема для подключения к сети 12</w:t>
      </w:r>
      <w:proofErr w:type="gram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магнитолы.</w:t>
      </w:r>
    </w:p>
    <w:p w:rsidR="00C53DE3" w:rsidRPr="00C53DE3" w:rsidRDefault="00AD4C2B" w:rsidP="00AD4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15ED137" wp14:editId="2D8CD59E">
            <wp:simplePos x="0" y="0"/>
            <wp:positionH relativeFrom="margin">
              <wp:posOffset>44450</wp:posOffset>
            </wp:positionH>
            <wp:positionV relativeFrom="margin">
              <wp:posOffset>62865</wp:posOffset>
            </wp:positionV>
            <wp:extent cx="3110230" cy="2071370"/>
            <wp:effectExtent l="0" t="0" r="0" b="5080"/>
            <wp:wrapSquare wrapText="bothSides"/>
            <wp:docPr id="2" name="Рисунок 2" descr="Кабина оператора Hamm 1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бина оператора Hamm 11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C2B">
        <w:rPr>
          <w:rFonts w:ascii="Times New Roman" w:eastAsia="Times New Roman" w:hAnsi="Times New Roman" w:cs="Times New Roman"/>
          <w:noProof/>
          <w:color w:val="0000FF"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65408" behindDoc="0" locked="0" layoutInCell="1" allowOverlap="1" wp14:anchorId="1DFAC387" wp14:editId="382BD3AE">
            <wp:simplePos x="0" y="0"/>
            <wp:positionH relativeFrom="margin">
              <wp:posOffset>3440430</wp:posOffset>
            </wp:positionH>
            <wp:positionV relativeFrom="margin">
              <wp:posOffset>62230</wp:posOffset>
            </wp:positionV>
            <wp:extent cx="2817495" cy="2112010"/>
            <wp:effectExtent l="0" t="0" r="1905" b="2540"/>
            <wp:wrapSquare wrapText="bothSides"/>
            <wp:docPr id="1" name="Рисунок 1" descr="http://snabstroyteh.ru/wp-content/uploads/2017/06/kabina-operatora-2-733x55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nabstroyteh.ru/wp-content/uploads/2017/06/kabina-operatora-2-733x55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DE3" w:rsidRDefault="00C53DE3" w:rsidP="00C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28" w:anchor="soderganie" w:tooltip="Вернуться к навигации" w:history="1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8" w:name="h2_6"/>
      <w:bookmarkEnd w:id="8"/>
      <w:r w:rsidRPr="00C53D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Система управления</w:t>
      </w:r>
    </w:p>
    <w:p w:rsidR="00AD4C2B" w:rsidRPr="00C53DE3" w:rsidRDefault="00AD4C2B" w:rsidP="00C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110 зависит от дополнительных опций, поставляемых в комплекте с машиной, и модификации катка. В любом случае основными элементами управления выступают рукояти. Они отвечают за управление такими агрегатами, как двигатель, трансмиссия, вибрационная система и т.д. Панель приборов выводит информацию об основных параметрах техники, в том числе частоте вибрации и скорости движения. Индикаторы сосредоточены блоками в зависимости от назначения, что гарантирует комфортные условия работы оператора.</w:t>
      </w:r>
    </w:p>
    <w:p w:rsidR="00AD4C2B" w:rsidRPr="00C53DE3" w:rsidRDefault="00AD4C2B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E3" w:rsidRDefault="00C53DE3" w:rsidP="00C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29" w:anchor="soderganie" w:tooltip="Вернуться к навигации" w:history="1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9" w:name="h2_7"/>
      <w:bookmarkEnd w:id="9"/>
      <w:r w:rsidRPr="00C53D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Модификации</w:t>
      </w:r>
    </w:p>
    <w:p w:rsidR="00AD4C2B" w:rsidRPr="00C53DE3" w:rsidRDefault="00AD4C2B" w:rsidP="00AD4C2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Hamm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110K отличается от стандартной модели с соединенными посредством шарниров барабанами и двумя вибрационными вальцами установкой комбинированного барабана, оснащенного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вибробандажем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осцилляцией.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Модификация 110VV оборудуется парой </w:t>
      </w:r>
      <w:proofErr w:type="spellStart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виброкатков</w:t>
      </w:r>
      <w:proofErr w:type="spellEnd"/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DE3" w:rsidRPr="00C53DE3" w:rsidRDefault="00C53DE3" w:rsidP="00C5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D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существуют усовершенствованные модели 110VO, 110VT.</w:t>
      </w:r>
    </w:p>
    <w:p w:rsidR="000E5ABB" w:rsidRDefault="000E5ABB" w:rsidP="00C53DE3">
      <w:pPr>
        <w:spacing w:after="0"/>
      </w:pPr>
    </w:p>
    <w:sectPr w:rsidR="000E5ABB" w:rsidSect="00AD4C2B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5B"/>
    <w:multiLevelType w:val="multilevel"/>
    <w:tmpl w:val="4D3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E452B"/>
    <w:multiLevelType w:val="multilevel"/>
    <w:tmpl w:val="828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43A75"/>
    <w:multiLevelType w:val="multilevel"/>
    <w:tmpl w:val="A6CC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13116"/>
    <w:multiLevelType w:val="multilevel"/>
    <w:tmpl w:val="8E56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7C"/>
    <w:rsid w:val="000E5ABB"/>
    <w:rsid w:val="0052150E"/>
    <w:rsid w:val="00AD4C2B"/>
    <w:rsid w:val="00C53DE3"/>
    <w:rsid w:val="00C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3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3DE3"/>
    <w:rPr>
      <w:color w:val="0000FF"/>
      <w:u w:val="single"/>
    </w:rPr>
  </w:style>
  <w:style w:type="paragraph" w:customStyle="1" w:styleId="wp-caption-text">
    <w:name w:val="wp-caption-text"/>
    <w:basedOn w:val="a"/>
    <w:rsid w:val="00C5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-back">
    <w:name w:val="b-link-back"/>
    <w:basedOn w:val="a"/>
    <w:rsid w:val="00C5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3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3DE3"/>
    <w:rPr>
      <w:color w:val="0000FF"/>
      <w:u w:val="single"/>
    </w:rPr>
  </w:style>
  <w:style w:type="paragraph" w:customStyle="1" w:styleId="wp-caption-text">
    <w:name w:val="wp-caption-text"/>
    <w:basedOn w:val="a"/>
    <w:rsid w:val="00C5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-back">
    <w:name w:val="b-link-back"/>
    <w:basedOn w:val="a"/>
    <w:rsid w:val="00C5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abstroyteh.ru/wp-content/uploads/2017/06/foto-hamm-110.jpg" TargetMode="External"/><Relationship Id="rId13" Type="http://schemas.openxmlformats.org/officeDocument/2006/relationships/hyperlink" Target="http://snabstroyteh.ru/catalog/dorozhnye-katki/tandemnye-katki/6538_dorozhnyj-katok-hamm-hd-110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snabstroyteh.ru/wp-content/uploads/2017/06/kabina-operatora-2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hyperlink" Target="http://snabstroyteh.ru/catalog/dorozhnye-katki/tandemnye-katki/4865_dorozhnyj-katok-raskat-du-96/" TargetMode="External"/><Relationship Id="rId17" Type="http://schemas.openxmlformats.org/officeDocument/2006/relationships/hyperlink" Target="http://snabstroyteh.ru/wp-content/uploads/2017/06/hamm-hd-110-sboky.jpg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snabstroyteh.ru/catalog/dorozhnye-katki/tandemnye-katki/6538_dorozhnyj-katok-hamm-hd-110/" TargetMode="External"/><Relationship Id="rId20" Type="http://schemas.openxmlformats.org/officeDocument/2006/relationships/hyperlink" Target="http://snabstroyteh.ru/wp-content/uploads/2017/06/vibrovalcy-hamm-110.jpg" TargetMode="External"/><Relationship Id="rId29" Type="http://schemas.openxmlformats.org/officeDocument/2006/relationships/hyperlink" Target="http://snabstroyteh.ru/catalog/dorozhnye-katki/tandemnye-katki/6538_dorozhnyj-katok-hamm-hd-1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nabstroyteh.ru/wp-content/uploads/2017/06/dorozhnyj-katok-hamm-hd-110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snabstroyteh.ru/wp-content/uploads/2017/06/kabina-operatora-hamm-110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snabstroyteh.ru/catalog/dorozhnye-katki/tandemnye-katki/6538_dorozhnyj-katok-hamm-hd-110/" TargetMode="External"/><Relationship Id="rId28" Type="http://schemas.openxmlformats.org/officeDocument/2006/relationships/hyperlink" Target="http://snabstroyteh.ru/catalog/dorozhnye-katki/tandemnye-katki/6538_dorozhnyj-katok-hamm-hd-110/" TargetMode="External"/><Relationship Id="rId10" Type="http://schemas.openxmlformats.org/officeDocument/2006/relationships/hyperlink" Target="http://snabstroyteh.ru/wp-content/uploads/2017/06/fary-hamm-hd-110.jpg" TargetMode="External"/><Relationship Id="rId19" Type="http://schemas.openxmlformats.org/officeDocument/2006/relationships/hyperlink" Target="http://snabstroyteh.ru/catalog/dorozhnye-katki/tandemnye-katki/6538_dorozhnyj-katok-hamm-hd-110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nabstroyteh.ru/wp-content/uploads/2017/06/gabaritnye-razmery-hamm-110.jpg" TargetMode="External"/><Relationship Id="rId22" Type="http://schemas.openxmlformats.org/officeDocument/2006/relationships/hyperlink" Target="http://snabstroyteh.ru/catalog/dorozhnye-katki/tandemnye-katki/6538_dorozhnyj-katok-hamm-hd-110/" TargetMode="External"/><Relationship Id="rId27" Type="http://schemas.openxmlformats.org/officeDocument/2006/relationships/image" Target="media/image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2018-03-22T12:14:00Z</dcterms:created>
  <dcterms:modified xsi:type="dcterms:W3CDTF">2018-03-22T12:32:00Z</dcterms:modified>
</cp:coreProperties>
</file>