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C4" w:rsidRDefault="00EB34C4" w:rsidP="00EB34C4">
      <w:pPr>
        <w:pStyle w:val="a3"/>
        <w:spacing w:before="0" w:beforeAutospacing="0" w:after="0" w:afterAutospacing="0"/>
      </w:pPr>
      <w:r>
        <w:t xml:space="preserve">Автогрейдер XCMG относится к землеройно-транспортным машинам. </w:t>
      </w:r>
      <w:proofErr w:type="gramStart"/>
      <w:r>
        <w:t>Предназначен</w:t>
      </w:r>
      <w:proofErr w:type="gramEnd"/>
      <w:r>
        <w:t xml:space="preserve"> для послойной разработки грунта с его поперечным перемещением. Используется в основном для выполнения землеройных и планировочных работ в дорожном строительстве. Автогрейдер XCMG предназначен также и для выполнения работ коммунальных служб, для ремонта и содержания улиц, тротуаров и площадей, а также для выполнения работ по содержанию автомобильных дорог.</w:t>
      </w:r>
    </w:p>
    <w:p w:rsidR="00EB34C4" w:rsidRDefault="00EB34C4" w:rsidP="00EB34C4">
      <w:pPr>
        <w:pStyle w:val="a3"/>
        <w:spacing w:before="0" w:beforeAutospacing="0" w:after="0" w:afterAutospacing="0"/>
      </w:pPr>
      <w:r>
        <w:t>Грейдер XCMG может использоваться для планировки откосов, выемок, насыпей, канав, очистки дорог от снега, снятия наледи с дорожного полотна, перемещения и смешивания материалов с добавками или вяжущими материалами на полотне дороги, а также выполнять рыхление асфальтовых покрытий, и тяжелых грунтов.</w:t>
      </w:r>
    </w:p>
    <w:p w:rsidR="00EB34C4" w:rsidRDefault="00EB34C4" w:rsidP="00EB34C4">
      <w:pPr>
        <w:pStyle w:val="a3"/>
        <w:spacing w:before="0" w:beforeAutospacing="0" w:after="0" w:afterAutospacing="0"/>
      </w:pPr>
      <w:r>
        <w:t>Основным рабочим органом грейдера XCMG является грейдерный отвал.</w:t>
      </w:r>
      <w:r>
        <w:br/>
      </w:r>
      <w:r>
        <w:t xml:space="preserve"> </w:t>
      </w:r>
      <w:r>
        <w:t xml:space="preserve">Опции: ROPS, кондиционер, ультразвуковая или лазерная система автоматического нивелирования </w:t>
      </w:r>
      <w:proofErr w:type="spellStart"/>
      <w:r>
        <w:t>Topcon</w:t>
      </w:r>
      <w:proofErr w:type="spellEnd"/>
      <w:r>
        <w:t xml:space="preserve"> или MOBA, включает датчик определения продольного наклона автогрейдера, датчики поперечного уклона и поворота отвала. Использование этих сенсоров позволяет системе точно рассчитывать текущий наклон ножа. Для позиционирования планировочного отвала по высоте могут использоваться ультразвуковые  и лазерные сенсоры. При работе с ультразвуковыми сенсорами в качестве опорной поверхности используется специальная струна, бордюр или другая существующая поверхность.</w:t>
      </w:r>
      <w:r>
        <w:br/>
        <w:t>Система управления с ультразвуковым контролем отметки может легко стать одномачтовой или двухмачтовой лазерной системой. Одновременно на отвале может находиться как ультразвуковой, так и лазерные сенсоры.</w:t>
      </w:r>
    </w:p>
    <w:p w:rsidR="00EB34C4" w:rsidRPr="00EB34C4" w:rsidRDefault="00EB34C4" w:rsidP="00EB34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B34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Технические характеристики грейдера GR180 XCMG</w:t>
      </w:r>
    </w:p>
    <w:p w:rsidR="00EB34C4" w:rsidRPr="00EB34C4" w:rsidRDefault="00EB34C4" w:rsidP="00EB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1502" cy="1820806"/>
            <wp:effectExtent l="0" t="0" r="7620" b="8255"/>
            <wp:docPr id="1" name="Рисунок 1" descr="автокран QY25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кран QY25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684" cy="182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34C4" w:rsidRPr="00EB34C4" w:rsidRDefault="00EB34C4" w:rsidP="00EB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7"/>
        <w:gridCol w:w="2999"/>
      </w:tblGrid>
      <w:tr w:rsidR="00EB34C4" w:rsidRPr="00EB34C4" w:rsidTr="00EB3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pct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00" w:type="pct"/>
            <w:hideMark/>
          </w:tcPr>
          <w:p w:rsidR="00EB34C4" w:rsidRPr="00EB34C4" w:rsidRDefault="00EB34C4" w:rsidP="00EB34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GR180</w:t>
            </w:r>
          </w:p>
        </w:tc>
      </w:tr>
      <w:tr w:rsidR="00EB34C4" w:rsidRPr="00EB34C4" w:rsidTr="00EB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</w:t>
            </w:r>
          </w:p>
        </w:tc>
      </w:tr>
      <w:tr w:rsidR="00EB34C4" w:rsidRPr="00EB34C4" w:rsidTr="00EB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переднего хода, </w:t>
            </w:r>
            <w:proofErr w:type="gramStart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5-8-11-19- 23-38</w:t>
            </w:r>
          </w:p>
        </w:tc>
      </w:tr>
      <w:tr w:rsidR="00EB34C4" w:rsidRPr="00EB34C4" w:rsidTr="00EB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заднего хода, </w:t>
            </w:r>
            <w:proofErr w:type="gramStart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5-11-23</w:t>
            </w:r>
          </w:p>
        </w:tc>
      </w:tr>
      <w:tr w:rsidR="00EB34C4" w:rsidRPr="00EB34C4" w:rsidTr="00EB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тяговое усилие, кН</w:t>
            </w:r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B34C4" w:rsidRPr="00EB34C4" w:rsidTr="00EB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отвала, </w:t>
            </w:r>
            <w:proofErr w:type="gramStart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3965Х610</w:t>
            </w:r>
          </w:p>
        </w:tc>
      </w:tr>
      <w:tr w:rsidR="00EB34C4" w:rsidRPr="00EB34C4" w:rsidTr="00EB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EB34C4" w:rsidRPr="00EB34C4" w:rsidTr="00EB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CTAA8.3 или</w:t>
            </w: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SC8D190G2B1</w:t>
            </w:r>
          </w:p>
        </w:tc>
      </w:tr>
      <w:tr w:rsidR="00EB34C4" w:rsidRPr="00EB34C4" w:rsidTr="00EB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138/140</w:t>
            </w:r>
          </w:p>
        </w:tc>
      </w:tr>
      <w:tr w:rsidR="00EB34C4" w:rsidRPr="00EB34C4" w:rsidTr="00EB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</w:tr>
      <w:tr w:rsidR="00EB34C4" w:rsidRPr="00EB34C4" w:rsidTr="00EB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</w:t>
            </w:r>
          </w:p>
        </w:tc>
      </w:tr>
      <w:tr w:rsidR="00EB34C4" w:rsidRPr="00EB34C4" w:rsidTr="00EB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</w:t>
            </w:r>
          </w:p>
        </w:tc>
      </w:tr>
      <w:tr w:rsidR="00EB34C4" w:rsidRPr="00EB34C4" w:rsidTr="00EB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EB34C4" w:rsidRPr="00EB34C4" w:rsidTr="00EB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мостами</w:t>
            </w:r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</w:t>
            </w:r>
          </w:p>
        </w:tc>
      </w:tr>
      <w:tr w:rsidR="00EB34C4" w:rsidRPr="00EB34C4" w:rsidTr="00EB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средними и задними колесами, </w:t>
            </w:r>
            <w:proofErr w:type="gramStart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</w:t>
            </w:r>
          </w:p>
        </w:tc>
      </w:tr>
      <w:tr w:rsidR="00EB34C4" w:rsidRPr="00EB34C4" w:rsidTr="00EB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передних колес</w:t>
            </w:r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B34C4" w:rsidRPr="00EB34C4" w:rsidTr="00EB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передних колес</w:t>
            </w:r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B34C4" w:rsidRPr="00EB34C4" w:rsidTr="00EB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качания переднего моста</w:t>
            </w:r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B34C4" w:rsidRPr="00EB34C4" w:rsidTr="00EB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рамы</w:t>
            </w:r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B34C4" w:rsidRPr="00EB34C4" w:rsidTr="00EB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 высота подъема отвала, </w:t>
            </w:r>
            <w:proofErr w:type="gramStart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B34C4" w:rsidRPr="00EB34C4" w:rsidTr="00EB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 заглубление отвала, </w:t>
            </w:r>
            <w:proofErr w:type="gramStart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B34C4" w:rsidRPr="00EB34C4" w:rsidTr="00EB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отвала</w:t>
            </w:r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B34C4" w:rsidRPr="00EB34C4" w:rsidTr="00EB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отвала</w:t>
            </w:r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28-70</w:t>
            </w:r>
          </w:p>
        </w:tc>
      </w:tr>
      <w:tr w:rsidR="00EB34C4" w:rsidRPr="00EB34C4" w:rsidTr="00EB3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ормула</w:t>
            </w:r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6Х4</w:t>
            </w:r>
          </w:p>
        </w:tc>
      </w:tr>
      <w:tr w:rsidR="00EB34C4" w:rsidRPr="00EB34C4" w:rsidTr="00EB34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34C4" w:rsidRPr="00EB34C4" w:rsidRDefault="00EB34C4" w:rsidP="00EB34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 в гидросистеме, МПа</w:t>
            </w:r>
          </w:p>
        </w:tc>
        <w:tc>
          <w:tcPr>
            <w:tcW w:w="0" w:type="auto"/>
            <w:hideMark/>
          </w:tcPr>
          <w:p w:rsidR="00EB34C4" w:rsidRPr="00EB34C4" w:rsidRDefault="00EB34C4" w:rsidP="00EB3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EB34C4" w:rsidRPr="00EB34C4" w:rsidRDefault="00EB34C4" w:rsidP="00EB3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/>
    <w:sectPr w:rsidR="000E5ABB" w:rsidSect="00EB34C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6A"/>
    <w:rsid w:val="000E5ABB"/>
    <w:rsid w:val="002F106A"/>
    <w:rsid w:val="0052150E"/>
    <w:rsid w:val="00EB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B34C4"/>
    <w:rPr>
      <w:b/>
      <w:bCs/>
    </w:rPr>
  </w:style>
  <w:style w:type="character" w:customStyle="1" w:styleId="style8">
    <w:name w:val="style8"/>
    <w:basedOn w:val="a0"/>
    <w:rsid w:val="00EB34C4"/>
  </w:style>
  <w:style w:type="paragraph" w:styleId="a5">
    <w:name w:val="Balloon Text"/>
    <w:basedOn w:val="a"/>
    <w:link w:val="a6"/>
    <w:uiPriority w:val="99"/>
    <w:semiHidden/>
    <w:unhideWhenUsed/>
    <w:rsid w:val="00EB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C4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EB34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B34C4"/>
    <w:rPr>
      <w:b/>
      <w:bCs/>
    </w:rPr>
  </w:style>
  <w:style w:type="character" w:customStyle="1" w:styleId="style8">
    <w:name w:val="style8"/>
    <w:basedOn w:val="a0"/>
    <w:rsid w:val="00EB34C4"/>
  </w:style>
  <w:style w:type="paragraph" w:styleId="a5">
    <w:name w:val="Balloon Text"/>
    <w:basedOn w:val="a"/>
    <w:link w:val="a6"/>
    <w:uiPriority w:val="99"/>
    <w:semiHidden/>
    <w:unhideWhenUsed/>
    <w:rsid w:val="00EB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C4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EB34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2018-03-20T06:29:00Z</dcterms:created>
  <dcterms:modified xsi:type="dcterms:W3CDTF">2018-03-20T06:33:00Z</dcterms:modified>
</cp:coreProperties>
</file>