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7D" w:rsidRPr="00774E7D" w:rsidRDefault="00774E7D" w:rsidP="00774E7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02-307 МАЗ-5432 4х2 магистральный седельный тягач с нагрузкой на ССУ 8.8 </w:t>
      </w:r>
      <w:proofErr w:type="spellStart"/>
      <w:r w:rsidRPr="0077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7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мест 2 и 2 спальных, полный вес</w:t>
      </w:r>
      <w:r w:rsidR="0084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тягача 16 </w:t>
      </w:r>
      <w:proofErr w:type="spellStart"/>
      <w:r w:rsidR="0084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84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автопоезда 26.8</w:t>
      </w:r>
      <w:r w:rsidRPr="0077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7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ЯМЗ-238П 280 </w:t>
      </w:r>
      <w:proofErr w:type="spellStart"/>
      <w:r w:rsidRPr="0077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77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88 км/час, 4744 экз., МАЗ г. Минск 1981-85 г.</w:t>
      </w:r>
    </w:p>
    <w:p w:rsidR="00774E7D" w:rsidRDefault="00CD7365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F01381" wp14:editId="68292BCE">
            <wp:simplePos x="0" y="0"/>
            <wp:positionH relativeFrom="margin">
              <wp:posOffset>647700</wp:posOffset>
            </wp:positionH>
            <wp:positionV relativeFrom="margin">
              <wp:posOffset>742950</wp:posOffset>
            </wp:positionV>
            <wp:extent cx="5200650" cy="29375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E7D" w:rsidRDefault="00774E7D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7D" w:rsidRDefault="00774E7D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5" w:rsidRDefault="009118DA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365" w:rsidRDefault="00CD7365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5" w:rsidRDefault="00CD7365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5" w:rsidRDefault="00CD7365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5" w:rsidRDefault="00CD7365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5" w:rsidRDefault="00CD7365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5" w:rsidRDefault="00CD7365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5" w:rsidRDefault="00CD7365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5" w:rsidRDefault="00CD7365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5" w:rsidRDefault="00CD7365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5" w:rsidRDefault="00CD7365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5" w:rsidRDefault="00CD7365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5" w:rsidRDefault="00CD7365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5" w:rsidRDefault="00CD7365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5" w:rsidRDefault="00CD7365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DB1" w:rsidRDefault="00A85B33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Спроектированный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рубеже 19</w:t>
      </w:r>
      <w:r w:rsidRPr="00A85B33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-60</w:t>
      </w:r>
      <w:r w:rsidRPr="00A8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годов МАЗ-500 уже исчерпал возможности модернизации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70-х</w:t>
      </w:r>
      <w:r w:rsidRPr="00A8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ощутимо устарел - иностранные производители предлагали </w:t>
      </w:r>
      <w:r w:rsidR="00F87FBD" w:rsidRPr="00A85B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F87FBD" w:rsidRPr="00A8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мощные </w:t>
      </w:r>
      <w:r w:rsidRPr="00A8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</w:t>
      </w:r>
      <w:r w:rsidRPr="00A85B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комфортной кабиной, менее шумным двигателем и более простым управлением</w:t>
      </w:r>
      <w:proofErr w:type="gramStart"/>
      <w:r w:rsidRPr="00A85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FB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85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послужило поводом для проектирования грузовика с новой кабиной, отвечающего всем современным требованиям. Так появился "</w:t>
      </w:r>
      <w:proofErr w:type="spellStart"/>
      <w:r w:rsidRPr="00A85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СуперМАЗ</w:t>
      </w:r>
      <w:proofErr w:type="spellEnd"/>
      <w:r w:rsidRPr="00A85B3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A85B33" w:rsidRDefault="004A4DB1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советское время "</w:t>
      </w:r>
      <w:proofErr w:type="spellStart"/>
      <w:r w:rsidRPr="004A4D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СуперМАЗы</w:t>
      </w:r>
      <w:proofErr w:type="spellEnd"/>
      <w:r w:rsidRPr="004A4DB1">
        <w:rPr>
          <w:rFonts w:ascii="Times New Roman" w:eastAsia="Times New Roman" w:hAnsi="Times New Roman" w:cs="Times New Roman"/>
          <w:sz w:val="24"/>
          <w:szCs w:val="24"/>
          <w:lang w:eastAsia="ru-RU"/>
        </w:rPr>
        <w:t>" работали на международных перевозках в "</w:t>
      </w:r>
      <w:proofErr w:type="spellStart"/>
      <w:r w:rsidRPr="004A4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Pr="004A4DB1">
        <w:rPr>
          <w:rFonts w:ascii="Times New Roman" w:eastAsia="Times New Roman" w:hAnsi="Times New Roman" w:cs="Times New Roman"/>
          <w:sz w:val="24"/>
          <w:szCs w:val="24"/>
          <w:lang w:eastAsia="ru-RU"/>
        </w:rPr>
        <w:t>", но многие попадали в обычные автоколонны и работали на межгороде внутри СССР.</w:t>
      </w:r>
      <w:r w:rsidR="007B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5114" w:rsidRDefault="00CD7365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3D6" w:rsidRPr="0002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 модификацией в семействе МАЗ-5335 стал магистральный седельный тягач МАЗ-5428. В техническом плане он фактически представлял собой шасси перспективного тягача МАЗ-5432, «накры</w:t>
      </w:r>
      <w:r w:rsidR="000951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тое» старой кабиной: с 27</w:t>
      </w:r>
      <w:r w:rsidR="000243D6" w:rsidRPr="0002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0-сильным </w:t>
      </w:r>
      <w:proofErr w:type="spellStart"/>
      <w:r w:rsidR="000243D6" w:rsidRPr="000243D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турбодизелем</w:t>
      </w:r>
      <w:proofErr w:type="spellEnd"/>
      <w:r w:rsidR="000243D6" w:rsidRPr="0002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ЯМЗ-238</w:t>
      </w:r>
      <w:r w:rsidR="000951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243D6" w:rsidRPr="0002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8-ступенчатой коробкой передач.</w:t>
      </w:r>
      <w:r w:rsidR="0009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181" w:rsidRPr="00EE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серию МАЗ-5428 не пошел, поскольку к моменту окончания его доводки </w:t>
      </w:r>
      <w:r w:rsidR="00AE3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началось производство машин семейства</w:t>
      </w:r>
      <w:r w:rsidR="00EE1181" w:rsidRPr="00EE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E1181" w:rsidRPr="00EE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СуперМАЗов</w:t>
      </w:r>
      <w:proofErr w:type="spellEnd"/>
      <w:r w:rsidR="00EE1181" w:rsidRPr="00EE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«двадцать восьмой» тягач просто потерял актуальность.</w:t>
      </w:r>
    </w:p>
    <w:p w:rsidR="006820D5" w:rsidRDefault="000243D6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8DA" w:rsidRPr="0091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серийный седельный тягач серии «МАЗ-5432» </w:t>
      </w:r>
      <w:r w:rsidR="00F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колесной формулой 4х2 </w:t>
      </w:r>
      <w:r w:rsidR="00CB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двигателем ЯМЗ-238П </w:t>
      </w:r>
      <w:r w:rsidR="00F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(280 л. </w:t>
      </w:r>
      <w:proofErr w:type="gramStart"/>
      <w:r w:rsidR="00F3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3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="009118DA" w:rsidRPr="009118D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="009118DA" w:rsidRPr="0091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 в опытно-экспериментальном цеху Минского завода</w:t>
      </w:r>
      <w:r w:rsidR="0091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8DA" w:rsidRPr="0091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мая 1981 года. </w:t>
      </w:r>
      <w:r w:rsidR="006820D5" w:rsidRPr="00682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офи</w:t>
      </w:r>
      <w:r w:rsidR="004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циальных источниках этот день </w:t>
      </w:r>
      <w:r w:rsidR="006820D5" w:rsidRPr="00682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считать началом серийного производств</w:t>
      </w:r>
      <w:r w:rsidR="001C17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минских </w:t>
      </w:r>
      <w:proofErr w:type="spellStart"/>
      <w:r w:rsidR="006820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большегрузов</w:t>
      </w:r>
      <w:proofErr w:type="spellEnd"/>
      <w:r w:rsidR="0068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нового, третьего</w:t>
      </w:r>
      <w:r w:rsidR="006820D5" w:rsidRPr="00682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поколения. Однако</w:t>
      </w:r>
      <w:proofErr w:type="gramStart"/>
      <w:r w:rsidR="006820D5" w:rsidRPr="006820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820D5" w:rsidRPr="0068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семейства МАЗ-6422/5432 началось в 1978 году именно и с </w:t>
      </w:r>
      <w:r w:rsidR="004A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6422. </w:t>
      </w:r>
      <w:r w:rsidR="007B396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820D5" w:rsidRPr="0068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отя первый серийный МАЗ-5432 и сошел с главного конвейера в официальной обстановке, но собран он </w:t>
      </w:r>
      <w:proofErr w:type="gramStart"/>
      <w:r w:rsidR="006820D5" w:rsidRPr="006820D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="006820D5" w:rsidRPr="0068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другие грузовики нового семейства</w:t>
      </w:r>
      <w:r w:rsidR="0068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</w:t>
      </w:r>
      <w:r w:rsidR="006820D5" w:rsidRPr="0068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опытно-экспериментальном цеху завода, где сборка этих грузовиков продолжалась до середины 80-х, пока наконец они не заняли главный сборочный конвейер </w:t>
      </w:r>
      <w:proofErr w:type="spellStart"/>
      <w:r w:rsidR="006820D5" w:rsidRPr="00682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</w:t>
      </w:r>
      <w:proofErr w:type="spellEnd"/>
      <w:r w:rsidR="006820D5" w:rsidRPr="00682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C38" w:rsidRPr="00096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1983 года Минский автомобильный завод наградили золотой медалью «</w:t>
      </w:r>
      <w:proofErr w:type="spellStart"/>
      <w:r w:rsidR="00096C38" w:rsidRPr="0009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Пловдивской</w:t>
      </w:r>
      <w:proofErr w:type="spellEnd"/>
      <w:r w:rsidR="00096C38" w:rsidRPr="0009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ярмарки» за автопоезд МАЗ-5432 с полуприцепом МАЗ-9397.</w:t>
      </w:r>
    </w:p>
    <w:p w:rsidR="006A10C3" w:rsidRDefault="009118DA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2E2" w:rsidRPr="003B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Компоновка </w:t>
      </w:r>
      <w:proofErr w:type="spellStart"/>
      <w:r w:rsidR="003B32E2" w:rsidRPr="003B3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переднемоторная</w:t>
      </w:r>
      <w:proofErr w:type="spellEnd"/>
      <w:r w:rsidR="003B32E2" w:rsidRPr="003B32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силовая установка под кабиной</w:t>
      </w:r>
      <w:r w:rsidR="003B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Грузоподъёмность этого тягача достигла 21 тонны, а полная масса – 34 тонн. Кроме того, данное семейство отличалось </w:t>
      </w:r>
      <w:r w:rsidR="003B3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двухместной</w:t>
      </w:r>
      <w:r w:rsidR="003B32E2" w:rsidRPr="0091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8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качественно нового образца</w:t>
      </w:r>
      <w:r w:rsidR="003B32E2" w:rsidRPr="003B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двумя спальными местами</w:t>
      </w:r>
      <w:r w:rsidRPr="0091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более современным оснащением и наличием поперечного стабилизатора в конструкции передней подвески. </w:t>
      </w:r>
      <w:r w:rsidR="003B32E2" w:rsidRPr="003B3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Сидение водителя подрессоренное, настраиваемое. Автомобиль оснащен полуавтоматическим седельно-сцепным устройством с двумя степенями свободы.</w:t>
      </w:r>
      <w:r w:rsidR="006A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прицеп МАЗ-9397.</w:t>
      </w:r>
    </w:p>
    <w:p w:rsidR="00F333E2" w:rsidRDefault="003B32E2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5D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CB05DA" w:rsidRPr="00CB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</w:t>
      </w:r>
      <w:r w:rsidR="00CB05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вплоть до 1985 года</w:t>
      </w:r>
      <w:r w:rsidR="00CB05DA" w:rsidRPr="00CB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33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было выпущено 4744 шт.</w:t>
      </w:r>
    </w:p>
    <w:p w:rsidR="00294580" w:rsidRDefault="00C17F39" w:rsidP="00C17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35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Запущенный</w:t>
      </w:r>
      <w:r w:rsidRPr="00C1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серийное производство </w:t>
      </w:r>
      <w:r w:rsidRPr="00CB0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главном сборочном конвейере</w:t>
      </w:r>
      <w:r w:rsidRPr="00C1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</w:t>
      </w:r>
      <w:r w:rsidR="0083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МАЗ-54322 с дизелем </w:t>
      </w:r>
      <w:r w:rsidR="00C85FC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ЯМЗ-238П/238ПМ (280 л. с.)</w:t>
      </w:r>
      <w:r w:rsidRPr="00C1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5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 измененную</w:t>
      </w:r>
      <w:r w:rsidR="00294580" w:rsidRPr="0029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</w:t>
      </w:r>
      <w:r w:rsidR="002945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94580" w:rsidRPr="00294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стала более комфортабельной</w:t>
      </w:r>
      <w:r w:rsidR="0029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835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обладал увеличенным до 450 тыс. км ресурсом. Всего изготовили 6819 шт.</w:t>
      </w:r>
    </w:p>
    <w:p w:rsidR="00C17F39" w:rsidRPr="00C17F39" w:rsidRDefault="00294580" w:rsidP="00C17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1988 году ему на</w:t>
      </w:r>
      <w:bookmarkStart w:id="0" w:name="_GoBack"/>
      <w:bookmarkEnd w:id="0"/>
      <w:r w:rsidR="0083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смену пришел </w:t>
      </w:r>
      <w:r w:rsidR="00C17F39" w:rsidRPr="00C17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МАЗ-54323</w:t>
      </w:r>
      <w:r w:rsidR="00CB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турбо-дизелем ЯМЗ-238Б (300 л. </w:t>
      </w:r>
      <w:proofErr w:type="gramStart"/>
      <w:r w:rsidR="00CB46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B46D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C17F39" w:rsidRPr="00C1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B46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B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комфортабельной кабиной,</w:t>
      </w:r>
      <w:r w:rsidR="00C17F39" w:rsidRPr="00C1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изменённым оформлением передней части</w:t>
      </w:r>
      <w:r w:rsidR="00CB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ресурсом 600 тыс. км</w:t>
      </w:r>
      <w:r w:rsidR="00C17F39" w:rsidRPr="00C17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C38" w:rsidRPr="0009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8EC" w:rsidRPr="0009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же году </w:t>
      </w:r>
      <w:r w:rsidR="00096C38" w:rsidRPr="0009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нему добавилась модель МАЗ-54321, что получила новые двигатели ЯМЗ-8421 и ЯМЗ-8424 мощностью 360 и 425 </w:t>
      </w:r>
      <w:proofErr w:type="spellStart"/>
      <w:r w:rsidR="00096C38" w:rsidRPr="00096C3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096C38" w:rsidRPr="00096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1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096C38" w:rsidRPr="0009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началось сотрудничество с немец</w:t>
      </w:r>
      <w:r w:rsidR="00FE1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фирмой МАН (MAN), чьи 360-</w:t>
      </w:r>
      <w:r w:rsidR="00096C38" w:rsidRPr="0009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сильные двигатели были впервые установлены на тягачи МАЗ-54326. </w:t>
      </w:r>
      <w:r w:rsidR="00FE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8DA" w:rsidRPr="009118DA" w:rsidRDefault="00C17F39" w:rsidP="009118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/>
    <w:sectPr w:rsidR="000E5ABB" w:rsidSect="005248D2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CC"/>
    <w:rsid w:val="000243D6"/>
    <w:rsid w:val="00095114"/>
    <w:rsid w:val="00096C38"/>
    <w:rsid w:val="000E5ABB"/>
    <w:rsid w:val="001C1777"/>
    <w:rsid w:val="00294580"/>
    <w:rsid w:val="003B32E2"/>
    <w:rsid w:val="0045591F"/>
    <w:rsid w:val="004A4DB1"/>
    <w:rsid w:val="0052150E"/>
    <w:rsid w:val="005248D2"/>
    <w:rsid w:val="006216BD"/>
    <w:rsid w:val="006820D5"/>
    <w:rsid w:val="006A10C3"/>
    <w:rsid w:val="00774E7D"/>
    <w:rsid w:val="007B396D"/>
    <w:rsid w:val="00821F89"/>
    <w:rsid w:val="008359CC"/>
    <w:rsid w:val="00843282"/>
    <w:rsid w:val="00872CF2"/>
    <w:rsid w:val="00873C08"/>
    <w:rsid w:val="008F24F0"/>
    <w:rsid w:val="009118DA"/>
    <w:rsid w:val="00A85B33"/>
    <w:rsid w:val="00AE3C12"/>
    <w:rsid w:val="00C17F39"/>
    <w:rsid w:val="00C85FC2"/>
    <w:rsid w:val="00CB05DA"/>
    <w:rsid w:val="00CB46D0"/>
    <w:rsid w:val="00CD7365"/>
    <w:rsid w:val="00EE1181"/>
    <w:rsid w:val="00F240CC"/>
    <w:rsid w:val="00F333E2"/>
    <w:rsid w:val="00F87FBD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3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3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2021-02-27T09:09:00Z</dcterms:created>
  <dcterms:modified xsi:type="dcterms:W3CDTF">2021-02-27T13:16:00Z</dcterms:modified>
</cp:coreProperties>
</file>