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B" w:rsidRPr="009F0B8B" w:rsidRDefault="009F0B8B" w:rsidP="009F0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8B">
        <w:rPr>
          <w:rFonts w:ascii="Times New Roman" w:hAnsi="Times New Roman" w:cs="Times New Roman"/>
          <w:b/>
          <w:sz w:val="28"/>
          <w:szCs w:val="28"/>
        </w:rPr>
        <w:t xml:space="preserve">07-163 КС-1 кран-стрела </w:t>
      </w:r>
      <w:proofErr w:type="spellStart"/>
      <w:r w:rsidRPr="009F0B8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F0B8B">
        <w:rPr>
          <w:rFonts w:ascii="Times New Roman" w:hAnsi="Times New Roman" w:cs="Times New Roman"/>
          <w:b/>
          <w:sz w:val="28"/>
          <w:szCs w:val="28"/>
        </w:rPr>
        <w:t xml:space="preserve"> до 1200 кг для монтажа и демонтажа авиамоторов и частей самолётов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автомобиле </w:t>
      </w:r>
      <w:r w:rsidRPr="009F0B8B">
        <w:rPr>
          <w:rFonts w:ascii="Times New Roman" w:hAnsi="Times New Roman" w:cs="Times New Roman"/>
          <w:b/>
          <w:sz w:val="28"/>
          <w:szCs w:val="28"/>
        </w:rPr>
        <w:t xml:space="preserve">ГАЗ-АА 4х2, вылет до 0.82 м, высота крюка </w:t>
      </w:r>
      <w:proofErr w:type="spellStart"/>
      <w:r w:rsidRPr="009F0B8B"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 w:rsidRPr="009F0B8B">
        <w:rPr>
          <w:rFonts w:ascii="Times New Roman" w:hAnsi="Times New Roman" w:cs="Times New Roman"/>
          <w:b/>
          <w:sz w:val="28"/>
          <w:szCs w:val="28"/>
        </w:rPr>
        <w:t xml:space="preserve"> 5.6 м, мест 2, рабочи</w:t>
      </w:r>
      <w:r w:rsidR="000D7BDF">
        <w:rPr>
          <w:rFonts w:ascii="Times New Roman" w:hAnsi="Times New Roman" w:cs="Times New Roman"/>
          <w:b/>
          <w:sz w:val="28"/>
          <w:szCs w:val="28"/>
        </w:rPr>
        <w:t xml:space="preserve">й вес 2 т, полный вес 3.3 </w:t>
      </w:r>
      <w:proofErr w:type="spellStart"/>
      <w:r w:rsidR="000D7B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D7BDF">
        <w:rPr>
          <w:rFonts w:ascii="Times New Roman" w:hAnsi="Times New Roman" w:cs="Times New Roman"/>
          <w:b/>
          <w:sz w:val="28"/>
          <w:szCs w:val="28"/>
        </w:rPr>
        <w:t>, 42</w:t>
      </w:r>
      <w:r w:rsidRPr="009F0B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B8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F0B8B">
        <w:rPr>
          <w:rFonts w:ascii="Times New Roman" w:hAnsi="Times New Roman" w:cs="Times New Roman"/>
          <w:b/>
          <w:sz w:val="28"/>
          <w:szCs w:val="28"/>
        </w:rPr>
        <w:t>, 70 км/час, войсковые мастерские РККА</w:t>
      </w:r>
      <w:r w:rsidR="00101431">
        <w:rPr>
          <w:rFonts w:ascii="Times New Roman" w:hAnsi="Times New Roman" w:cs="Times New Roman"/>
          <w:b/>
          <w:sz w:val="28"/>
          <w:szCs w:val="28"/>
        </w:rPr>
        <w:t>, с 1932</w:t>
      </w:r>
      <w:r w:rsidRPr="009F0B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0B8B" w:rsidRDefault="000D7BDF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21D911" wp14:editId="73914CB2">
            <wp:simplePos x="0" y="0"/>
            <wp:positionH relativeFrom="margin">
              <wp:posOffset>608965</wp:posOffset>
            </wp:positionH>
            <wp:positionV relativeFrom="margin">
              <wp:posOffset>907415</wp:posOffset>
            </wp:positionV>
            <wp:extent cx="5019675" cy="36277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8B" w:rsidRDefault="009F0B8B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B8B" w:rsidRDefault="009F0B8B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C42DA8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F1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F0" w:rsidRDefault="004D05F1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9F0" w:rsidRPr="006D49F0">
        <w:rPr>
          <w:rFonts w:ascii="Times New Roman" w:hAnsi="Times New Roman" w:cs="Times New Roman"/>
          <w:sz w:val="24"/>
          <w:szCs w:val="24"/>
        </w:rPr>
        <w:t>Процесс механизации и моторизации, начавшийся в Красной армии, повлиял и на развитие войсковых грузоподъемных средств</w:t>
      </w:r>
      <w:r w:rsidR="006D49F0">
        <w:rPr>
          <w:rFonts w:ascii="Times New Roman" w:hAnsi="Times New Roman" w:cs="Times New Roman"/>
          <w:sz w:val="24"/>
          <w:szCs w:val="24"/>
        </w:rPr>
        <w:t xml:space="preserve">. </w:t>
      </w:r>
      <w:r w:rsidR="006D49F0" w:rsidRPr="006D49F0">
        <w:rPr>
          <w:rFonts w:ascii="Times New Roman" w:hAnsi="Times New Roman" w:cs="Times New Roman"/>
          <w:sz w:val="24"/>
          <w:szCs w:val="24"/>
        </w:rPr>
        <w:t>Большая работа в этом напр</w:t>
      </w:r>
      <w:r w:rsidR="006D49F0">
        <w:rPr>
          <w:rFonts w:ascii="Times New Roman" w:hAnsi="Times New Roman" w:cs="Times New Roman"/>
          <w:sz w:val="24"/>
          <w:szCs w:val="24"/>
        </w:rPr>
        <w:t>авлении была проделана в 1930-34 г.</w:t>
      </w:r>
      <w:r w:rsidR="006D49F0" w:rsidRPr="006D49F0">
        <w:rPr>
          <w:rFonts w:ascii="Times New Roman" w:hAnsi="Times New Roman" w:cs="Times New Roman"/>
          <w:sz w:val="24"/>
          <w:szCs w:val="24"/>
        </w:rPr>
        <w:t xml:space="preserve"> на научно-испытательном инженерно-техническом полигоне (НИИТП) РККА</w:t>
      </w:r>
      <w:r w:rsidR="00630070">
        <w:rPr>
          <w:rFonts w:ascii="Times New Roman" w:hAnsi="Times New Roman" w:cs="Times New Roman"/>
          <w:sz w:val="24"/>
          <w:szCs w:val="24"/>
        </w:rPr>
        <w:t>.</w:t>
      </w:r>
    </w:p>
    <w:p w:rsidR="00630070" w:rsidRPr="00630070" w:rsidRDefault="00CD074F" w:rsidP="00CD07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74F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ED0" w:rsidRPr="00397ED0">
        <w:rPr>
          <w:rFonts w:ascii="Times New Roman" w:hAnsi="Times New Roman" w:cs="Times New Roman"/>
          <w:i/>
          <w:sz w:val="24"/>
          <w:szCs w:val="24"/>
        </w:rPr>
        <w:t>1926 г. Военно-инжене</w:t>
      </w:r>
      <w:r w:rsidR="00397ED0">
        <w:rPr>
          <w:rFonts w:ascii="Times New Roman" w:hAnsi="Times New Roman" w:cs="Times New Roman"/>
          <w:i/>
          <w:sz w:val="24"/>
          <w:szCs w:val="24"/>
        </w:rPr>
        <w:t>рный полигон</w:t>
      </w:r>
      <w:r w:rsidR="00397ED0" w:rsidRPr="008D5CB2">
        <w:rPr>
          <w:rFonts w:ascii="Times New Roman" w:hAnsi="Times New Roman" w:cs="Times New Roman"/>
          <w:i/>
          <w:sz w:val="24"/>
          <w:szCs w:val="24"/>
        </w:rPr>
        <w:t>.</w:t>
      </w:r>
      <w:r w:rsidR="003445D9" w:rsidRPr="008D5CB2">
        <w:rPr>
          <w:rFonts w:ascii="Times New Roman" w:hAnsi="Times New Roman" w:cs="Times New Roman"/>
          <w:i/>
          <w:sz w:val="24"/>
          <w:szCs w:val="24"/>
        </w:rPr>
        <w:t xml:space="preserve"> С 1934 г. </w:t>
      </w:r>
      <w:r w:rsidR="008D5C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445D9" w:rsidRPr="008D5CB2">
        <w:rPr>
          <w:rFonts w:ascii="Times New Roman" w:hAnsi="Times New Roman" w:cs="Times New Roman"/>
          <w:i/>
          <w:sz w:val="24"/>
          <w:szCs w:val="24"/>
        </w:rPr>
        <w:t>НИИТП УНИ РККА</w:t>
      </w:r>
      <w:r w:rsidR="00C42D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D5CB2" w:rsidRPr="008D5CB2">
        <w:rPr>
          <w:rFonts w:ascii="Times New Roman" w:hAnsi="Times New Roman" w:cs="Times New Roman"/>
          <w:i/>
          <w:sz w:val="24"/>
          <w:szCs w:val="24"/>
        </w:rPr>
        <w:t>УНИ - Управление начальника инженеров РККА</w:t>
      </w:r>
      <w:r w:rsidR="00C42DA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Pr="00CD074F">
        <w:rPr>
          <w:rFonts w:ascii="Times New Roman" w:hAnsi="Times New Roman" w:cs="Times New Roman"/>
          <w:i/>
          <w:sz w:val="24"/>
          <w:szCs w:val="24"/>
        </w:rPr>
        <w:t xml:space="preserve"> 1935 г. на базе Научно-испытательного инженерно-технического полигона создается Научно-исследовательский институт инженерной техники РККА.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264" w:rsidRPr="00DD5264" w:rsidRDefault="00B53256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1931-</w:t>
      </w:r>
      <w:r w:rsidR="00C42DA8">
        <w:rPr>
          <w:rFonts w:ascii="Times New Roman" w:hAnsi="Times New Roman" w:cs="Times New Roman"/>
          <w:sz w:val="24"/>
          <w:szCs w:val="24"/>
        </w:rPr>
        <w:t>32 г. на</w:t>
      </w:r>
      <w:r w:rsidR="0056257D" w:rsidRPr="00B53256">
        <w:rPr>
          <w:rFonts w:ascii="Times New Roman" w:hAnsi="Times New Roman" w:cs="Times New Roman"/>
          <w:sz w:val="24"/>
          <w:szCs w:val="24"/>
        </w:rPr>
        <w:t xml:space="preserve"> НИИТП </w:t>
      </w:r>
      <w:r w:rsidR="00192988">
        <w:rPr>
          <w:rFonts w:ascii="Times New Roman" w:hAnsi="Times New Roman" w:cs="Times New Roman"/>
          <w:sz w:val="24"/>
          <w:szCs w:val="24"/>
        </w:rPr>
        <w:t xml:space="preserve">инженерных войск </w:t>
      </w:r>
      <w:r w:rsidR="0056257D" w:rsidRPr="00B53256">
        <w:rPr>
          <w:rFonts w:ascii="Times New Roman" w:hAnsi="Times New Roman" w:cs="Times New Roman"/>
          <w:sz w:val="24"/>
          <w:szCs w:val="24"/>
        </w:rPr>
        <w:t xml:space="preserve">РККА было спроектировано и изготовлено жесткое </w:t>
      </w:r>
      <w:r>
        <w:rPr>
          <w:rFonts w:ascii="Times New Roman" w:hAnsi="Times New Roman" w:cs="Times New Roman"/>
          <w:sz w:val="24"/>
          <w:szCs w:val="24"/>
        </w:rPr>
        <w:t xml:space="preserve">грузоподъемное </w:t>
      </w:r>
      <w:r w:rsidR="0051607A">
        <w:rPr>
          <w:rFonts w:ascii="Times New Roman" w:hAnsi="Times New Roman" w:cs="Times New Roman"/>
          <w:sz w:val="24"/>
          <w:szCs w:val="24"/>
        </w:rPr>
        <w:t>оборудова</w:t>
      </w:r>
      <w:r w:rsidR="0056257D" w:rsidRPr="00B53256">
        <w:rPr>
          <w:rFonts w:ascii="Times New Roman" w:hAnsi="Times New Roman" w:cs="Times New Roman"/>
          <w:sz w:val="24"/>
          <w:szCs w:val="24"/>
        </w:rPr>
        <w:t>ние к автомобилю Форд</w:t>
      </w:r>
      <w:r w:rsidR="00192988">
        <w:rPr>
          <w:rFonts w:ascii="Times New Roman" w:hAnsi="Times New Roman" w:cs="Times New Roman"/>
          <w:sz w:val="24"/>
          <w:szCs w:val="24"/>
        </w:rPr>
        <w:t xml:space="preserve"> (НАЗ-АА, ГАЗ-АА)</w:t>
      </w:r>
      <w:r>
        <w:rPr>
          <w:rFonts w:ascii="Times New Roman" w:hAnsi="Times New Roman" w:cs="Times New Roman"/>
          <w:sz w:val="24"/>
          <w:szCs w:val="24"/>
        </w:rPr>
        <w:t xml:space="preserve">, получившее наименование </w:t>
      </w:r>
      <w:r w:rsidR="00DD5264">
        <w:rPr>
          <w:rFonts w:ascii="Times New Roman" w:hAnsi="Times New Roman" w:cs="Times New Roman"/>
          <w:sz w:val="24"/>
          <w:szCs w:val="24"/>
        </w:rPr>
        <w:t>к</w:t>
      </w:r>
      <w:r w:rsidR="00DD5264" w:rsidRPr="00DD5264">
        <w:rPr>
          <w:rFonts w:ascii="Times New Roman" w:hAnsi="Times New Roman" w:cs="Times New Roman"/>
          <w:sz w:val="24"/>
          <w:szCs w:val="24"/>
        </w:rPr>
        <w:t>ран</w:t>
      </w:r>
      <w:r w:rsidR="00DD5264">
        <w:rPr>
          <w:rFonts w:ascii="Times New Roman" w:hAnsi="Times New Roman" w:cs="Times New Roman"/>
          <w:sz w:val="24"/>
          <w:szCs w:val="24"/>
        </w:rPr>
        <w:t xml:space="preserve">-стрела </w:t>
      </w:r>
      <w:r>
        <w:rPr>
          <w:rFonts w:ascii="Times New Roman" w:hAnsi="Times New Roman" w:cs="Times New Roman"/>
          <w:sz w:val="24"/>
          <w:szCs w:val="24"/>
        </w:rPr>
        <w:t>КС-1</w:t>
      </w:r>
      <w:r w:rsidR="00DD5264" w:rsidRPr="00DD5264">
        <w:rPr>
          <w:rFonts w:ascii="Times New Roman" w:hAnsi="Times New Roman" w:cs="Times New Roman"/>
          <w:sz w:val="24"/>
          <w:szCs w:val="24"/>
        </w:rPr>
        <w:t xml:space="preserve"> </w:t>
      </w:r>
      <w:r w:rsidR="00483A17">
        <w:rPr>
          <w:rFonts w:ascii="Times New Roman" w:hAnsi="Times New Roman" w:cs="Times New Roman"/>
          <w:sz w:val="24"/>
          <w:szCs w:val="24"/>
        </w:rPr>
        <w:t>и</w:t>
      </w:r>
      <w:r w:rsidR="00192988">
        <w:rPr>
          <w:rFonts w:ascii="Times New Roman" w:hAnsi="Times New Roman" w:cs="Times New Roman"/>
          <w:sz w:val="24"/>
          <w:szCs w:val="24"/>
        </w:rPr>
        <w:t>ли</w:t>
      </w:r>
      <w:r w:rsidR="00DD5264">
        <w:rPr>
          <w:rFonts w:ascii="Times New Roman" w:hAnsi="Times New Roman" w:cs="Times New Roman"/>
          <w:sz w:val="24"/>
          <w:szCs w:val="24"/>
        </w:rPr>
        <w:t xml:space="preserve"> </w:t>
      </w:r>
      <w:r w:rsidR="00DD5264" w:rsidRPr="00DD5264">
        <w:rPr>
          <w:rFonts w:ascii="Times New Roman" w:hAnsi="Times New Roman" w:cs="Times New Roman"/>
          <w:sz w:val="24"/>
          <w:szCs w:val="24"/>
        </w:rPr>
        <w:t>КС-2</w:t>
      </w:r>
      <w:r w:rsidR="00483A17">
        <w:rPr>
          <w:rFonts w:ascii="Times New Roman" w:hAnsi="Times New Roman" w:cs="Times New Roman"/>
          <w:sz w:val="24"/>
          <w:szCs w:val="24"/>
        </w:rPr>
        <w:t>, аналогичной</w:t>
      </w:r>
      <w:r w:rsidR="00483A17" w:rsidRPr="00DD5264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483A17">
        <w:rPr>
          <w:rFonts w:ascii="Times New Roman" w:hAnsi="Times New Roman" w:cs="Times New Roman"/>
          <w:sz w:val="24"/>
          <w:szCs w:val="24"/>
        </w:rPr>
        <w:t>, но</w:t>
      </w:r>
      <w:r w:rsidR="00483A17" w:rsidRPr="00DD5264">
        <w:rPr>
          <w:rFonts w:ascii="Times New Roman" w:hAnsi="Times New Roman" w:cs="Times New Roman"/>
          <w:sz w:val="24"/>
          <w:szCs w:val="24"/>
        </w:rPr>
        <w:t xml:space="preserve"> </w:t>
      </w:r>
      <w:r w:rsidR="00DD5264" w:rsidRPr="00DD5264">
        <w:rPr>
          <w:rFonts w:ascii="Times New Roman" w:hAnsi="Times New Roman" w:cs="Times New Roman"/>
          <w:sz w:val="24"/>
          <w:szCs w:val="24"/>
        </w:rPr>
        <w:t>изготовлен</w:t>
      </w:r>
      <w:r w:rsidR="00483A17">
        <w:rPr>
          <w:rFonts w:ascii="Times New Roman" w:hAnsi="Times New Roman" w:cs="Times New Roman"/>
          <w:sz w:val="24"/>
          <w:szCs w:val="24"/>
        </w:rPr>
        <w:t>ное</w:t>
      </w:r>
      <w:r w:rsidR="00DD5264" w:rsidRPr="00DD5264">
        <w:rPr>
          <w:rFonts w:ascii="Times New Roman" w:hAnsi="Times New Roman" w:cs="Times New Roman"/>
          <w:sz w:val="24"/>
          <w:szCs w:val="24"/>
        </w:rPr>
        <w:t xml:space="preserve"> из деревянных брусков</w:t>
      </w:r>
      <w:r w:rsidR="00876158">
        <w:rPr>
          <w:rFonts w:ascii="Times New Roman" w:hAnsi="Times New Roman" w:cs="Times New Roman"/>
          <w:sz w:val="24"/>
          <w:szCs w:val="24"/>
        </w:rPr>
        <w:t>, а не из металлопроката</w:t>
      </w:r>
      <w:r w:rsidR="00DD5264" w:rsidRPr="00DD5264">
        <w:rPr>
          <w:rFonts w:ascii="Times New Roman" w:hAnsi="Times New Roman" w:cs="Times New Roman"/>
          <w:sz w:val="24"/>
          <w:szCs w:val="24"/>
        </w:rPr>
        <w:t xml:space="preserve">. </w:t>
      </w:r>
      <w:r w:rsidR="008B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C" w:rsidRDefault="00427847" w:rsidP="000B4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Кран-стрела </w:t>
      </w:r>
      <w:r w:rsidRPr="00427847">
        <w:rPr>
          <w:rFonts w:ascii="Times New Roman" w:hAnsi="Times New Roman" w:cs="Times New Roman"/>
          <w:sz w:val="24"/>
          <w:szCs w:val="24"/>
        </w:rPr>
        <w:t>предназначен для монтажа и демонтажа авиамоторов и частей самолётов, а также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47">
        <w:rPr>
          <w:rFonts w:ascii="Times New Roman" w:hAnsi="Times New Roman" w:cs="Times New Roman"/>
          <w:sz w:val="24"/>
          <w:szCs w:val="24"/>
        </w:rPr>
        <w:t>использован для различных погрузочных работ в пределах грузоподъёмности до 1,2 т.</w:t>
      </w:r>
      <w:r w:rsidR="001C771C">
        <w:rPr>
          <w:rFonts w:ascii="Times New Roman" w:hAnsi="Times New Roman" w:cs="Times New Roman"/>
          <w:sz w:val="24"/>
          <w:szCs w:val="24"/>
        </w:rPr>
        <w:t xml:space="preserve"> </w:t>
      </w:r>
      <w:r w:rsidR="000B4505">
        <w:rPr>
          <w:rFonts w:ascii="Times New Roman" w:hAnsi="Times New Roman" w:cs="Times New Roman"/>
          <w:sz w:val="24"/>
          <w:szCs w:val="24"/>
        </w:rPr>
        <w:t>Кран-стрела КС-1</w:t>
      </w:r>
      <w:r w:rsidR="000B4505" w:rsidRPr="000B4505">
        <w:rPr>
          <w:rFonts w:ascii="Times New Roman" w:hAnsi="Times New Roman" w:cs="Times New Roman"/>
          <w:sz w:val="24"/>
          <w:szCs w:val="24"/>
        </w:rPr>
        <w:t xml:space="preserve"> как подвижное подъёмн</w:t>
      </w:r>
      <w:r w:rsidR="000B4505">
        <w:rPr>
          <w:rFonts w:ascii="Times New Roman" w:hAnsi="Times New Roman" w:cs="Times New Roman"/>
          <w:sz w:val="24"/>
          <w:szCs w:val="24"/>
        </w:rPr>
        <w:t>ое средство удобно применять в полевых условиях</w:t>
      </w:r>
      <w:r w:rsidR="00A86E45">
        <w:rPr>
          <w:rFonts w:ascii="Times New Roman" w:hAnsi="Times New Roman" w:cs="Times New Roman"/>
          <w:sz w:val="24"/>
          <w:szCs w:val="24"/>
        </w:rPr>
        <w:t xml:space="preserve"> на военных и гражданских аэродромах</w:t>
      </w:r>
      <w:r w:rsidR="000B4505">
        <w:rPr>
          <w:rFonts w:ascii="Times New Roman" w:hAnsi="Times New Roman" w:cs="Times New Roman"/>
          <w:sz w:val="24"/>
          <w:szCs w:val="24"/>
        </w:rPr>
        <w:t>.</w:t>
      </w:r>
    </w:p>
    <w:p w:rsidR="000B4505" w:rsidRDefault="000B4505" w:rsidP="000B4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Кран - неповорот</w:t>
      </w:r>
      <w:r w:rsidRPr="000B4505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B210C">
        <w:rPr>
          <w:rFonts w:ascii="Times New Roman" w:hAnsi="Times New Roman" w:cs="Times New Roman"/>
          <w:sz w:val="24"/>
          <w:szCs w:val="24"/>
        </w:rPr>
        <w:t xml:space="preserve"> </w:t>
      </w:r>
      <w:r w:rsidRPr="000B4505">
        <w:rPr>
          <w:rFonts w:ascii="Times New Roman" w:hAnsi="Times New Roman" w:cs="Times New Roman"/>
          <w:sz w:val="24"/>
          <w:szCs w:val="24"/>
        </w:rPr>
        <w:t>представляет собой специальную фер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4505">
        <w:rPr>
          <w:rFonts w:ascii="Times New Roman" w:hAnsi="Times New Roman" w:cs="Times New Roman"/>
          <w:sz w:val="24"/>
          <w:szCs w:val="24"/>
        </w:rPr>
        <w:t>у с подъёмным механизмом</w:t>
      </w:r>
      <w:r>
        <w:rPr>
          <w:rFonts w:ascii="Times New Roman" w:hAnsi="Times New Roman" w:cs="Times New Roman"/>
          <w:sz w:val="24"/>
          <w:szCs w:val="24"/>
        </w:rPr>
        <w:t xml:space="preserve"> - ручной лебедкой</w:t>
      </w:r>
      <w:r w:rsidR="008B210C">
        <w:rPr>
          <w:rFonts w:ascii="Times New Roman" w:hAnsi="Times New Roman" w:cs="Times New Roman"/>
          <w:sz w:val="24"/>
          <w:szCs w:val="24"/>
        </w:rPr>
        <w:t>. Ферма</w:t>
      </w:r>
      <w:r w:rsidRPr="000B4505">
        <w:rPr>
          <w:rFonts w:ascii="Times New Roman" w:hAnsi="Times New Roman" w:cs="Times New Roman"/>
          <w:sz w:val="24"/>
          <w:szCs w:val="24"/>
        </w:rPr>
        <w:t xml:space="preserve"> монтируется на </w:t>
      </w:r>
      <w:proofErr w:type="spellStart"/>
      <w:r w:rsidRPr="000B4505">
        <w:rPr>
          <w:rFonts w:ascii="Times New Roman" w:hAnsi="Times New Roman" w:cs="Times New Roman"/>
          <w:sz w:val="24"/>
          <w:szCs w:val="24"/>
        </w:rPr>
        <w:t>грузопла</w:t>
      </w:r>
      <w:r w:rsidR="008B210C">
        <w:rPr>
          <w:rFonts w:ascii="Times New Roman" w:hAnsi="Times New Roman" w:cs="Times New Roman"/>
          <w:sz w:val="24"/>
          <w:szCs w:val="24"/>
        </w:rPr>
        <w:t>т</w:t>
      </w:r>
      <w:r w:rsidRPr="000B4505">
        <w:rPr>
          <w:rFonts w:ascii="Times New Roman" w:hAnsi="Times New Roman" w:cs="Times New Roman"/>
          <w:sz w:val="24"/>
          <w:szCs w:val="24"/>
        </w:rPr>
        <w:t>форм</w:t>
      </w:r>
      <w:r w:rsidR="008B210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B4505">
        <w:rPr>
          <w:rFonts w:ascii="Times New Roman" w:hAnsi="Times New Roman" w:cs="Times New Roman"/>
          <w:sz w:val="24"/>
          <w:szCs w:val="24"/>
        </w:rPr>
        <w:t xml:space="preserve"> автомашин</w:t>
      </w:r>
      <w:r w:rsidR="008B210C">
        <w:rPr>
          <w:rFonts w:ascii="Times New Roman" w:hAnsi="Times New Roman" w:cs="Times New Roman"/>
          <w:sz w:val="24"/>
          <w:szCs w:val="24"/>
        </w:rPr>
        <w:t xml:space="preserve">ы, </w:t>
      </w:r>
      <w:r w:rsidRPr="000B4505">
        <w:rPr>
          <w:rFonts w:ascii="Times New Roman" w:hAnsi="Times New Roman" w:cs="Times New Roman"/>
          <w:sz w:val="24"/>
          <w:szCs w:val="24"/>
        </w:rPr>
        <w:t>без каких-либо переделок</w:t>
      </w:r>
      <w:r w:rsidR="008B210C">
        <w:rPr>
          <w:rFonts w:ascii="Times New Roman" w:hAnsi="Times New Roman" w:cs="Times New Roman"/>
          <w:sz w:val="24"/>
          <w:szCs w:val="24"/>
        </w:rPr>
        <w:t>,</w:t>
      </w:r>
      <w:r w:rsidRPr="000B4505">
        <w:rPr>
          <w:rFonts w:ascii="Times New Roman" w:hAnsi="Times New Roman" w:cs="Times New Roman"/>
          <w:sz w:val="24"/>
          <w:szCs w:val="24"/>
        </w:rPr>
        <w:t xml:space="preserve"> или на автоприцеп</w:t>
      </w:r>
      <w:r w:rsidR="008B210C">
        <w:rPr>
          <w:rFonts w:ascii="Times New Roman" w:hAnsi="Times New Roman" w:cs="Times New Roman"/>
          <w:sz w:val="24"/>
          <w:szCs w:val="24"/>
        </w:rPr>
        <w:t>е</w:t>
      </w:r>
      <w:r w:rsidRPr="000B4505">
        <w:rPr>
          <w:rFonts w:ascii="Times New Roman" w:hAnsi="Times New Roman" w:cs="Times New Roman"/>
          <w:sz w:val="24"/>
          <w:szCs w:val="24"/>
        </w:rPr>
        <w:t>.</w:t>
      </w:r>
    </w:p>
    <w:p w:rsidR="00EC4B3A" w:rsidRDefault="00EC4B3A" w:rsidP="00EC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Ферма</w:t>
      </w:r>
      <w:r w:rsidRPr="00EC4B3A">
        <w:rPr>
          <w:rFonts w:ascii="Times New Roman" w:hAnsi="Times New Roman" w:cs="Times New Roman"/>
          <w:sz w:val="24"/>
          <w:szCs w:val="24"/>
        </w:rPr>
        <w:t xml:space="preserve"> изготовляется </w:t>
      </w:r>
      <w:r>
        <w:rPr>
          <w:rFonts w:ascii="Times New Roman" w:hAnsi="Times New Roman" w:cs="Times New Roman"/>
          <w:sz w:val="24"/>
          <w:szCs w:val="24"/>
        </w:rPr>
        <w:t>из таврового профиля 35х35х</w:t>
      </w:r>
      <w:r w:rsidRPr="00EC4B3A">
        <w:rPr>
          <w:rFonts w:ascii="Times New Roman" w:hAnsi="Times New Roman" w:cs="Times New Roman"/>
          <w:sz w:val="24"/>
          <w:szCs w:val="24"/>
        </w:rPr>
        <w:t xml:space="preserve"> мм или из тонкост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EC4B3A">
        <w:rPr>
          <w:rFonts w:ascii="Times New Roman" w:hAnsi="Times New Roman" w:cs="Times New Roman"/>
          <w:sz w:val="24"/>
          <w:szCs w:val="24"/>
        </w:rPr>
        <w:t xml:space="preserve"> труб.</w:t>
      </w:r>
      <w:r w:rsidR="00054A71">
        <w:rPr>
          <w:rFonts w:ascii="Times New Roman" w:hAnsi="Times New Roman" w:cs="Times New Roman"/>
          <w:sz w:val="24"/>
          <w:szCs w:val="24"/>
        </w:rPr>
        <w:t xml:space="preserve"> </w:t>
      </w:r>
      <w:r w:rsidRPr="00EC4B3A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054A71">
        <w:rPr>
          <w:rFonts w:ascii="Times New Roman" w:hAnsi="Times New Roman" w:cs="Times New Roman"/>
          <w:sz w:val="24"/>
          <w:szCs w:val="24"/>
        </w:rPr>
        <w:t>основных профиля соединены между собой подкосам и стойками с помощью сварки. Ниж</w:t>
      </w:r>
      <w:r w:rsidRPr="00EC4B3A">
        <w:rPr>
          <w:rFonts w:ascii="Times New Roman" w:hAnsi="Times New Roman" w:cs="Times New Roman"/>
          <w:sz w:val="24"/>
          <w:szCs w:val="24"/>
        </w:rPr>
        <w:t xml:space="preserve">ние и верхние концы фермы сведены попарно. </w:t>
      </w:r>
      <w:r w:rsidR="001C771C">
        <w:rPr>
          <w:rFonts w:ascii="Times New Roman" w:hAnsi="Times New Roman" w:cs="Times New Roman"/>
          <w:sz w:val="24"/>
          <w:szCs w:val="24"/>
        </w:rPr>
        <w:t>Сверху прикреплялся небольшой гусек.</w:t>
      </w:r>
    </w:p>
    <w:p w:rsidR="000E5ABB" w:rsidRDefault="00054A71" w:rsidP="00B53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6257D" w:rsidRPr="00B53256">
        <w:rPr>
          <w:rFonts w:ascii="Times New Roman" w:hAnsi="Times New Roman" w:cs="Times New Roman"/>
          <w:sz w:val="24"/>
          <w:szCs w:val="24"/>
        </w:rPr>
        <w:t xml:space="preserve">лина стрелы </w:t>
      </w:r>
      <w:r>
        <w:rPr>
          <w:rFonts w:ascii="Times New Roman" w:hAnsi="Times New Roman" w:cs="Times New Roman"/>
          <w:sz w:val="24"/>
          <w:szCs w:val="24"/>
        </w:rPr>
        <w:t>составляла</w:t>
      </w:r>
      <w:r w:rsidR="0056257D" w:rsidRPr="00B53256">
        <w:rPr>
          <w:rFonts w:ascii="Times New Roman" w:hAnsi="Times New Roman" w:cs="Times New Roman"/>
          <w:sz w:val="24"/>
          <w:szCs w:val="24"/>
        </w:rPr>
        <w:t xml:space="preserve"> 3,2 м, в движении разрешалась перевозка груза массой до 0,5 т. </w:t>
      </w:r>
      <w:r w:rsidR="00B53256" w:rsidRPr="00B53256">
        <w:rPr>
          <w:rFonts w:ascii="Times New Roman" w:hAnsi="Times New Roman" w:cs="Times New Roman"/>
          <w:sz w:val="24"/>
          <w:szCs w:val="24"/>
        </w:rPr>
        <w:t xml:space="preserve">При подъеме грузов до 850 кг на передний бампер укладывали 150-200 кг груза в качестве противовеса, а при работе с полной нагрузкой - под задние лонжероны машины подставлялись специальные домкраты. </w:t>
      </w:r>
      <w:r w:rsidR="0056257D" w:rsidRPr="00B53256">
        <w:rPr>
          <w:rFonts w:ascii="Times New Roman" w:hAnsi="Times New Roman" w:cs="Times New Roman"/>
          <w:sz w:val="24"/>
          <w:szCs w:val="24"/>
        </w:rPr>
        <w:t xml:space="preserve">Перевод стрелы из </w:t>
      </w:r>
      <w:proofErr w:type="gramStart"/>
      <w:r w:rsidR="0056257D" w:rsidRPr="00B53256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="0056257D" w:rsidRPr="00B53256">
        <w:rPr>
          <w:rFonts w:ascii="Times New Roman" w:hAnsi="Times New Roman" w:cs="Times New Roman"/>
          <w:sz w:val="24"/>
          <w:szCs w:val="24"/>
        </w:rPr>
        <w:t xml:space="preserve"> в рабочее положение производился четырьмя солдатами за две минуты. Все приспособление при необходимости можно было снять с автомобиля командой из пяти человек за 30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64" w:rsidRDefault="00DD5264" w:rsidP="00B53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264" w:rsidRPr="00DD5264" w:rsidRDefault="0051607A" w:rsidP="005160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КРАНЫ-СТРЕЛЫ КС-1 и КС-2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6105"/>
        <w:gridCol w:w="737"/>
        <w:gridCol w:w="737"/>
      </w:tblGrid>
      <w:tr w:rsidR="00DD5264" w:rsidRPr="00DD5264" w:rsidTr="00D71DB0">
        <w:trPr>
          <w:trHeight w:val="195"/>
          <w:jc w:val="center"/>
        </w:trPr>
        <w:tc>
          <w:tcPr>
            <w:tcW w:w="0" w:type="auto"/>
          </w:tcPr>
          <w:p w:rsidR="00DD5264" w:rsidRPr="00DD5264" w:rsidRDefault="00DD5264" w:rsidP="00DD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КС-1</w:t>
            </w:r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КС-2</w:t>
            </w:r>
          </w:p>
        </w:tc>
      </w:tr>
      <w:tr w:rsidR="0051607A" w:rsidRPr="00DD5264" w:rsidTr="00051D84">
        <w:trPr>
          <w:trHeight w:val="195"/>
          <w:jc w:val="center"/>
        </w:trPr>
        <w:tc>
          <w:tcPr>
            <w:tcW w:w="0" w:type="auto"/>
          </w:tcPr>
          <w:p w:rsidR="0051607A" w:rsidRPr="00DD5264" w:rsidRDefault="0051607A" w:rsidP="00DD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Габариты:</w:t>
            </w:r>
          </w:p>
        </w:tc>
        <w:tc>
          <w:tcPr>
            <w:tcW w:w="0" w:type="auto"/>
            <w:gridSpan w:val="2"/>
          </w:tcPr>
          <w:p w:rsidR="0051607A" w:rsidRPr="00DD5264" w:rsidRDefault="0051607A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E45" w:rsidRPr="00DD5264" w:rsidTr="00D71DB0">
        <w:trPr>
          <w:trHeight w:val="148"/>
          <w:jc w:val="center"/>
        </w:trPr>
        <w:tc>
          <w:tcPr>
            <w:tcW w:w="0" w:type="auto"/>
          </w:tcPr>
          <w:p w:rsidR="00A04E45" w:rsidRPr="00DD5264" w:rsidRDefault="00A04E45" w:rsidP="0062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62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A04E45" w:rsidRPr="00DD5264" w:rsidRDefault="00A04E45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</w:tcPr>
          <w:p w:rsidR="00A04E45" w:rsidRPr="00DD5264" w:rsidRDefault="00A04E45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</w:tr>
      <w:tr w:rsidR="00A04E45" w:rsidRPr="00DD5264" w:rsidTr="00D71DB0">
        <w:trPr>
          <w:trHeight w:val="248"/>
          <w:jc w:val="center"/>
        </w:trPr>
        <w:tc>
          <w:tcPr>
            <w:tcW w:w="0" w:type="auto"/>
          </w:tcPr>
          <w:p w:rsidR="00A04E45" w:rsidRPr="00DD5264" w:rsidRDefault="00A04E45" w:rsidP="00DD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(внизу)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42288"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A42288"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A04E45" w:rsidRPr="00DD5264" w:rsidRDefault="00A04E45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0" w:type="auto"/>
          </w:tcPr>
          <w:p w:rsidR="00A04E45" w:rsidRPr="00DD5264" w:rsidRDefault="00A04E45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DD5264" w:rsidRPr="00DD5264" w:rsidTr="00D71DB0">
        <w:trPr>
          <w:trHeight w:val="140"/>
          <w:jc w:val="center"/>
        </w:trPr>
        <w:tc>
          <w:tcPr>
            <w:tcW w:w="0" w:type="auto"/>
          </w:tcPr>
          <w:p w:rsidR="00DD5264" w:rsidRPr="00DD5264" w:rsidRDefault="00D71DB0" w:rsidP="00A4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в рабочем положении на авто</w:t>
            </w:r>
            <w:r w:rsidR="00DD5264"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 ГАЗ-АА</w:t>
            </w:r>
            <w:r w:rsidR="00A4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A0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71DB0" w:rsidRPr="00DD5264" w:rsidTr="00D71DB0">
        <w:trPr>
          <w:trHeight w:val="140"/>
          <w:jc w:val="center"/>
        </w:trPr>
        <w:tc>
          <w:tcPr>
            <w:tcW w:w="0" w:type="auto"/>
          </w:tcPr>
          <w:p w:rsidR="00D71DB0" w:rsidRPr="00DD5264" w:rsidRDefault="00D71DB0" w:rsidP="00A0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71DB0" w:rsidRPr="00DD5264" w:rsidTr="00D71DB0">
        <w:trPr>
          <w:trHeight w:val="137"/>
          <w:jc w:val="center"/>
        </w:trPr>
        <w:tc>
          <w:tcPr>
            <w:tcW w:w="0" w:type="auto"/>
          </w:tcPr>
          <w:p w:rsidR="00D71DB0" w:rsidRPr="00DD5264" w:rsidRDefault="00D71DB0" w:rsidP="00A0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 стрелы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DD5264" w:rsidRPr="00DD5264" w:rsidTr="00D71DB0">
        <w:trPr>
          <w:trHeight w:val="126"/>
          <w:jc w:val="center"/>
        </w:trPr>
        <w:tc>
          <w:tcPr>
            <w:tcW w:w="0" w:type="auto"/>
          </w:tcPr>
          <w:p w:rsidR="00DD5264" w:rsidRPr="00DD5264" w:rsidRDefault="00DD5264" w:rsidP="00D7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края кузова до крюка</w:t>
            </w:r>
            <w:r w:rsidR="00A0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71DB0"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0" w:type="auto"/>
          </w:tcPr>
          <w:p w:rsidR="00DD5264" w:rsidRPr="00DD5264" w:rsidRDefault="00DD5264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</w:tr>
      <w:tr w:rsidR="00D71DB0" w:rsidRPr="00DD5264" w:rsidTr="00D71DB0">
        <w:trPr>
          <w:trHeight w:val="129"/>
          <w:jc w:val="center"/>
        </w:trPr>
        <w:tc>
          <w:tcPr>
            <w:tcW w:w="0" w:type="auto"/>
          </w:tcPr>
          <w:p w:rsidR="00D71DB0" w:rsidRPr="00DD5264" w:rsidRDefault="00D71DB0" w:rsidP="00A4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крана с приспособлением </w:t>
            </w:r>
            <w:proofErr w:type="gramStart"/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="00A42288"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D71DB0" w:rsidRPr="00DD5264" w:rsidRDefault="00D71DB0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A42288" w:rsidRPr="00DD5264" w:rsidTr="00363209">
        <w:trPr>
          <w:trHeight w:val="129"/>
          <w:jc w:val="center"/>
        </w:trPr>
        <w:tc>
          <w:tcPr>
            <w:tcW w:w="0" w:type="auto"/>
          </w:tcPr>
          <w:p w:rsidR="00A42288" w:rsidRPr="00DD5264" w:rsidRDefault="00A42288" w:rsidP="00A4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Усилие на каждую ручку при подъеме груза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gridSpan w:val="2"/>
          </w:tcPr>
          <w:p w:rsidR="00A42288" w:rsidRPr="00DD5264" w:rsidRDefault="00A42288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2288" w:rsidRPr="00DD5264" w:rsidTr="00C20EC4">
        <w:trPr>
          <w:trHeight w:val="129"/>
          <w:jc w:val="center"/>
        </w:trPr>
        <w:tc>
          <w:tcPr>
            <w:tcW w:w="0" w:type="auto"/>
          </w:tcPr>
          <w:p w:rsidR="00A42288" w:rsidRPr="00DD5264" w:rsidRDefault="00A42288" w:rsidP="00A4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ручек на лебедке, шт.</w:t>
            </w:r>
          </w:p>
        </w:tc>
        <w:tc>
          <w:tcPr>
            <w:tcW w:w="0" w:type="auto"/>
            <w:gridSpan w:val="2"/>
          </w:tcPr>
          <w:p w:rsidR="00A42288" w:rsidRPr="00DD5264" w:rsidRDefault="00A42288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288" w:rsidRPr="00DD5264" w:rsidTr="00A42288">
        <w:trPr>
          <w:trHeight w:val="227"/>
          <w:jc w:val="center"/>
        </w:trPr>
        <w:tc>
          <w:tcPr>
            <w:tcW w:w="0" w:type="auto"/>
          </w:tcPr>
          <w:p w:rsidR="00A42288" w:rsidRPr="00DD5264" w:rsidRDefault="00A42288" w:rsidP="00A42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Вес контргруза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A42288" w:rsidRPr="00DD5264" w:rsidRDefault="00A42288" w:rsidP="00516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2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04E45" w:rsidRDefault="00A04E45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264" w:rsidRPr="00DD5264" w:rsidRDefault="0051607A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64" w:rsidRPr="00DD5264">
        <w:rPr>
          <w:rFonts w:ascii="Times New Roman" w:hAnsi="Times New Roman" w:cs="Times New Roman"/>
          <w:sz w:val="24"/>
          <w:szCs w:val="24"/>
        </w:rPr>
        <w:t>При работе на кране необходимо помнить следующее:</w:t>
      </w:r>
    </w:p>
    <w:p w:rsidR="00DD5264" w:rsidRPr="00DD5264" w:rsidRDefault="00DD5264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264">
        <w:rPr>
          <w:rFonts w:ascii="Times New Roman" w:hAnsi="Times New Roman" w:cs="Times New Roman"/>
          <w:sz w:val="24"/>
          <w:szCs w:val="24"/>
        </w:rPr>
        <w:t xml:space="preserve">1. Кран должен </w:t>
      </w:r>
      <w:proofErr w:type="gramStart"/>
      <w:r w:rsidRPr="00DD5264">
        <w:rPr>
          <w:rFonts w:ascii="Times New Roman" w:hAnsi="Times New Roman" w:cs="Times New Roman"/>
          <w:sz w:val="24"/>
          <w:szCs w:val="24"/>
        </w:rPr>
        <w:t>!б</w:t>
      </w:r>
      <w:proofErr w:type="gramEnd"/>
      <w:r w:rsidRPr="00DD5264">
        <w:rPr>
          <w:rFonts w:ascii="Times New Roman" w:hAnsi="Times New Roman" w:cs="Times New Roman"/>
          <w:sz w:val="24"/>
          <w:szCs w:val="24"/>
        </w:rPr>
        <w:t>ыть установлен в рабочее положение, т. е. задними колесами наружу; этим расширяется база крана.</w:t>
      </w:r>
    </w:p>
    <w:p w:rsidR="00DD5264" w:rsidRPr="00DD5264" w:rsidRDefault="00DD5264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264">
        <w:rPr>
          <w:rFonts w:ascii="Times New Roman" w:hAnsi="Times New Roman" w:cs="Times New Roman"/>
          <w:sz w:val="24"/>
          <w:szCs w:val="24"/>
        </w:rPr>
        <w:t>2. Если грунт возле самолета рыхлый, под колеса крана подкладывают доски.</w:t>
      </w:r>
    </w:p>
    <w:p w:rsidR="00DD5264" w:rsidRPr="00DD5264" w:rsidRDefault="00624E10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Передвигать к</w:t>
      </w:r>
      <w:r w:rsidR="00DD5264" w:rsidRPr="00DD5264">
        <w:rPr>
          <w:rFonts w:ascii="Times New Roman" w:hAnsi="Times New Roman" w:cs="Times New Roman"/>
          <w:sz w:val="24"/>
          <w:szCs w:val="24"/>
        </w:rPr>
        <w:t>ран с подвешенным на нем мотором можно лишь при условии, что мотор опущен вниз</w:t>
      </w:r>
    </w:p>
    <w:p w:rsidR="00DD5264" w:rsidRPr="00DD5264" w:rsidRDefault="00DD5264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264">
        <w:rPr>
          <w:rFonts w:ascii="Times New Roman" w:hAnsi="Times New Roman" w:cs="Times New Roman"/>
          <w:sz w:val="24"/>
          <w:szCs w:val="24"/>
        </w:rPr>
        <w:t>4. При подъеме и спуске мотора надо ра</w:t>
      </w:r>
      <w:r w:rsidR="00624E10">
        <w:rPr>
          <w:rFonts w:ascii="Times New Roman" w:hAnsi="Times New Roman" w:cs="Times New Roman"/>
          <w:sz w:val="24"/>
          <w:szCs w:val="24"/>
        </w:rPr>
        <w:t>ботать ручкой плавно</w:t>
      </w:r>
      <w:r w:rsidRPr="00DD5264">
        <w:rPr>
          <w:rFonts w:ascii="Times New Roman" w:hAnsi="Times New Roman" w:cs="Times New Roman"/>
          <w:sz w:val="24"/>
          <w:szCs w:val="24"/>
        </w:rPr>
        <w:t>, без рывков.</w:t>
      </w:r>
    </w:p>
    <w:p w:rsidR="00DD5264" w:rsidRPr="00DD5264" w:rsidRDefault="00624E10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 г</w:t>
      </w:r>
      <w:r w:rsidR="00DD5264" w:rsidRPr="00DD5264">
        <w:rPr>
          <w:rFonts w:ascii="Times New Roman" w:hAnsi="Times New Roman" w:cs="Times New Roman"/>
          <w:sz w:val="24"/>
          <w:szCs w:val="24"/>
        </w:rPr>
        <w:t>рузом никто не должен находиться.</w:t>
      </w:r>
    </w:p>
    <w:p w:rsidR="00DD5264" w:rsidRPr="00B53256" w:rsidRDefault="00DD5264" w:rsidP="00DD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264">
        <w:rPr>
          <w:rFonts w:ascii="Times New Roman" w:hAnsi="Times New Roman" w:cs="Times New Roman"/>
          <w:sz w:val="24"/>
          <w:szCs w:val="24"/>
        </w:rPr>
        <w:t>6. Кран должен быть установлен вертикально, без наклона.</w:t>
      </w:r>
    </w:p>
    <w:sectPr w:rsidR="00DD5264" w:rsidRPr="00B53256" w:rsidSect="00C42DA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3"/>
    <w:rsid w:val="00054A71"/>
    <w:rsid w:val="000579EC"/>
    <w:rsid w:val="000B4505"/>
    <w:rsid w:val="000D7BDF"/>
    <w:rsid w:val="000E5ABB"/>
    <w:rsid w:val="00101431"/>
    <w:rsid w:val="00192988"/>
    <w:rsid w:val="001C771C"/>
    <w:rsid w:val="003445D9"/>
    <w:rsid w:val="00397ED0"/>
    <w:rsid w:val="003C7783"/>
    <w:rsid w:val="00427847"/>
    <w:rsid w:val="00483A17"/>
    <w:rsid w:val="004D05F1"/>
    <w:rsid w:val="0051607A"/>
    <w:rsid w:val="0052150E"/>
    <w:rsid w:val="0056257D"/>
    <w:rsid w:val="00624E10"/>
    <w:rsid w:val="00630070"/>
    <w:rsid w:val="00644279"/>
    <w:rsid w:val="006D49F0"/>
    <w:rsid w:val="007F3090"/>
    <w:rsid w:val="00876158"/>
    <w:rsid w:val="008B210C"/>
    <w:rsid w:val="008D5CB2"/>
    <w:rsid w:val="009F0B8B"/>
    <w:rsid w:val="00A04E45"/>
    <w:rsid w:val="00A42288"/>
    <w:rsid w:val="00A86E45"/>
    <w:rsid w:val="00B53256"/>
    <w:rsid w:val="00C42DA8"/>
    <w:rsid w:val="00C85B04"/>
    <w:rsid w:val="00CD074F"/>
    <w:rsid w:val="00D71DB0"/>
    <w:rsid w:val="00DD5264"/>
    <w:rsid w:val="00EC4B3A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26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5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26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5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831D-C83A-40C9-A468-3417367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2020-08-21T15:29:00Z</dcterms:created>
  <dcterms:modified xsi:type="dcterms:W3CDTF">2021-02-04T12:25:00Z</dcterms:modified>
</cp:coreProperties>
</file>