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AE" w:rsidRPr="004451AE" w:rsidRDefault="004451AE" w:rsidP="00445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AE">
        <w:rPr>
          <w:rFonts w:ascii="Times New Roman" w:hAnsi="Times New Roman" w:cs="Times New Roman"/>
          <w:b/>
          <w:sz w:val="28"/>
          <w:szCs w:val="28"/>
        </w:rPr>
        <w:t xml:space="preserve">07-004 ЯАЗ-210Е 6х4 </w:t>
      </w:r>
      <w:proofErr w:type="spellStart"/>
      <w:r w:rsidRPr="004451AE">
        <w:rPr>
          <w:rFonts w:ascii="Times New Roman" w:hAnsi="Times New Roman" w:cs="Times New Roman"/>
          <w:b/>
          <w:sz w:val="28"/>
          <w:szCs w:val="28"/>
        </w:rPr>
        <w:t>карьерно</w:t>
      </w:r>
      <w:proofErr w:type="spellEnd"/>
      <w:r w:rsidRPr="004451AE">
        <w:rPr>
          <w:rFonts w:ascii="Times New Roman" w:hAnsi="Times New Roman" w:cs="Times New Roman"/>
          <w:b/>
          <w:sz w:val="28"/>
          <w:szCs w:val="28"/>
        </w:rPr>
        <w:t xml:space="preserve">-строительный самосвал задней выгрузки с ковшовым кузовом ёмкостью 8 м3, грузоподъемность 10 </w:t>
      </w:r>
      <w:proofErr w:type="spellStart"/>
      <w:r w:rsidRPr="004451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451AE">
        <w:rPr>
          <w:rFonts w:ascii="Times New Roman" w:hAnsi="Times New Roman" w:cs="Times New Roman"/>
          <w:b/>
          <w:sz w:val="28"/>
          <w:szCs w:val="28"/>
        </w:rPr>
        <w:t xml:space="preserve">, мест 2+1, снаряжённый вес 12 </w:t>
      </w:r>
      <w:proofErr w:type="spellStart"/>
      <w:r w:rsidRPr="004451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451AE">
        <w:rPr>
          <w:rFonts w:ascii="Times New Roman" w:hAnsi="Times New Roman" w:cs="Times New Roman"/>
          <w:b/>
          <w:sz w:val="28"/>
          <w:szCs w:val="28"/>
        </w:rPr>
        <w:t xml:space="preserve">, ЯА3-206 165 </w:t>
      </w:r>
      <w:proofErr w:type="spellStart"/>
      <w:r w:rsidRPr="004451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451AE">
        <w:rPr>
          <w:rFonts w:ascii="Times New Roman" w:hAnsi="Times New Roman" w:cs="Times New Roman"/>
          <w:b/>
          <w:sz w:val="28"/>
          <w:szCs w:val="28"/>
        </w:rPr>
        <w:t xml:space="preserve">, 45 км/час, </w:t>
      </w:r>
      <w:r w:rsidR="002E30E3" w:rsidRPr="004451AE">
        <w:rPr>
          <w:rFonts w:ascii="Times New Roman" w:hAnsi="Times New Roman" w:cs="Times New Roman"/>
          <w:b/>
          <w:sz w:val="28"/>
          <w:szCs w:val="28"/>
        </w:rPr>
        <w:t xml:space="preserve">первый в СССР 6х4 дизельный, </w:t>
      </w:r>
      <w:r w:rsidRPr="004451AE">
        <w:rPr>
          <w:rFonts w:ascii="Times New Roman" w:hAnsi="Times New Roman" w:cs="Times New Roman"/>
          <w:b/>
          <w:sz w:val="28"/>
          <w:szCs w:val="28"/>
        </w:rPr>
        <w:t>4930 экз., ЯАЗ г. Ярославль 1950-58 г.</w:t>
      </w:r>
    </w:p>
    <w:p w:rsidR="004451AE" w:rsidRDefault="004451AE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D26FFF" wp14:editId="1F1F6520">
            <wp:simplePos x="0" y="0"/>
            <wp:positionH relativeFrom="margin">
              <wp:posOffset>344805</wp:posOffset>
            </wp:positionH>
            <wp:positionV relativeFrom="margin">
              <wp:posOffset>885825</wp:posOffset>
            </wp:positionV>
            <wp:extent cx="5572125" cy="332549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1AE" w:rsidRDefault="004451AE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1AE" w:rsidRDefault="004451AE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1AE" w:rsidRPr="004451AE" w:rsidRDefault="004451AE" w:rsidP="00B425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3645" w:rsidRDefault="007A07FD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1AE">
        <w:rPr>
          <w:rFonts w:ascii="Times New Roman" w:hAnsi="Times New Roman" w:cs="Times New Roman"/>
          <w:i/>
          <w:sz w:val="24"/>
          <w:szCs w:val="24"/>
        </w:rPr>
        <w:t xml:space="preserve">Слава Богу, что в нашей стране есть такие подвижники как </w:t>
      </w:r>
      <w:r w:rsidR="00DE1369" w:rsidRPr="004451AE">
        <w:rPr>
          <w:rFonts w:ascii="Times New Roman" w:hAnsi="Times New Roman" w:cs="Times New Roman"/>
          <w:i/>
          <w:sz w:val="24"/>
          <w:szCs w:val="24"/>
        </w:rPr>
        <w:t>выдающийся (</w:t>
      </w:r>
      <w:r w:rsidR="004202B5" w:rsidRPr="004451AE">
        <w:rPr>
          <w:rFonts w:ascii="Times New Roman" w:hAnsi="Times New Roman" w:cs="Times New Roman"/>
          <w:i/>
          <w:sz w:val="24"/>
          <w:szCs w:val="24"/>
        </w:rPr>
        <w:t xml:space="preserve">по крайней </w:t>
      </w:r>
      <w:proofErr w:type="gramStart"/>
      <w:r w:rsidR="004202B5" w:rsidRPr="004451AE">
        <w:rPr>
          <w:rFonts w:ascii="Times New Roman" w:hAnsi="Times New Roman" w:cs="Times New Roman"/>
          <w:i/>
          <w:sz w:val="24"/>
          <w:szCs w:val="24"/>
        </w:rPr>
        <w:t>мере</w:t>
      </w:r>
      <w:proofErr w:type="gramEnd"/>
      <w:r w:rsidR="004202B5" w:rsidRPr="004451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369" w:rsidRPr="004451AE">
        <w:rPr>
          <w:rFonts w:ascii="Times New Roman" w:hAnsi="Times New Roman" w:cs="Times New Roman"/>
          <w:i/>
          <w:sz w:val="24"/>
          <w:szCs w:val="24"/>
        </w:rPr>
        <w:t xml:space="preserve">на мой взгляд) историк нашего автопрома </w:t>
      </w:r>
      <w:r w:rsidR="00B63645" w:rsidRPr="004451AE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DE1369" w:rsidRPr="004451AE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B63645" w:rsidRPr="004451AE">
        <w:rPr>
          <w:rFonts w:ascii="Times New Roman" w:hAnsi="Times New Roman" w:cs="Times New Roman"/>
          <w:i/>
          <w:sz w:val="24"/>
          <w:szCs w:val="24"/>
        </w:rPr>
        <w:t xml:space="preserve">Соколов. </w:t>
      </w:r>
      <w:r w:rsidR="00DE1369" w:rsidRPr="004451AE">
        <w:rPr>
          <w:rFonts w:ascii="Times New Roman" w:hAnsi="Times New Roman" w:cs="Times New Roman"/>
          <w:i/>
          <w:sz w:val="24"/>
          <w:szCs w:val="24"/>
        </w:rPr>
        <w:t>Здесь фрагмент</w:t>
      </w:r>
      <w:r w:rsidR="004451AE">
        <w:rPr>
          <w:rFonts w:ascii="Times New Roman" w:hAnsi="Times New Roman" w:cs="Times New Roman"/>
          <w:i/>
          <w:sz w:val="24"/>
          <w:szCs w:val="24"/>
        </w:rPr>
        <w:t>ы</w:t>
      </w:r>
      <w:r w:rsidR="00DE1369" w:rsidRPr="004451AE">
        <w:rPr>
          <w:rFonts w:ascii="Times New Roman" w:hAnsi="Times New Roman" w:cs="Times New Roman"/>
          <w:i/>
          <w:sz w:val="24"/>
          <w:szCs w:val="24"/>
        </w:rPr>
        <w:t xml:space="preserve"> из главы, посвященной ЯАЗ-210Е, </w:t>
      </w:r>
      <w:r w:rsidR="004202B5" w:rsidRPr="004451AE">
        <w:rPr>
          <w:rFonts w:ascii="Times New Roman" w:hAnsi="Times New Roman" w:cs="Times New Roman"/>
          <w:i/>
          <w:sz w:val="24"/>
          <w:szCs w:val="24"/>
        </w:rPr>
        <w:t>в его труде «</w:t>
      </w:r>
      <w:r w:rsidR="00B63645" w:rsidRPr="004451AE">
        <w:rPr>
          <w:rFonts w:ascii="Times New Roman" w:hAnsi="Times New Roman" w:cs="Times New Roman"/>
          <w:i/>
          <w:sz w:val="24"/>
          <w:szCs w:val="24"/>
        </w:rPr>
        <w:t>Ярославские большегрузные автомобили</w:t>
      </w:r>
      <w:r w:rsidR="004202B5" w:rsidRPr="004451AE">
        <w:rPr>
          <w:rFonts w:ascii="Times New Roman" w:hAnsi="Times New Roman" w:cs="Times New Roman"/>
          <w:i/>
          <w:sz w:val="24"/>
          <w:szCs w:val="24"/>
        </w:rPr>
        <w:t>»</w:t>
      </w:r>
      <w:r w:rsidR="00B63645" w:rsidRPr="004451AE">
        <w:rPr>
          <w:rFonts w:ascii="Times New Roman" w:hAnsi="Times New Roman" w:cs="Times New Roman"/>
          <w:i/>
          <w:sz w:val="24"/>
          <w:szCs w:val="24"/>
        </w:rPr>
        <w:t>. Том II</w:t>
      </w:r>
      <w:r w:rsidR="00D328D2" w:rsidRPr="004451AE">
        <w:rPr>
          <w:rFonts w:ascii="Times New Roman" w:hAnsi="Times New Roman" w:cs="Times New Roman"/>
          <w:i/>
          <w:sz w:val="24"/>
          <w:szCs w:val="24"/>
        </w:rPr>
        <w:t>, Барнаул 2016</w:t>
      </w:r>
      <w:r w:rsidR="00B63645">
        <w:rPr>
          <w:rFonts w:ascii="Times New Roman" w:hAnsi="Times New Roman" w:cs="Times New Roman"/>
          <w:sz w:val="24"/>
          <w:szCs w:val="24"/>
        </w:rPr>
        <w:t>.</w:t>
      </w:r>
    </w:p>
    <w:p w:rsidR="00B63645" w:rsidRDefault="00B63645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50D" w:rsidRPr="00B4250D" w:rsidRDefault="00B4250D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Согласно заводским источникам первый опы</w:t>
      </w:r>
      <w:bookmarkStart w:id="0" w:name="_GoBack"/>
      <w:bookmarkEnd w:id="0"/>
      <w:r w:rsidRPr="00B4250D">
        <w:rPr>
          <w:rFonts w:ascii="Times New Roman" w:hAnsi="Times New Roman" w:cs="Times New Roman"/>
          <w:sz w:val="24"/>
          <w:szCs w:val="24"/>
        </w:rPr>
        <w:t>тный экземпляр трехосного самосвала построили</w:t>
      </w:r>
    </w:p>
    <w:p w:rsidR="000E5ABB" w:rsidRDefault="00B4250D" w:rsidP="00B4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250D">
        <w:rPr>
          <w:rFonts w:ascii="Times New Roman" w:hAnsi="Times New Roman" w:cs="Times New Roman"/>
          <w:sz w:val="24"/>
          <w:szCs w:val="24"/>
        </w:rPr>
        <w:t>в начале 1950 г. Более чем годовой перерыв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образца «210Д» (конец 1948 г.) объяснялся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что в отличие от обоих тягачей, оснащение которых балластной платформой и седельным устройством не вызывало никаких проблем и сложностей,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для постройки ЯАЗ-210Е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необходимо было спроектировать прочный самосвальный кузов 10-тонной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грузоподъемности и надежный подъемный механизм, что естественно, требовало времени.</w:t>
      </w:r>
      <w:proofErr w:type="gramEnd"/>
      <w:r w:rsidRPr="00B4250D">
        <w:rPr>
          <w:rFonts w:ascii="Times New Roman" w:hAnsi="Times New Roman" w:cs="Times New Roman"/>
          <w:sz w:val="24"/>
          <w:szCs w:val="24"/>
        </w:rPr>
        <w:t xml:space="preserve"> Ввиду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этого обстоятельства первый образец «210Е», «опоздавший» на ранние публикации о семействе «210-х»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0D">
        <w:rPr>
          <w:rFonts w:ascii="Times New Roman" w:hAnsi="Times New Roman" w:cs="Times New Roman"/>
          <w:sz w:val="24"/>
          <w:szCs w:val="24"/>
        </w:rPr>
        <w:t>конца 1940-х гг., оказался почти неизвестен историкам</w:t>
      </w:r>
      <w:r w:rsidR="009A46D9">
        <w:rPr>
          <w:rFonts w:ascii="Times New Roman" w:hAnsi="Times New Roman" w:cs="Times New Roman"/>
          <w:sz w:val="24"/>
          <w:szCs w:val="24"/>
        </w:rPr>
        <w:t>.</w:t>
      </w:r>
    </w:p>
    <w:p w:rsidR="009A46D9" w:rsidRPr="009A46D9" w:rsidRDefault="009A46D9" w:rsidP="009A4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9A46D9">
        <w:rPr>
          <w:rFonts w:ascii="Times New Roman" w:hAnsi="Times New Roman" w:cs="Times New Roman"/>
          <w:sz w:val="24"/>
          <w:szCs w:val="24"/>
        </w:rPr>
        <w:t>асси в точности повторяло опытные экземпляры тягачей образца 1948 г.: база по сравнению</w:t>
      </w:r>
    </w:p>
    <w:p w:rsidR="009A46D9" w:rsidRDefault="009A46D9" w:rsidP="009A4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46D9">
        <w:rPr>
          <w:rFonts w:ascii="Times New Roman" w:hAnsi="Times New Roman" w:cs="Times New Roman"/>
          <w:sz w:val="24"/>
          <w:szCs w:val="24"/>
        </w:rPr>
        <w:t>со стандартной была укорочена на 970 мм, 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свес рамы - на 1000 мм; габаритные размеры 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изменились, составляя 8190x2640x2700 мм; кабина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с боков и сзади была обшита деревом; боковины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капота имели длинные горизонтальные щели; вентиляционные люки «Торпедо» отсутствовали; «200-я» передняя подвеска обусловила характерную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опытных «210-х» более низкую посадку передка;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довершали картину ранние 2-оконные колесные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9">
        <w:rPr>
          <w:rFonts w:ascii="Times New Roman" w:hAnsi="Times New Roman" w:cs="Times New Roman"/>
          <w:sz w:val="24"/>
          <w:szCs w:val="24"/>
        </w:rPr>
        <w:t>диски с шинами И-78.</w:t>
      </w:r>
    </w:p>
    <w:p w:rsidR="000232A8" w:rsidRDefault="000232A8" w:rsidP="000A4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2A8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«Инструкции по уходу» (1952 г.) ЯАЗ-210Е был предназначен для всевозможных строительных и карьерных работ и мог перевозить как сыпучие, так и жидкие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грузы. Погрузка производилась экскаватором с емкостью ковша до 3 м3. На самосвале был установлен 2-цилиндровый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гидравлический подъемный механизм с расположенными наклонно под платформой силовыми цилиндрами, качавшимися на одной общей оси. Давление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в цилиндрах создавалось шестеренчатым насосом.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В качестве рабочей жидкости применялось минеральное масло. Отсутствие соединительных шлангов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и трубопроводов не только упрощало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конструкцию,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но и значительно повышало надежность подъемного механизма. Усилие от штоков поршней, перемещавшихся в цилиндрах, передавалось на платформу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>через дополнительный рычажный механизм. Силовые цилиндры, масляный насос и рычажный механизм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 xml:space="preserve">монтировались на </w:t>
      </w:r>
      <w:proofErr w:type="gramStart"/>
      <w:r w:rsidRPr="000232A8">
        <w:rPr>
          <w:rFonts w:ascii="Times New Roman" w:hAnsi="Times New Roman" w:cs="Times New Roman"/>
          <w:sz w:val="24"/>
          <w:szCs w:val="24"/>
        </w:rPr>
        <w:t>специальном</w:t>
      </w:r>
      <w:proofErr w:type="gramEnd"/>
      <w:r w:rsidRPr="0002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A8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0232A8">
        <w:rPr>
          <w:rFonts w:ascii="Times New Roman" w:hAnsi="Times New Roman" w:cs="Times New Roman"/>
          <w:sz w:val="24"/>
          <w:szCs w:val="24"/>
        </w:rPr>
        <w:t xml:space="preserve">, закрепленном на раме автомобиля. К </w:t>
      </w:r>
      <w:r w:rsidRPr="000232A8">
        <w:rPr>
          <w:rFonts w:ascii="Times New Roman" w:hAnsi="Times New Roman" w:cs="Times New Roman"/>
          <w:sz w:val="24"/>
          <w:szCs w:val="24"/>
        </w:rPr>
        <w:lastRenderedPageBreak/>
        <w:t>нему же шарнирно</w:t>
      </w:r>
      <w:r w:rsidR="00640D3D">
        <w:rPr>
          <w:rFonts w:ascii="Times New Roman" w:hAnsi="Times New Roman" w:cs="Times New Roman"/>
          <w:sz w:val="24"/>
          <w:szCs w:val="24"/>
        </w:rPr>
        <w:t xml:space="preserve"> </w:t>
      </w:r>
      <w:r w:rsidRPr="000232A8">
        <w:rPr>
          <w:rFonts w:ascii="Times New Roman" w:hAnsi="Times New Roman" w:cs="Times New Roman"/>
          <w:sz w:val="24"/>
          <w:szCs w:val="24"/>
        </w:rPr>
        <w:t xml:space="preserve">крепилась и платформа самосвала, опрокидывавшаяся только назад на максимальный угол 60°. </w:t>
      </w:r>
      <w:r w:rsidR="000A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61" w:rsidRPr="000A4C61" w:rsidRDefault="000A4C61" w:rsidP="000A4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C61">
        <w:rPr>
          <w:rFonts w:ascii="Times New Roman" w:hAnsi="Times New Roman" w:cs="Times New Roman"/>
          <w:sz w:val="24"/>
          <w:szCs w:val="24"/>
        </w:rPr>
        <w:t>Привод насоса осуществляется карданным валом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от КОМ с передаточным отношением 1:1, установленной на РК автомобиля.</w:t>
      </w:r>
      <w:proofErr w:type="gramEnd"/>
      <w:r w:rsidRPr="000A4C61">
        <w:rPr>
          <w:rFonts w:ascii="Times New Roman" w:hAnsi="Times New Roman" w:cs="Times New Roman"/>
          <w:sz w:val="24"/>
          <w:szCs w:val="24"/>
        </w:rPr>
        <w:t xml:space="preserve"> Трубчатый карданный вал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имел на концах два карданных шарнира типа ГАЗ-51.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Рычажный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 xml:space="preserve">механизм, передававший усилия от штоков поршней </w:t>
      </w:r>
      <w:proofErr w:type="gramStart"/>
      <w:r w:rsidRPr="000A4C6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A4C61" w:rsidRDefault="000A4C61" w:rsidP="000A4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C61">
        <w:rPr>
          <w:rFonts w:ascii="Times New Roman" w:hAnsi="Times New Roman" w:cs="Times New Roman"/>
          <w:sz w:val="24"/>
          <w:szCs w:val="24"/>
        </w:rPr>
        <w:t>кузов, состоял из балансира и рычагов (плеч). Балансир свободно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 xml:space="preserve">качался на своей оси, закрепленной в </w:t>
      </w:r>
      <w:proofErr w:type="spellStart"/>
      <w:r w:rsidRPr="000A4C61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0A4C61">
        <w:rPr>
          <w:rFonts w:ascii="Times New Roman" w:hAnsi="Times New Roman" w:cs="Times New Roman"/>
          <w:sz w:val="24"/>
          <w:szCs w:val="24"/>
        </w:rPr>
        <w:t>.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Штоки цилиндров присоединялись к нему шарнирно с помощью двух пальцев и двух скоб. При помощи</w:t>
      </w:r>
      <w:r w:rsidR="00FE2824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рычагов балансир шарнирно соединялся с основанием кузова. На балансире имелись также ограничители</w:t>
      </w:r>
      <w:r w:rsidR="0062646E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максимального угла подъема. Упоры штоков, пальцы</w:t>
      </w:r>
      <w:r w:rsidR="0062646E">
        <w:rPr>
          <w:rFonts w:ascii="Times New Roman" w:hAnsi="Times New Roman" w:cs="Times New Roman"/>
          <w:sz w:val="24"/>
          <w:szCs w:val="24"/>
        </w:rPr>
        <w:t xml:space="preserve"> </w:t>
      </w:r>
      <w:r w:rsidRPr="000A4C61">
        <w:rPr>
          <w:rFonts w:ascii="Times New Roman" w:hAnsi="Times New Roman" w:cs="Times New Roman"/>
          <w:sz w:val="24"/>
          <w:szCs w:val="24"/>
        </w:rPr>
        <w:t>рычагов и втулки балансира снабжались масленками</w:t>
      </w:r>
      <w:r w:rsidR="0062646E">
        <w:rPr>
          <w:rFonts w:ascii="Times New Roman" w:hAnsi="Times New Roman" w:cs="Times New Roman"/>
          <w:sz w:val="24"/>
          <w:szCs w:val="24"/>
        </w:rPr>
        <w:t>.</w:t>
      </w:r>
    </w:p>
    <w:p w:rsidR="0062646E" w:rsidRPr="0062646E" w:rsidRDefault="0062646E" w:rsidP="00626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46E">
        <w:rPr>
          <w:rFonts w:ascii="Times New Roman" w:hAnsi="Times New Roman" w:cs="Times New Roman"/>
          <w:sz w:val="24"/>
          <w:szCs w:val="24"/>
        </w:rPr>
        <w:t>Сварной</w:t>
      </w:r>
      <w:proofErr w:type="gramEnd"/>
      <w:r w:rsidRPr="0062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46E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Pr="0062646E">
        <w:rPr>
          <w:rFonts w:ascii="Times New Roman" w:hAnsi="Times New Roman" w:cs="Times New Roman"/>
          <w:sz w:val="24"/>
          <w:szCs w:val="24"/>
        </w:rPr>
        <w:t xml:space="preserve"> состоял из двух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 xml:space="preserve">балок и трех поперечин из швеллера №18.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46E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Pr="0062646E">
        <w:rPr>
          <w:rFonts w:ascii="Times New Roman" w:hAnsi="Times New Roman" w:cs="Times New Roman"/>
          <w:sz w:val="24"/>
          <w:szCs w:val="24"/>
        </w:rPr>
        <w:t xml:space="preserve"> соединялся с рамой шасси кронштейнами на болтах.</w:t>
      </w:r>
    </w:p>
    <w:p w:rsidR="0062646E" w:rsidRPr="0062646E" w:rsidRDefault="0062646E" w:rsidP="00626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46E">
        <w:rPr>
          <w:rFonts w:ascii="Times New Roman" w:hAnsi="Times New Roman" w:cs="Times New Roman"/>
          <w:sz w:val="24"/>
          <w:szCs w:val="24"/>
        </w:rPr>
        <w:t>Работа подъемного механизма происходила так: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для подъема кран управления ставили в положение «подъем» и включали привод насоса. Масло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перепускным трубкам и каналам в головках цилиндров поступало к насосу из задних полостей цилиндров и нагнеталось через обратный клапан в передние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их полости. Давление масла посредством поршней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 xml:space="preserve">и штоков передавалось балансиру рычажного механизма, который, вращаясь на оси, поднимал кузов </w:t>
      </w:r>
      <w:proofErr w:type="gramStart"/>
      <w:r w:rsidRPr="0062646E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2646E" w:rsidRPr="0062646E" w:rsidRDefault="0062646E" w:rsidP="00626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46E">
        <w:rPr>
          <w:rFonts w:ascii="Times New Roman" w:hAnsi="Times New Roman" w:cs="Times New Roman"/>
          <w:sz w:val="24"/>
          <w:szCs w:val="24"/>
        </w:rPr>
        <w:t>тех пор, пока все масло не перейдет из задних полостей цилиндров в передние или пока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поршни не встанут между двух отверстий в стенках, соединявших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обе полости. Переводом крана управления в положение «опускание» обе полости цилиндров соединялись между собой прямым отверстием в пробке крана,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так что масло перетекало из одной полости в другую,</w:t>
      </w:r>
    </w:p>
    <w:p w:rsidR="007C624C" w:rsidRPr="007C624C" w:rsidRDefault="0062646E" w:rsidP="007C6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46E">
        <w:rPr>
          <w:rFonts w:ascii="Times New Roman" w:hAnsi="Times New Roman" w:cs="Times New Roman"/>
          <w:sz w:val="24"/>
          <w:szCs w:val="24"/>
        </w:rPr>
        <w:t>минуя обратный клапан насоса. Поршни под действием веса кузова вытесняли масло из передних полостей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цилиндров в задние, и кузов благодаря небольшому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диаметру отверстия плавно опускался. Если в ходе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подъема/опускания кузова необходимо было остановить его в каком-то промежуточном положении,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кран переводили в «нейтральное». При этом передние полости отключались пробкой крана от насоса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и задних полостей, движение поршней прекращалось,</w:t>
      </w:r>
      <w:r w:rsidR="00D313CE">
        <w:rPr>
          <w:rFonts w:ascii="Times New Roman" w:hAnsi="Times New Roman" w:cs="Times New Roman"/>
          <w:sz w:val="24"/>
          <w:szCs w:val="24"/>
        </w:rPr>
        <w:t xml:space="preserve"> </w:t>
      </w:r>
      <w:r w:rsidRPr="0062646E">
        <w:rPr>
          <w:rFonts w:ascii="Times New Roman" w:hAnsi="Times New Roman" w:cs="Times New Roman"/>
          <w:sz w:val="24"/>
          <w:szCs w:val="24"/>
        </w:rPr>
        <w:t>и платформа останавливалась.</w:t>
      </w:r>
      <w:r w:rsidR="007C624C">
        <w:rPr>
          <w:rFonts w:ascii="Times New Roman" w:hAnsi="Times New Roman" w:cs="Times New Roman"/>
          <w:sz w:val="24"/>
          <w:szCs w:val="24"/>
        </w:rPr>
        <w:t xml:space="preserve"> </w:t>
      </w:r>
      <w:r w:rsidR="007C624C" w:rsidRPr="007C624C">
        <w:rPr>
          <w:rFonts w:ascii="Times New Roman" w:hAnsi="Times New Roman" w:cs="Times New Roman"/>
          <w:sz w:val="24"/>
          <w:szCs w:val="24"/>
        </w:rPr>
        <w:t>Насос при этом работал на себя, перегоняя масло</w:t>
      </w:r>
      <w:r w:rsidR="007C624C">
        <w:rPr>
          <w:rFonts w:ascii="Times New Roman" w:hAnsi="Times New Roman" w:cs="Times New Roman"/>
          <w:sz w:val="24"/>
          <w:szCs w:val="24"/>
        </w:rPr>
        <w:t xml:space="preserve"> </w:t>
      </w:r>
      <w:r w:rsidR="007C624C" w:rsidRPr="007C624C">
        <w:rPr>
          <w:rFonts w:ascii="Times New Roman" w:hAnsi="Times New Roman" w:cs="Times New Roman"/>
          <w:sz w:val="24"/>
          <w:szCs w:val="24"/>
        </w:rPr>
        <w:t>по «кольцу», образованному внутренними каналами</w:t>
      </w:r>
      <w:r w:rsidR="007C624C">
        <w:rPr>
          <w:rFonts w:ascii="Times New Roman" w:hAnsi="Times New Roman" w:cs="Times New Roman"/>
          <w:sz w:val="24"/>
          <w:szCs w:val="24"/>
        </w:rPr>
        <w:t xml:space="preserve"> </w:t>
      </w:r>
      <w:r w:rsidR="007C624C" w:rsidRPr="007C624C">
        <w:rPr>
          <w:rFonts w:ascii="Times New Roman" w:hAnsi="Times New Roman" w:cs="Times New Roman"/>
          <w:sz w:val="24"/>
          <w:szCs w:val="24"/>
        </w:rPr>
        <w:t>в корпусе насоса и отверстиями в пробке крана.</w:t>
      </w:r>
    </w:p>
    <w:p w:rsidR="007C624C" w:rsidRDefault="007C624C" w:rsidP="007C6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Управление подъемным механизмом производилось из кабины с помощью системы тяг и рычагов.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Рычаг запорного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устройства заднего борта располагался на левом борту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кузова.</w:t>
      </w:r>
    </w:p>
    <w:p w:rsidR="00871D2E" w:rsidRDefault="007C624C" w:rsidP="001B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Для ЯАЗ-210Е был разработан стальной кузов ковшевого типа сварной конструкции с защитным козырьком над кабиной. Его основание состояло из двух</w:t>
      </w:r>
      <w:r w:rsidR="00737477"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>продольных балок из швеллера № 18, обращенных</w:t>
      </w:r>
      <w:r w:rsidR="00737477"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 xml:space="preserve">полками </w:t>
      </w:r>
      <w:proofErr w:type="gramStart"/>
      <w:r w:rsidRPr="007C624C">
        <w:rPr>
          <w:rFonts w:ascii="Times New Roman" w:hAnsi="Times New Roman" w:cs="Times New Roman"/>
          <w:sz w:val="24"/>
          <w:szCs w:val="24"/>
        </w:rPr>
        <w:t>во внутрь</w:t>
      </w:r>
      <w:proofErr w:type="gramEnd"/>
      <w:r w:rsidRPr="007C624C">
        <w:rPr>
          <w:rFonts w:ascii="Times New Roman" w:hAnsi="Times New Roman" w:cs="Times New Roman"/>
          <w:sz w:val="24"/>
          <w:szCs w:val="24"/>
        </w:rPr>
        <w:t xml:space="preserve"> и расположенных на ширине рамы</w:t>
      </w:r>
      <w:r w:rsidR="00737477">
        <w:rPr>
          <w:rFonts w:ascii="Times New Roman" w:hAnsi="Times New Roman" w:cs="Times New Roman"/>
          <w:sz w:val="24"/>
          <w:szCs w:val="24"/>
        </w:rPr>
        <w:t xml:space="preserve"> </w:t>
      </w:r>
      <w:r w:rsidRPr="007C62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C624C">
        <w:rPr>
          <w:rFonts w:ascii="Times New Roman" w:hAnsi="Times New Roman" w:cs="Times New Roman"/>
          <w:sz w:val="24"/>
          <w:szCs w:val="24"/>
        </w:rPr>
        <w:t>надрамннка</w:t>
      </w:r>
      <w:proofErr w:type="spellEnd"/>
      <w:r w:rsidRPr="007C624C">
        <w:rPr>
          <w:rFonts w:ascii="Times New Roman" w:hAnsi="Times New Roman" w:cs="Times New Roman"/>
          <w:sz w:val="24"/>
          <w:szCs w:val="24"/>
        </w:rPr>
        <w:t xml:space="preserve"> (870 мм). На эти продольные балки</w:t>
      </w:r>
      <w:r w:rsidR="00737477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737477">
        <w:rPr>
          <w:rFonts w:ascii="Times New Roman" w:hAnsi="Times New Roman" w:cs="Times New Roman"/>
          <w:sz w:val="24"/>
          <w:szCs w:val="24"/>
        </w:rPr>
        <w:t>ложились 9 поперечных балок из швеллера № 12, приваренных в местах пересечения.</w:t>
      </w:r>
      <w:r w:rsidR="005E2BD9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737477">
        <w:rPr>
          <w:rFonts w:ascii="Times New Roman" w:hAnsi="Times New Roman" w:cs="Times New Roman"/>
          <w:sz w:val="24"/>
          <w:szCs w:val="24"/>
        </w:rPr>
        <w:t>На основани</w:t>
      </w:r>
      <w:proofErr w:type="gramStart"/>
      <w:r w:rsidR="00737477" w:rsidRPr="0073747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37477" w:rsidRPr="00737477">
        <w:rPr>
          <w:rFonts w:ascii="Times New Roman" w:hAnsi="Times New Roman" w:cs="Times New Roman"/>
          <w:sz w:val="24"/>
          <w:szCs w:val="24"/>
        </w:rPr>
        <w:t xml:space="preserve"> платфор</w:t>
      </w:r>
      <w:r w:rsidR="00390517">
        <w:rPr>
          <w:rFonts w:ascii="Times New Roman" w:hAnsi="Times New Roman" w:cs="Times New Roman"/>
          <w:sz w:val="24"/>
          <w:szCs w:val="24"/>
        </w:rPr>
        <w:t xml:space="preserve">мы укладывался стальной лист </w:t>
      </w:r>
      <w:r w:rsidR="00737477" w:rsidRPr="00737477">
        <w:rPr>
          <w:rFonts w:ascii="Times New Roman" w:hAnsi="Times New Roman" w:cs="Times New Roman"/>
          <w:sz w:val="24"/>
          <w:szCs w:val="24"/>
        </w:rPr>
        <w:t>толщиной 6 мм, образовывавший днище кузова.</w:t>
      </w:r>
      <w:r w:rsidR="00390517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737477">
        <w:rPr>
          <w:rFonts w:ascii="Times New Roman" w:hAnsi="Times New Roman" w:cs="Times New Roman"/>
          <w:sz w:val="24"/>
          <w:szCs w:val="24"/>
        </w:rPr>
        <w:t>Все борта выполнялись из листовой стали толщиной</w:t>
      </w:r>
      <w:r w:rsidR="00390517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737477">
        <w:rPr>
          <w:rFonts w:ascii="Times New Roman" w:hAnsi="Times New Roman" w:cs="Times New Roman"/>
          <w:sz w:val="24"/>
          <w:szCs w:val="24"/>
        </w:rPr>
        <w:t>4 мм. Каждый боковой борт усиливался 9-ю вертикальными стойками из швеллера № 10, приваренными к</w:t>
      </w:r>
      <w:r w:rsidR="00390517">
        <w:rPr>
          <w:rFonts w:ascii="Times New Roman" w:hAnsi="Times New Roman" w:cs="Times New Roman"/>
          <w:sz w:val="24"/>
          <w:szCs w:val="24"/>
        </w:rPr>
        <w:t xml:space="preserve"> </w:t>
      </w:r>
      <w:r w:rsidR="00737477" w:rsidRPr="00737477">
        <w:rPr>
          <w:rFonts w:ascii="Times New Roman" w:hAnsi="Times New Roman" w:cs="Times New Roman"/>
          <w:sz w:val="24"/>
          <w:szCs w:val="24"/>
        </w:rPr>
        <w:t>концам поперечных балок основания.</w:t>
      </w:r>
      <w:r w:rsidR="001B203C">
        <w:rPr>
          <w:rFonts w:ascii="Times New Roman" w:hAnsi="Times New Roman" w:cs="Times New Roman"/>
          <w:sz w:val="24"/>
          <w:szCs w:val="24"/>
        </w:rPr>
        <w:t xml:space="preserve"> </w:t>
      </w:r>
      <w:r w:rsidR="00871D2E">
        <w:rPr>
          <w:rFonts w:ascii="Times New Roman" w:hAnsi="Times New Roman" w:cs="Times New Roman"/>
          <w:sz w:val="24"/>
          <w:szCs w:val="24"/>
        </w:rPr>
        <w:t xml:space="preserve"> </w:t>
      </w:r>
      <w:r w:rsidR="00871D2E" w:rsidRPr="00871D2E">
        <w:rPr>
          <w:rFonts w:ascii="Times New Roman" w:hAnsi="Times New Roman" w:cs="Times New Roman"/>
          <w:sz w:val="24"/>
          <w:szCs w:val="24"/>
        </w:rPr>
        <w:t>Подъем днища платформы в задней части был выполнен для предотвраще</w:t>
      </w:r>
      <w:r w:rsidR="00871D2E">
        <w:rPr>
          <w:rFonts w:ascii="Times New Roman" w:hAnsi="Times New Roman" w:cs="Times New Roman"/>
          <w:sz w:val="24"/>
          <w:szCs w:val="24"/>
        </w:rPr>
        <w:t xml:space="preserve">ния </w:t>
      </w:r>
      <w:r w:rsidR="001B203C">
        <w:rPr>
          <w:rFonts w:ascii="Times New Roman" w:hAnsi="Times New Roman" w:cs="Times New Roman"/>
          <w:sz w:val="24"/>
          <w:szCs w:val="24"/>
        </w:rPr>
        <w:t>с</w:t>
      </w:r>
      <w:r w:rsidR="00871D2E" w:rsidRPr="00871D2E">
        <w:rPr>
          <w:rFonts w:ascii="Times New Roman" w:hAnsi="Times New Roman" w:cs="Times New Roman"/>
          <w:sz w:val="24"/>
          <w:szCs w:val="24"/>
        </w:rPr>
        <w:t>амопроизвольного сваливания груза при работе</w:t>
      </w:r>
      <w:r w:rsidR="00871D2E">
        <w:rPr>
          <w:rFonts w:ascii="Times New Roman" w:hAnsi="Times New Roman" w:cs="Times New Roman"/>
          <w:sz w:val="24"/>
          <w:szCs w:val="24"/>
        </w:rPr>
        <w:t xml:space="preserve"> </w:t>
      </w:r>
      <w:r w:rsidR="00871D2E" w:rsidRPr="00871D2E">
        <w:rPr>
          <w:rFonts w:ascii="Times New Roman" w:hAnsi="Times New Roman" w:cs="Times New Roman"/>
          <w:sz w:val="24"/>
          <w:szCs w:val="24"/>
        </w:rPr>
        <w:t>без заднего борта, как наиболее</w:t>
      </w:r>
      <w:r w:rsidR="001B203C">
        <w:rPr>
          <w:rFonts w:ascii="Times New Roman" w:hAnsi="Times New Roman" w:cs="Times New Roman"/>
          <w:sz w:val="24"/>
          <w:szCs w:val="24"/>
        </w:rPr>
        <w:t xml:space="preserve"> </w:t>
      </w:r>
      <w:r w:rsidR="00871D2E" w:rsidRPr="00871D2E">
        <w:rPr>
          <w:rFonts w:ascii="Times New Roman" w:hAnsi="Times New Roman" w:cs="Times New Roman"/>
          <w:sz w:val="24"/>
          <w:szCs w:val="24"/>
        </w:rPr>
        <w:t>распространенной.</w:t>
      </w:r>
      <w:r w:rsidR="001B203C">
        <w:rPr>
          <w:rFonts w:ascii="Times New Roman" w:hAnsi="Times New Roman" w:cs="Times New Roman"/>
          <w:sz w:val="24"/>
          <w:szCs w:val="24"/>
        </w:rPr>
        <w:t xml:space="preserve">  </w:t>
      </w:r>
      <w:r w:rsidR="00871D2E" w:rsidRPr="00871D2E">
        <w:rPr>
          <w:rFonts w:ascii="Times New Roman" w:hAnsi="Times New Roman" w:cs="Times New Roman"/>
          <w:sz w:val="24"/>
          <w:szCs w:val="24"/>
        </w:rPr>
        <w:t>Для перевозки полужидких грузов предусматривался съемный задний борт на верхних петлях весом</w:t>
      </w:r>
      <w:r w:rsidR="001B203C">
        <w:rPr>
          <w:rFonts w:ascii="Times New Roman" w:hAnsi="Times New Roman" w:cs="Times New Roman"/>
          <w:sz w:val="24"/>
          <w:szCs w:val="24"/>
        </w:rPr>
        <w:t xml:space="preserve"> </w:t>
      </w:r>
      <w:r w:rsidR="00871D2E" w:rsidRPr="00871D2E">
        <w:rPr>
          <w:rFonts w:ascii="Times New Roman" w:hAnsi="Times New Roman" w:cs="Times New Roman"/>
          <w:sz w:val="24"/>
          <w:szCs w:val="24"/>
        </w:rPr>
        <w:t xml:space="preserve">90 кг и высотой 633 мм. </w:t>
      </w:r>
      <w:r w:rsidR="001B20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F26" w:rsidRPr="00802F26" w:rsidRDefault="008B2DA1" w:rsidP="00802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 </w:t>
      </w:r>
      <w:r w:rsidRPr="008B2DA1">
        <w:rPr>
          <w:rFonts w:ascii="Times New Roman" w:hAnsi="Times New Roman" w:cs="Times New Roman"/>
          <w:sz w:val="24"/>
          <w:szCs w:val="24"/>
        </w:rPr>
        <w:t>Но вернемся в 1950 г., когда серийное производство семейства Я АЗ-210 только подготавливалось.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A1">
        <w:rPr>
          <w:rFonts w:ascii="Times New Roman" w:hAnsi="Times New Roman" w:cs="Times New Roman"/>
          <w:sz w:val="24"/>
          <w:szCs w:val="24"/>
        </w:rPr>
        <w:t>В это время в СССР имелась острейшая нехватка самосвалов для работ на крупных строительных объек</w:t>
      </w:r>
      <w:r>
        <w:rPr>
          <w:rFonts w:ascii="Times New Roman" w:hAnsi="Times New Roman" w:cs="Times New Roman"/>
          <w:sz w:val="24"/>
          <w:szCs w:val="24"/>
        </w:rPr>
        <w:t>тах</w:t>
      </w:r>
      <w:r w:rsidRPr="008B2DA1">
        <w:rPr>
          <w:rFonts w:ascii="Times New Roman" w:hAnsi="Times New Roman" w:cs="Times New Roman"/>
          <w:sz w:val="24"/>
          <w:szCs w:val="24"/>
        </w:rPr>
        <w:t>.</w:t>
      </w:r>
      <w:r w:rsidR="00802F26">
        <w:rPr>
          <w:rFonts w:ascii="Times New Roman" w:hAnsi="Times New Roman" w:cs="Times New Roman"/>
          <w:sz w:val="24"/>
          <w:szCs w:val="24"/>
        </w:rPr>
        <w:t xml:space="preserve"> Это </w:t>
      </w:r>
      <w:r w:rsidR="00802F26" w:rsidRPr="00802F26">
        <w:rPr>
          <w:rFonts w:ascii="Times New Roman" w:hAnsi="Times New Roman" w:cs="Times New Roman"/>
          <w:sz w:val="24"/>
          <w:szCs w:val="24"/>
        </w:rPr>
        <w:t>вынудил</w:t>
      </w:r>
      <w:r w:rsidR="00802F26">
        <w:rPr>
          <w:rFonts w:ascii="Times New Roman" w:hAnsi="Times New Roman" w:cs="Times New Roman"/>
          <w:sz w:val="24"/>
          <w:szCs w:val="24"/>
        </w:rPr>
        <w:t>о</w:t>
      </w:r>
      <w:r w:rsidR="00802F26" w:rsidRPr="00802F26">
        <w:rPr>
          <w:rFonts w:ascii="Times New Roman" w:hAnsi="Times New Roman" w:cs="Times New Roman"/>
          <w:sz w:val="24"/>
          <w:szCs w:val="24"/>
        </w:rPr>
        <w:t xml:space="preserve"> руководство министерства и Ярославского</w:t>
      </w:r>
    </w:p>
    <w:p w:rsidR="00802F26" w:rsidRPr="00802F26" w:rsidRDefault="00802F26" w:rsidP="00802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F26">
        <w:rPr>
          <w:rFonts w:ascii="Times New Roman" w:hAnsi="Times New Roman" w:cs="Times New Roman"/>
          <w:sz w:val="24"/>
          <w:szCs w:val="24"/>
        </w:rPr>
        <w:t>автозавода сделать первоочередной задачей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26">
        <w:rPr>
          <w:rFonts w:ascii="Times New Roman" w:hAnsi="Times New Roman" w:cs="Times New Roman"/>
          <w:sz w:val="24"/>
          <w:szCs w:val="24"/>
        </w:rPr>
        <w:t>именн</w:t>
      </w:r>
      <w:r w:rsidR="008A2B9B">
        <w:rPr>
          <w:rFonts w:ascii="Times New Roman" w:hAnsi="Times New Roman" w:cs="Times New Roman"/>
          <w:sz w:val="24"/>
          <w:szCs w:val="24"/>
        </w:rPr>
        <w:t>о модификации 10-тонного «210Е».</w:t>
      </w:r>
    </w:p>
    <w:p w:rsidR="008B2DA1" w:rsidRDefault="00B94B24" w:rsidP="009E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B9B" w:rsidRPr="008A2B9B">
        <w:rPr>
          <w:rFonts w:ascii="Times New Roman" w:hAnsi="Times New Roman" w:cs="Times New Roman"/>
          <w:sz w:val="24"/>
          <w:szCs w:val="24"/>
        </w:rPr>
        <w:t>На рубеже 1950-51 г. партия из шести первых</w:t>
      </w:r>
      <w:r w:rsidR="008A2B9B">
        <w:rPr>
          <w:rFonts w:ascii="Times New Roman" w:hAnsi="Times New Roman" w:cs="Times New Roman"/>
          <w:sz w:val="24"/>
          <w:szCs w:val="24"/>
        </w:rPr>
        <w:t xml:space="preserve"> </w:t>
      </w:r>
      <w:r w:rsidR="008A2B9B" w:rsidRPr="008A2B9B">
        <w:rPr>
          <w:rFonts w:ascii="Times New Roman" w:hAnsi="Times New Roman" w:cs="Times New Roman"/>
          <w:sz w:val="24"/>
          <w:szCs w:val="24"/>
        </w:rPr>
        <w:t>экземпляров была отправлена на строительство Волго-Донского канала</w:t>
      </w:r>
      <w:r w:rsidR="008A2B9B">
        <w:rPr>
          <w:rFonts w:ascii="Times New Roman" w:hAnsi="Times New Roman" w:cs="Times New Roman"/>
          <w:sz w:val="24"/>
          <w:szCs w:val="24"/>
        </w:rPr>
        <w:t xml:space="preserve">. </w:t>
      </w:r>
      <w:r w:rsidR="005E3D7F">
        <w:rPr>
          <w:rFonts w:ascii="Times New Roman" w:hAnsi="Times New Roman" w:cs="Times New Roman"/>
          <w:sz w:val="24"/>
          <w:szCs w:val="24"/>
        </w:rPr>
        <w:t>П</w:t>
      </w:r>
      <w:r w:rsidR="005E3D7F" w:rsidRPr="005E3D7F">
        <w:rPr>
          <w:rFonts w:ascii="Times New Roman" w:hAnsi="Times New Roman" w:cs="Times New Roman"/>
          <w:sz w:val="24"/>
          <w:szCs w:val="24"/>
        </w:rPr>
        <w:t>араллельно с эксплуатационными испыта</w:t>
      </w:r>
      <w:r w:rsidR="005E3D7F">
        <w:rPr>
          <w:rFonts w:ascii="Times New Roman" w:hAnsi="Times New Roman" w:cs="Times New Roman"/>
          <w:sz w:val="24"/>
          <w:szCs w:val="24"/>
        </w:rPr>
        <w:t>ниями ЯАЗ-210Е на строительстве</w:t>
      </w:r>
      <w:r w:rsidR="009E03D1">
        <w:rPr>
          <w:rFonts w:ascii="Times New Roman" w:hAnsi="Times New Roman" w:cs="Times New Roman"/>
          <w:sz w:val="24"/>
          <w:szCs w:val="24"/>
        </w:rPr>
        <w:t xml:space="preserve"> канала </w:t>
      </w:r>
      <w:r w:rsidR="005E3D7F" w:rsidRPr="005E3D7F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="005E3D7F" w:rsidRPr="005E3D7F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="005E3D7F" w:rsidRPr="005E3D7F">
        <w:rPr>
          <w:rFonts w:ascii="Times New Roman" w:hAnsi="Times New Roman" w:cs="Times New Roman"/>
          <w:sz w:val="24"/>
          <w:szCs w:val="24"/>
        </w:rPr>
        <w:t xml:space="preserve"> продолжались испытания ЯАЗ-210Е и его отдельных агрегатов. </w:t>
      </w:r>
      <w:r w:rsidR="009E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D1" w:rsidRPr="009E03D1" w:rsidRDefault="009E03D1" w:rsidP="009E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Техническая характеристика ЯАЗ-210Е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1951 г. выглядела так: Грузоподъемность - 10 т; собственный вес - 12 т; полный вес с грузом, водителем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2 пассажирами - 22,14 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распределение веса по осям,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передняя ось/задняя тележка, без нагрузки - 3,9 т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8,1 т, то же с нагрузкой - 4,15 т / 17,99 т; 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размеры - 8190x2650x2725 мм; база 4780 или 4080 +</w:t>
      </w:r>
    </w:p>
    <w:p w:rsidR="009E03D1" w:rsidRPr="009E03D1" w:rsidRDefault="009E03D1" w:rsidP="009E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3D1">
        <w:rPr>
          <w:rFonts w:ascii="Times New Roman" w:hAnsi="Times New Roman" w:cs="Times New Roman"/>
          <w:sz w:val="24"/>
          <w:szCs w:val="24"/>
        </w:rPr>
        <w:lastRenderedPageBreak/>
        <w:t>1400 мм; колея задних/передних колес -1920/1950 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дорожный просвет с нагрузкой - 300 мм; радиус поворота по колее наружного колеса - 10,5 м; углы въезда</w:t>
      </w:r>
      <w:r w:rsidR="002C0CB1"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(с нагрузкой) передний/задний - 43°/52°; наибольшая скорость с нагрузкой на горизонтальном шоссе -</w:t>
      </w:r>
    </w:p>
    <w:p w:rsidR="009E03D1" w:rsidRDefault="009E03D1" w:rsidP="009E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3D1">
        <w:rPr>
          <w:rFonts w:ascii="Times New Roman" w:hAnsi="Times New Roman" w:cs="Times New Roman"/>
          <w:sz w:val="24"/>
          <w:szCs w:val="24"/>
        </w:rPr>
        <w:t>45 км/ч; контрольный расход топлива - 65 л/100 км;</w:t>
      </w:r>
      <w:r w:rsidR="002C0CB1">
        <w:rPr>
          <w:rFonts w:ascii="Times New Roman" w:hAnsi="Times New Roman" w:cs="Times New Roman"/>
          <w:sz w:val="24"/>
          <w:szCs w:val="24"/>
        </w:rPr>
        <w:t xml:space="preserve"> </w:t>
      </w:r>
      <w:r w:rsidRPr="009E03D1">
        <w:rPr>
          <w:rFonts w:ascii="Times New Roman" w:hAnsi="Times New Roman" w:cs="Times New Roman"/>
          <w:sz w:val="24"/>
          <w:szCs w:val="24"/>
        </w:rPr>
        <w:t>емкость топливного бака - 225 л. Самосвальное оборудование: геометрическая емкость кузова - 8 м3, максимальная - 10 м3; погрузочная высота по бортам</w:t>
      </w:r>
      <w:r w:rsidR="002C0CB1">
        <w:rPr>
          <w:rFonts w:ascii="Times New Roman" w:hAnsi="Times New Roman" w:cs="Times New Roman"/>
          <w:sz w:val="24"/>
          <w:szCs w:val="24"/>
        </w:rPr>
        <w:t xml:space="preserve"> / </w:t>
      </w:r>
      <w:r w:rsidRPr="009E03D1">
        <w:rPr>
          <w:rFonts w:ascii="Times New Roman" w:hAnsi="Times New Roman" w:cs="Times New Roman"/>
          <w:sz w:val="24"/>
          <w:szCs w:val="24"/>
        </w:rPr>
        <w:t>по задней кромке днища - 2350/1790 мм</w:t>
      </w:r>
      <w:r w:rsidR="002C0CB1">
        <w:rPr>
          <w:rFonts w:ascii="Times New Roman" w:hAnsi="Times New Roman" w:cs="Times New Roman"/>
          <w:sz w:val="24"/>
          <w:szCs w:val="24"/>
        </w:rPr>
        <w:t>.</w:t>
      </w:r>
    </w:p>
    <w:p w:rsidR="00D96835" w:rsidRDefault="00301F77" w:rsidP="00D56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Эта модель, выпускавшаяся в течение без малого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девяти лет, оказалась, самой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массовой среди всех ярославских послевоенных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автомобилей и была произведена в количестве 4930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экземпляров. По годам их выпуск выглядел таким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образом: 1950 г. - 6 единиц, 1951 г. - 140,1952 г. - 369,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1953 г. - 447, 1954 г. - 600, 1955 г. - 808, 1956 г. - 950,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1957 г. - 1582, 1958 г. - последние 28. На естественно возникающий при этом вопрос: «почему все же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 xml:space="preserve">так мало?» можно лишь констатировать, что, к сожалению, генеральный план реконструкции </w:t>
      </w:r>
      <w:proofErr w:type="spellStart"/>
      <w:r w:rsidR="00D56A47" w:rsidRPr="00D56A47">
        <w:rPr>
          <w:rFonts w:ascii="Times New Roman" w:hAnsi="Times New Roman" w:cs="Times New Roman"/>
          <w:sz w:val="24"/>
          <w:szCs w:val="24"/>
        </w:rPr>
        <w:t>ЯАЗа</w:t>
      </w:r>
      <w:proofErr w:type="spellEnd"/>
      <w:r w:rsidR="00D56A47" w:rsidRPr="00D56A47">
        <w:rPr>
          <w:rFonts w:ascii="Times New Roman" w:hAnsi="Times New Roman" w:cs="Times New Roman"/>
          <w:sz w:val="24"/>
          <w:szCs w:val="24"/>
        </w:rPr>
        <w:t xml:space="preserve"> так и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не был осуществл</w:t>
      </w:r>
      <w:r w:rsidR="00D96835">
        <w:rPr>
          <w:rFonts w:ascii="Times New Roman" w:hAnsi="Times New Roman" w:cs="Times New Roman"/>
          <w:sz w:val="24"/>
          <w:szCs w:val="24"/>
        </w:rPr>
        <w:t>ен. И если производство двигате</w:t>
      </w:r>
      <w:r w:rsidR="00D56A47" w:rsidRPr="00D56A47">
        <w:rPr>
          <w:rFonts w:ascii="Times New Roman" w:hAnsi="Times New Roman" w:cs="Times New Roman"/>
          <w:sz w:val="24"/>
          <w:szCs w:val="24"/>
        </w:rPr>
        <w:t>лей все же удалось более-менее нормально разместить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и укомплектовать необходимым оборудованием,</w:t>
      </w:r>
      <w:r w:rsidR="00D96835">
        <w:rPr>
          <w:rFonts w:ascii="Times New Roman" w:hAnsi="Times New Roman" w:cs="Times New Roman"/>
          <w:sz w:val="24"/>
          <w:szCs w:val="24"/>
        </w:rPr>
        <w:t xml:space="preserve"> </w:t>
      </w:r>
      <w:r w:rsidR="00D56A47" w:rsidRPr="00D56A47">
        <w:rPr>
          <w:rFonts w:ascii="Times New Roman" w:hAnsi="Times New Roman" w:cs="Times New Roman"/>
          <w:sz w:val="24"/>
          <w:szCs w:val="24"/>
        </w:rPr>
        <w:t>то автомобильное находилось, как и раньше, в неудовлетворительном состоянии.</w:t>
      </w:r>
    </w:p>
    <w:p w:rsidR="00301F77" w:rsidRDefault="008819A3" w:rsidP="00881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9A3">
        <w:rPr>
          <w:rFonts w:ascii="Times New Roman" w:hAnsi="Times New Roman" w:cs="Times New Roman"/>
          <w:sz w:val="24"/>
          <w:szCs w:val="24"/>
        </w:rPr>
        <w:t>Самосвалы ЯАЗ-210Е не только успешно эксплуатировались по всему СССР и во многих странах мира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5EED">
        <w:rPr>
          <w:rFonts w:ascii="Times New Roman" w:hAnsi="Times New Roman" w:cs="Times New Roman"/>
          <w:sz w:val="24"/>
          <w:szCs w:val="24"/>
        </w:rPr>
        <w:t xml:space="preserve"> </w:t>
      </w:r>
      <w:r w:rsidR="00655EED" w:rsidRPr="00655EED">
        <w:rPr>
          <w:rFonts w:ascii="Times New Roman" w:hAnsi="Times New Roman" w:cs="Times New Roman"/>
          <w:sz w:val="24"/>
          <w:szCs w:val="24"/>
        </w:rPr>
        <w:t>Начиная с 1958 г. на крупных строительных объект</w:t>
      </w:r>
      <w:r w:rsidR="00655EED">
        <w:rPr>
          <w:rFonts w:ascii="Times New Roman" w:hAnsi="Times New Roman" w:cs="Times New Roman"/>
          <w:sz w:val="24"/>
          <w:szCs w:val="24"/>
        </w:rPr>
        <w:t>ах ЯАЗ-210Е стали уступать свои</w:t>
      </w:r>
      <w:r w:rsidR="00655EED" w:rsidRPr="00655EED">
        <w:rPr>
          <w:rFonts w:ascii="Times New Roman" w:hAnsi="Times New Roman" w:cs="Times New Roman"/>
          <w:sz w:val="24"/>
          <w:szCs w:val="24"/>
        </w:rPr>
        <w:t xml:space="preserve"> позиции начавшим выпускаться серийно</w:t>
      </w:r>
      <w:r w:rsidR="00655EED">
        <w:rPr>
          <w:rFonts w:ascii="Times New Roman" w:hAnsi="Times New Roman" w:cs="Times New Roman"/>
          <w:sz w:val="24"/>
          <w:szCs w:val="24"/>
        </w:rPr>
        <w:t xml:space="preserve"> </w:t>
      </w:r>
      <w:r w:rsidR="00655EED" w:rsidRPr="00655EED">
        <w:rPr>
          <w:rFonts w:ascii="Times New Roman" w:hAnsi="Times New Roman" w:cs="Times New Roman"/>
          <w:sz w:val="24"/>
          <w:szCs w:val="24"/>
        </w:rPr>
        <w:t>новым ярославским самосвалам ЯАЗ-222 с более прогрессивной внешностью.</w:t>
      </w:r>
    </w:p>
    <w:p w:rsidR="00015156" w:rsidRPr="00B4250D" w:rsidRDefault="00015156" w:rsidP="00015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156">
        <w:rPr>
          <w:rFonts w:ascii="Times New Roman" w:hAnsi="Times New Roman" w:cs="Times New Roman"/>
          <w:sz w:val="24"/>
          <w:szCs w:val="24"/>
        </w:rPr>
        <w:t xml:space="preserve">ЯАЗ-210Е </w:t>
      </w:r>
      <w:proofErr w:type="gramStart"/>
      <w:r w:rsidRPr="00015156">
        <w:rPr>
          <w:rFonts w:ascii="Times New Roman" w:hAnsi="Times New Roman" w:cs="Times New Roman"/>
          <w:sz w:val="24"/>
          <w:szCs w:val="24"/>
        </w:rPr>
        <w:t>сдела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15156">
        <w:rPr>
          <w:rFonts w:ascii="Times New Roman" w:hAnsi="Times New Roman" w:cs="Times New Roman"/>
          <w:sz w:val="24"/>
          <w:szCs w:val="24"/>
        </w:rPr>
        <w:t xml:space="preserve"> в 1950-х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015156">
        <w:rPr>
          <w:rFonts w:ascii="Times New Roman" w:hAnsi="Times New Roman" w:cs="Times New Roman"/>
          <w:sz w:val="24"/>
          <w:szCs w:val="24"/>
        </w:rPr>
        <w:t xml:space="preserve"> гигантский и тяжелейший рывок вперед для укрепления мощи и благосостояния великой страны и</w:t>
      </w:r>
      <w:r>
        <w:rPr>
          <w:rFonts w:ascii="Times New Roman" w:hAnsi="Times New Roman" w:cs="Times New Roman"/>
          <w:sz w:val="24"/>
          <w:szCs w:val="24"/>
        </w:rPr>
        <w:t xml:space="preserve"> образовали</w:t>
      </w:r>
      <w:r w:rsidRPr="00015156">
        <w:rPr>
          <w:rFonts w:ascii="Times New Roman" w:hAnsi="Times New Roman" w:cs="Times New Roman"/>
          <w:sz w:val="24"/>
          <w:szCs w:val="24"/>
        </w:rPr>
        <w:t xml:space="preserve"> целую</w:t>
      </w:r>
      <w:proofErr w:type="gramEnd"/>
      <w:r w:rsidRPr="00015156">
        <w:rPr>
          <w:rFonts w:ascii="Times New Roman" w:hAnsi="Times New Roman" w:cs="Times New Roman"/>
          <w:sz w:val="24"/>
          <w:szCs w:val="24"/>
        </w:rPr>
        <w:t xml:space="preserve"> новую собственную нишу в отечественном автотранспорте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15156" w:rsidRPr="00B4250D" w:rsidSect="001B203C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63"/>
    <w:rsid w:val="00015156"/>
    <w:rsid w:val="000232A8"/>
    <w:rsid w:val="000A4C61"/>
    <w:rsid w:val="000E5ABB"/>
    <w:rsid w:val="00116A8C"/>
    <w:rsid w:val="001B203C"/>
    <w:rsid w:val="002C0CB1"/>
    <w:rsid w:val="002E30E3"/>
    <w:rsid w:val="00301F77"/>
    <w:rsid w:val="00390517"/>
    <w:rsid w:val="004202B5"/>
    <w:rsid w:val="004451AE"/>
    <w:rsid w:val="0052150E"/>
    <w:rsid w:val="005E2BD9"/>
    <w:rsid w:val="005E3D7F"/>
    <w:rsid w:val="0062646E"/>
    <w:rsid w:val="00640D3D"/>
    <w:rsid w:val="00655EED"/>
    <w:rsid w:val="00737477"/>
    <w:rsid w:val="007A07FD"/>
    <w:rsid w:val="007C624C"/>
    <w:rsid w:val="00802F26"/>
    <w:rsid w:val="00871D2E"/>
    <w:rsid w:val="008819A3"/>
    <w:rsid w:val="008A2B9B"/>
    <w:rsid w:val="008B2DA1"/>
    <w:rsid w:val="009A46D9"/>
    <w:rsid w:val="009E03D1"/>
    <w:rsid w:val="00B4250D"/>
    <w:rsid w:val="00B63645"/>
    <w:rsid w:val="00B94B24"/>
    <w:rsid w:val="00CF1B5A"/>
    <w:rsid w:val="00D313CE"/>
    <w:rsid w:val="00D328D2"/>
    <w:rsid w:val="00D56A47"/>
    <w:rsid w:val="00D96835"/>
    <w:rsid w:val="00DE1369"/>
    <w:rsid w:val="00F74063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EB20-8003-40F3-8E1C-06C62E80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2021-02-18T05:54:00Z</dcterms:created>
  <dcterms:modified xsi:type="dcterms:W3CDTF">2021-02-18T11:13:00Z</dcterms:modified>
</cp:coreProperties>
</file>