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AE" w:rsidRPr="004451AE" w:rsidRDefault="004451AE" w:rsidP="004451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1AE">
        <w:rPr>
          <w:rFonts w:ascii="Times New Roman" w:hAnsi="Times New Roman" w:cs="Times New Roman"/>
          <w:b/>
          <w:sz w:val="28"/>
          <w:szCs w:val="28"/>
        </w:rPr>
        <w:t xml:space="preserve">07-004 ЯАЗ-210Е 6х4 </w:t>
      </w:r>
      <w:proofErr w:type="spellStart"/>
      <w:r w:rsidRPr="004451AE">
        <w:rPr>
          <w:rFonts w:ascii="Times New Roman" w:hAnsi="Times New Roman" w:cs="Times New Roman"/>
          <w:b/>
          <w:sz w:val="28"/>
          <w:szCs w:val="28"/>
        </w:rPr>
        <w:t>карьерно</w:t>
      </w:r>
      <w:proofErr w:type="spellEnd"/>
      <w:r w:rsidRPr="004451AE">
        <w:rPr>
          <w:rFonts w:ascii="Times New Roman" w:hAnsi="Times New Roman" w:cs="Times New Roman"/>
          <w:b/>
          <w:sz w:val="28"/>
          <w:szCs w:val="28"/>
        </w:rPr>
        <w:t xml:space="preserve">-строительный самосвал задней выгрузки с ковшовым кузовом ёмкостью 8 м3, грузоподъемность 10 </w:t>
      </w:r>
      <w:proofErr w:type="spellStart"/>
      <w:r w:rsidRPr="004451A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4451AE">
        <w:rPr>
          <w:rFonts w:ascii="Times New Roman" w:hAnsi="Times New Roman" w:cs="Times New Roman"/>
          <w:b/>
          <w:sz w:val="28"/>
          <w:szCs w:val="28"/>
        </w:rPr>
        <w:t xml:space="preserve">, мест 2+1, снаряжённый вес 12 </w:t>
      </w:r>
      <w:proofErr w:type="spellStart"/>
      <w:r w:rsidRPr="004451A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4451AE">
        <w:rPr>
          <w:rFonts w:ascii="Times New Roman" w:hAnsi="Times New Roman" w:cs="Times New Roman"/>
          <w:b/>
          <w:sz w:val="28"/>
          <w:szCs w:val="28"/>
        </w:rPr>
        <w:t xml:space="preserve">, ЯА3-206 165 </w:t>
      </w:r>
      <w:proofErr w:type="spellStart"/>
      <w:r w:rsidRPr="004451A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4451AE">
        <w:rPr>
          <w:rFonts w:ascii="Times New Roman" w:hAnsi="Times New Roman" w:cs="Times New Roman"/>
          <w:b/>
          <w:sz w:val="28"/>
          <w:szCs w:val="28"/>
        </w:rPr>
        <w:t xml:space="preserve">, 45 км/час, </w:t>
      </w:r>
      <w:r w:rsidR="002E30E3" w:rsidRPr="004451AE">
        <w:rPr>
          <w:rFonts w:ascii="Times New Roman" w:hAnsi="Times New Roman" w:cs="Times New Roman"/>
          <w:b/>
          <w:sz w:val="28"/>
          <w:szCs w:val="28"/>
        </w:rPr>
        <w:t xml:space="preserve">первый в СССР 6х4 дизельный, </w:t>
      </w:r>
      <w:r w:rsidRPr="004451AE">
        <w:rPr>
          <w:rFonts w:ascii="Times New Roman" w:hAnsi="Times New Roman" w:cs="Times New Roman"/>
          <w:b/>
          <w:sz w:val="28"/>
          <w:szCs w:val="28"/>
        </w:rPr>
        <w:t>4930 экз., ЯАЗ г. Ярославль 1950-58 г.</w:t>
      </w:r>
    </w:p>
    <w:p w:rsidR="004451AE" w:rsidRDefault="004451AE" w:rsidP="00B425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D26FFF" wp14:editId="1F1F6520">
            <wp:simplePos x="0" y="0"/>
            <wp:positionH relativeFrom="margin">
              <wp:posOffset>344805</wp:posOffset>
            </wp:positionH>
            <wp:positionV relativeFrom="margin">
              <wp:posOffset>885825</wp:posOffset>
            </wp:positionV>
            <wp:extent cx="5572125" cy="3325495"/>
            <wp:effectExtent l="0" t="0" r="952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32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1AE" w:rsidRDefault="004451AE" w:rsidP="00B425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1AE" w:rsidRDefault="004451AE" w:rsidP="00B425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1AE" w:rsidRPr="004451AE" w:rsidRDefault="004451AE" w:rsidP="00B4250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3645" w:rsidRDefault="007A07FD" w:rsidP="00B425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AE">
        <w:rPr>
          <w:rFonts w:ascii="Times New Roman" w:hAnsi="Times New Roman" w:cs="Times New Roman"/>
          <w:i/>
          <w:sz w:val="24"/>
          <w:szCs w:val="24"/>
        </w:rPr>
        <w:t xml:space="preserve">Слава Богу, что в нашей стране есть такие подвижники как </w:t>
      </w:r>
      <w:r w:rsidR="00DE1369" w:rsidRPr="004451AE">
        <w:rPr>
          <w:rFonts w:ascii="Times New Roman" w:hAnsi="Times New Roman" w:cs="Times New Roman"/>
          <w:i/>
          <w:sz w:val="24"/>
          <w:szCs w:val="24"/>
        </w:rPr>
        <w:t>выдающийся (</w:t>
      </w:r>
      <w:r w:rsidR="004202B5" w:rsidRPr="004451AE">
        <w:rPr>
          <w:rFonts w:ascii="Times New Roman" w:hAnsi="Times New Roman" w:cs="Times New Roman"/>
          <w:i/>
          <w:sz w:val="24"/>
          <w:szCs w:val="24"/>
        </w:rPr>
        <w:t xml:space="preserve">по крайней </w:t>
      </w:r>
      <w:proofErr w:type="gramStart"/>
      <w:r w:rsidR="004202B5" w:rsidRPr="004451AE">
        <w:rPr>
          <w:rFonts w:ascii="Times New Roman" w:hAnsi="Times New Roman" w:cs="Times New Roman"/>
          <w:i/>
          <w:sz w:val="24"/>
          <w:szCs w:val="24"/>
        </w:rPr>
        <w:t>мере</w:t>
      </w:r>
      <w:proofErr w:type="gramEnd"/>
      <w:r w:rsidR="004202B5" w:rsidRPr="004451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1369" w:rsidRPr="004451AE">
        <w:rPr>
          <w:rFonts w:ascii="Times New Roman" w:hAnsi="Times New Roman" w:cs="Times New Roman"/>
          <w:i/>
          <w:sz w:val="24"/>
          <w:szCs w:val="24"/>
        </w:rPr>
        <w:t xml:space="preserve">на мой взгляд) историк нашего автопрома </w:t>
      </w:r>
      <w:r w:rsidR="00B63645" w:rsidRPr="004451AE">
        <w:rPr>
          <w:rFonts w:ascii="Times New Roman" w:hAnsi="Times New Roman" w:cs="Times New Roman"/>
          <w:i/>
          <w:sz w:val="24"/>
          <w:szCs w:val="24"/>
        </w:rPr>
        <w:t xml:space="preserve">М. </w:t>
      </w:r>
      <w:r w:rsidR="00DE1369" w:rsidRPr="004451AE">
        <w:rPr>
          <w:rFonts w:ascii="Times New Roman" w:hAnsi="Times New Roman" w:cs="Times New Roman"/>
          <w:i/>
          <w:sz w:val="24"/>
          <w:szCs w:val="24"/>
        </w:rPr>
        <w:t xml:space="preserve">В. </w:t>
      </w:r>
      <w:r w:rsidR="00B63645" w:rsidRPr="004451AE">
        <w:rPr>
          <w:rFonts w:ascii="Times New Roman" w:hAnsi="Times New Roman" w:cs="Times New Roman"/>
          <w:i/>
          <w:sz w:val="24"/>
          <w:szCs w:val="24"/>
        </w:rPr>
        <w:t xml:space="preserve">Соколов. </w:t>
      </w:r>
      <w:r w:rsidR="00DE1369" w:rsidRPr="004451AE">
        <w:rPr>
          <w:rFonts w:ascii="Times New Roman" w:hAnsi="Times New Roman" w:cs="Times New Roman"/>
          <w:i/>
          <w:sz w:val="24"/>
          <w:szCs w:val="24"/>
        </w:rPr>
        <w:t>Здесь фрагмент</w:t>
      </w:r>
      <w:r w:rsidR="004451AE">
        <w:rPr>
          <w:rFonts w:ascii="Times New Roman" w:hAnsi="Times New Roman" w:cs="Times New Roman"/>
          <w:i/>
          <w:sz w:val="24"/>
          <w:szCs w:val="24"/>
        </w:rPr>
        <w:t>ы</w:t>
      </w:r>
      <w:r w:rsidR="00DE1369" w:rsidRPr="004451AE">
        <w:rPr>
          <w:rFonts w:ascii="Times New Roman" w:hAnsi="Times New Roman" w:cs="Times New Roman"/>
          <w:i/>
          <w:sz w:val="24"/>
          <w:szCs w:val="24"/>
        </w:rPr>
        <w:t xml:space="preserve"> из главы, посвященной ЯАЗ-210Е, </w:t>
      </w:r>
      <w:r w:rsidR="004202B5" w:rsidRPr="004451AE">
        <w:rPr>
          <w:rFonts w:ascii="Times New Roman" w:hAnsi="Times New Roman" w:cs="Times New Roman"/>
          <w:i/>
          <w:sz w:val="24"/>
          <w:szCs w:val="24"/>
        </w:rPr>
        <w:t>в его труде «</w:t>
      </w:r>
      <w:r w:rsidR="00B63645" w:rsidRPr="004451AE">
        <w:rPr>
          <w:rFonts w:ascii="Times New Roman" w:hAnsi="Times New Roman" w:cs="Times New Roman"/>
          <w:i/>
          <w:sz w:val="24"/>
          <w:szCs w:val="24"/>
        </w:rPr>
        <w:t>Ярославские большегрузные автомобили</w:t>
      </w:r>
      <w:r w:rsidR="004202B5" w:rsidRPr="004451AE">
        <w:rPr>
          <w:rFonts w:ascii="Times New Roman" w:hAnsi="Times New Roman" w:cs="Times New Roman"/>
          <w:i/>
          <w:sz w:val="24"/>
          <w:szCs w:val="24"/>
        </w:rPr>
        <w:t>»</w:t>
      </w:r>
      <w:r w:rsidR="00B63645" w:rsidRPr="004451AE">
        <w:rPr>
          <w:rFonts w:ascii="Times New Roman" w:hAnsi="Times New Roman" w:cs="Times New Roman"/>
          <w:i/>
          <w:sz w:val="24"/>
          <w:szCs w:val="24"/>
        </w:rPr>
        <w:t>. Том II</w:t>
      </w:r>
      <w:r w:rsidR="00D328D2" w:rsidRPr="004451AE">
        <w:rPr>
          <w:rFonts w:ascii="Times New Roman" w:hAnsi="Times New Roman" w:cs="Times New Roman"/>
          <w:i/>
          <w:sz w:val="24"/>
          <w:szCs w:val="24"/>
        </w:rPr>
        <w:t>, Барнаул 2016</w:t>
      </w:r>
      <w:r w:rsidR="00B63645">
        <w:rPr>
          <w:rFonts w:ascii="Times New Roman" w:hAnsi="Times New Roman" w:cs="Times New Roman"/>
          <w:sz w:val="24"/>
          <w:szCs w:val="24"/>
        </w:rPr>
        <w:t>.</w:t>
      </w:r>
    </w:p>
    <w:p w:rsidR="00B63645" w:rsidRDefault="00B63645" w:rsidP="00B425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250D" w:rsidRPr="00B4250D" w:rsidRDefault="00B4250D" w:rsidP="00B425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50D">
        <w:rPr>
          <w:rFonts w:ascii="Times New Roman" w:hAnsi="Times New Roman" w:cs="Times New Roman"/>
          <w:sz w:val="24"/>
          <w:szCs w:val="24"/>
        </w:rPr>
        <w:t>Согласно заводским источникам первый опы</w:t>
      </w:r>
      <w:bookmarkStart w:id="0" w:name="_GoBack"/>
      <w:bookmarkEnd w:id="0"/>
      <w:r w:rsidRPr="00B4250D">
        <w:rPr>
          <w:rFonts w:ascii="Times New Roman" w:hAnsi="Times New Roman" w:cs="Times New Roman"/>
          <w:sz w:val="24"/>
          <w:szCs w:val="24"/>
        </w:rPr>
        <w:t>тный экземпляр трехосного самосвала построили</w:t>
      </w:r>
    </w:p>
    <w:p w:rsidR="000E5ABB" w:rsidRDefault="00B4250D" w:rsidP="00B425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250D">
        <w:rPr>
          <w:rFonts w:ascii="Times New Roman" w:hAnsi="Times New Roman" w:cs="Times New Roman"/>
          <w:sz w:val="24"/>
          <w:szCs w:val="24"/>
        </w:rPr>
        <w:t>в начале 1950 г. Более чем годовой перерыв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50D">
        <w:rPr>
          <w:rFonts w:ascii="Times New Roman" w:hAnsi="Times New Roman" w:cs="Times New Roman"/>
          <w:sz w:val="24"/>
          <w:szCs w:val="24"/>
        </w:rPr>
        <w:t>образца «210Д» (конец 1948 г.) объяснялся тем,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50D">
        <w:rPr>
          <w:rFonts w:ascii="Times New Roman" w:hAnsi="Times New Roman" w:cs="Times New Roman"/>
          <w:sz w:val="24"/>
          <w:szCs w:val="24"/>
        </w:rPr>
        <w:t>что в отличие от обоих тягачей, оснащение которых балластной платформой и седельным устройством не вызывало никаких проблем и сложностей,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50D">
        <w:rPr>
          <w:rFonts w:ascii="Times New Roman" w:hAnsi="Times New Roman" w:cs="Times New Roman"/>
          <w:sz w:val="24"/>
          <w:szCs w:val="24"/>
        </w:rPr>
        <w:t>для постройки ЯАЗ-210Е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50D">
        <w:rPr>
          <w:rFonts w:ascii="Times New Roman" w:hAnsi="Times New Roman" w:cs="Times New Roman"/>
          <w:sz w:val="24"/>
          <w:szCs w:val="24"/>
        </w:rPr>
        <w:t>необходимо было спроектировать прочный самосвальный кузов 10-тонной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50D">
        <w:rPr>
          <w:rFonts w:ascii="Times New Roman" w:hAnsi="Times New Roman" w:cs="Times New Roman"/>
          <w:sz w:val="24"/>
          <w:szCs w:val="24"/>
        </w:rPr>
        <w:t>грузоподъемности и надежный подъемный механизм, что естественно, требовало времени.</w:t>
      </w:r>
      <w:proofErr w:type="gramEnd"/>
      <w:r w:rsidRPr="00B4250D">
        <w:rPr>
          <w:rFonts w:ascii="Times New Roman" w:hAnsi="Times New Roman" w:cs="Times New Roman"/>
          <w:sz w:val="24"/>
          <w:szCs w:val="24"/>
        </w:rPr>
        <w:t xml:space="preserve"> Ввиду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50D">
        <w:rPr>
          <w:rFonts w:ascii="Times New Roman" w:hAnsi="Times New Roman" w:cs="Times New Roman"/>
          <w:sz w:val="24"/>
          <w:szCs w:val="24"/>
        </w:rPr>
        <w:t>этого обстоятельства первый образец «210Е», «опоздавший» на ранние публикации о семействе «210-х»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50D">
        <w:rPr>
          <w:rFonts w:ascii="Times New Roman" w:hAnsi="Times New Roman" w:cs="Times New Roman"/>
          <w:sz w:val="24"/>
          <w:szCs w:val="24"/>
        </w:rPr>
        <w:t>конца 1940-х гг., оказался почти неизвестен историкам</w:t>
      </w:r>
      <w:r w:rsidR="009A46D9">
        <w:rPr>
          <w:rFonts w:ascii="Times New Roman" w:hAnsi="Times New Roman" w:cs="Times New Roman"/>
          <w:sz w:val="24"/>
          <w:szCs w:val="24"/>
        </w:rPr>
        <w:t>.</w:t>
      </w:r>
    </w:p>
    <w:p w:rsidR="009A46D9" w:rsidRPr="009A46D9" w:rsidRDefault="009A46D9" w:rsidP="009A4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Pr="009A46D9">
        <w:rPr>
          <w:rFonts w:ascii="Times New Roman" w:hAnsi="Times New Roman" w:cs="Times New Roman"/>
          <w:sz w:val="24"/>
          <w:szCs w:val="24"/>
        </w:rPr>
        <w:t>асси в точности повторяло опытные экземпляры тягачей образца 1948 г.: база по сравнению</w:t>
      </w:r>
    </w:p>
    <w:p w:rsidR="009A46D9" w:rsidRDefault="009A46D9" w:rsidP="009A4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46D9">
        <w:rPr>
          <w:rFonts w:ascii="Times New Roman" w:hAnsi="Times New Roman" w:cs="Times New Roman"/>
          <w:sz w:val="24"/>
          <w:szCs w:val="24"/>
        </w:rPr>
        <w:t>со стандартной была укорочена на 970 мм, задний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6D9">
        <w:rPr>
          <w:rFonts w:ascii="Times New Roman" w:hAnsi="Times New Roman" w:cs="Times New Roman"/>
          <w:sz w:val="24"/>
          <w:szCs w:val="24"/>
        </w:rPr>
        <w:t>свес рамы - на 1000 мм; габаритные размеры чуть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6D9">
        <w:rPr>
          <w:rFonts w:ascii="Times New Roman" w:hAnsi="Times New Roman" w:cs="Times New Roman"/>
          <w:sz w:val="24"/>
          <w:szCs w:val="24"/>
        </w:rPr>
        <w:t>изменились, составляя 8190x2640x2700 мм; кабина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6D9">
        <w:rPr>
          <w:rFonts w:ascii="Times New Roman" w:hAnsi="Times New Roman" w:cs="Times New Roman"/>
          <w:sz w:val="24"/>
          <w:szCs w:val="24"/>
        </w:rPr>
        <w:t>с боков и сзади была обшита деревом; боковины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6D9">
        <w:rPr>
          <w:rFonts w:ascii="Times New Roman" w:hAnsi="Times New Roman" w:cs="Times New Roman"/>
          <w:sz w:val="24"/>
          <w:szCs w:val="24"/>
        </w:rPr>
        <w:t>капота имели длинные горизонтальные щели; вентиляционные люки «Торпедо» отсутствовали; «200-я» передняя подвеска обусловила характерную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6D9">
        <w:rPr>
          <w:rFonts w:ascii="Times New Roman" w:hAnsi="Times New Roman" w:cs="Times New Roman"/>
          <w:sz w:val="24"/>
          <w:szCs w:val="24"/>
        </w:rPr>
        <w:t>опытных «210-х» более низкую посадку передка;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6D9">
        <w:rPr>
          <w:rFonts w:ascii="Times New Roman" w:hAnsi="Times New Roman" w:cs="Times New Roman"/>
          <w:sz w:val="24"/>
          <w:szCs w:val="24"/>
        </w:rPr>
        <w:t>довершали картину ранние 2-оконные колесные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6D9">
        <w:rPr>
          <w:rFonts w:ascii="Times New Roman" w:hAnsi="Times New Roman" w:cs="Times New Roman"/>
          <w:sz w:val="24"/>
          <w:szCs w:val="24"/>
        </w:rPr>
        <w:t>диски с шинами И-78.</w:t>
      </w:r>
    </w:p>
    <w:p w:rsidR="000232A8" w:rsidRDefault="000232A8" w:rsidP="000A4C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32A8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2A8">
        <w:rPr>
          <w:rFonts w:ascii="Times New Roman" w:hAnsi="Times New Roman" w:cs="Times New Roman"/>
          <w:sz w:val="24"/>
          <w:szCs w:val="24"/>
        </w:rPr>
        <w:t>«Инструкции по уходу» (1952 г.) ЯАЗ-210Е был предназначен для всевозможных строительных и карьерных работ и мог перевозить как сыпучие, так и жидкие</w:t>
      </w:r>
      <w:r w:rsidR="00640D3D">
        <w:rPr>
          <w:rFonts w:ascii="Times New Roman" w:hAnsi="Times New Roman" w:cs="Times New Roman"/>
          <w:sz w:val="24"/>
          <w:szCs w:val="24"/>
        </w:rPr>
        <w:t xml:space="preserve"> </w:t>
      </w:r>
      <w:r w:rsidRPr="000232A8">
        <w:rPr>
          <w:rFonts w:ascii="Times New Roman" w:hAnsi="Times New Roman" w:cs="Times New Roman"/>
          <w:sz w:val="24"/>
          <w:szCs w:val="24"/>
        </w:rPr>
        <w:t>грузы. Погрузка производилась экскаватором с емкостью ковша до 3 м3. На самосвале был установлен 2-цилиндровый</w:t>
      </w:r>
      <w:r w:rsidR="00640D3D">
        <w:rPr>
          <w:rFonts w:ascii="Times New Roman" w:hAnsi="Times New Roman" w:cs="Times New Roman"/>
          <w:sz w:val="24"/>
          <w:szCs w:val="24"/>
        </w:rPr>
        <w:t xml:space="preserve"> </w:t>
      </w:r>
      <w:r w:rsidRPr="000232A8">
        <w:rPr>
          <w:rFonts w:ascii="Times New Roman" w:hAnsi="Times New Roman" w:cs="Times New Roman"/>
          <w:sz w:val="24"/>
          <w:szCs w:val="24"/>
        </w:rPr>
        <w:t>гидравлический подъемный механизм с расположенными наклонно под платформой силовыми цилиндрами, качавшимися на одной общей оси. Давление</w:t>
      </w:r>
      <w:r w:rsidR="00640D3D">
        <w:rPr>
          <w:rFonts w:ascii="Times New Roman" w:hAnsi="Times New Roman" w:cs="Times New Roman"/>
          <w:sz w:val="24"/>
          <w:szCs w:val="24"/>
        </w:rPr>
        <w:t xml:space="preserve"> </w:t>
      </w:r>
      <w:r w:rsidRPr="000232A8">
        <w:rPr>
          <w:rFonts w:ascii="Times New Roman" w:hAnsi="Times New Roman" w:cs="Times New Roman"/>
          <w:sz w:val="24"/>
          <w:szCs w:val="24"/>
        </w:rPr>
        <w:t>в цилиндрах создавалось шестеренчатым насосом.</w:t>
      </w:r>
      <w:r w:rsidR="00640D3D">
        <w:rPr>
          <w:rFonts w:ascii="Times New Roman" w:hAnsi="Times New Roman" w:cs="Times New Roman"/>
          <w:sz w:val="24"/>
          <w:szCs w:val="24"/>
        </w:rPr>
        <w:t xml:space="preserve"> </w:t>
      </w:r>
      <w:r w:rsidRPr="000232A8">
        <w:rPr>
          <w:rFonts w:ascii="Times New Roman" w:hAnsi="Times New Roman" w:cs="Times New Roman"/>
          <w:sz w:val="24"/>
          <w:szCs w:val="24"/>
        </w:rPr>
        <w:t>В качестве рабочей жидкости применялось минеральное масло. Отсутствие соединительных шлангов</w:t>
      </w:r>
      <w:r w:rsidR="00640D3D">
        <w:rPr>
          <w:rFonts w:ascii="Times New Roman" w:hAnsi="Times New Roman" w:cs="Times New Roman"/>
          <w:sz w:val="24"/>
          <w:szCs w:val="24"/>
        </w:rPr>
        <w:t xml:space="preserve"> </w:t>
      </w:r>
      <w:r w:rsidRPr="000232A8">
        <w:rPr>
          <w:rFonts w:ascii="Times New Roman" w:hAnsi="Times New Roman" w:cs="Times New Roman"/>
          <w:sz w:val="24"/>
          <w:szCs w:val="24"/>
        </w:rPr>
        <w:t>и трубопроводов не только упрощало</w:t>
      </w:r>
      <w:r w:rsidR="00640D3D">
        <w:rPr>
          <w:rFonts w:ascii="Times New Roman" w:hAnsi="Times New Roman" w:cs="Times New Roman"/>
          <w:sz w:val="24"/>
          <w:szCs w:val="24"/>
        </w:rPr>
        <w:t xml:space="preserve"> </w:t>
      </w:r>
      <w:r w:rsidRPr="000232A8">
        <w:rPr>
          <w:rFonts w:ascii="Times New Roman" w:hAnsi="Times New Roman" w:cs="Times New Roman"/>
          <w:sz w:val="24"/>
          <w:szCs w:val="24"/>
        </w:rPr>
        <w:t>конструкцию,</w:t>
      </w:r>
      <w:r w:rsidR="00640D3D">
        <w:rPr>
          <w:rFonts w:ascii="Times New Roman" w:hAnsi="Times New Roman" w:cs="Times New Roman"/>
          <w:sz w:val="24"/>
          <w:szCs w:val="24"/>
        </w:rPr>
        <w:t xml:space="preserve"> </w:t>
      </w:r>
      <w:r w:rsidRPr="000232A8">
        <w:rPr>
          <w:rFonts w:ascii="Times New Roman" w:hAnsi="Times New Roman" w:cs="Times New Roman"/>
          <w:sz w:val="24"/>
          <w:szCs w:val="24"/>
        </w:rPr>
        <w:t>но и значительно повышало надежность подъемного механизма. Усилие от штоков поршней, перемещавшихся в цилиндрах, передавалось на платформу</w:t>
      </w:r>
      <w:r w:rsidR="00640D3D">
        <w:rPr>
          <w:rFonts w:ascii="Times New Roman" w:hAnsi="Times New Roman" w:cs="Times New Roman"/>
          <w:sz w:val="24"/>
          <w:szCs w:val="24"/>
        </w:rPr>
        <w:t xml:space="preserve"> </w:t>
      </w:r>
      <w:r w:rsidRPr="000232A8">
        <w:rPr>
          <w:rFonts w:ascii="Times New Roman" w:hAnsi="Times New Roman" w:cs="Times New Roman"/>
          <w:sz w:val="24"/>
          <w:szCs w:val="24"/>
        </w:rPr>
        <w:t>через дополнительный рычажный механизм. Силовые цилиндры, масляный насос и рычажный механизм</w:t>
      </w:r>
      <w:r w:rsidR="00640D3D">
        <w:rPr>
          <w:rFonts w:ascii="Times New Roman" w:hAnsi="Times New Roman" w:cs="Times New Roman"/>
          <w:sz w:val="24"/>
          <w:szCs w:val="24"/>
        </w:rPr>
        <w:t xml:space="preserve"> </w:t>
      </w:r>
      <w:r w:rsidRPr="000232A8">
        <w:rPr>
          <w:rFonts w:ascii="Times New Roman" w:hAnsi="Times New Roman" w:cs="Times New Roman"/>
          <w:sz w:val="24"/>
          <w:szCs w:val="24"/>
        </w:rPr>
        <w:t xml:space="preserve">монтировались на </w:t>
      </w:r>
      <w:proofErr w:type="gramStart"/>
      <w:r w:rsidRPr="000232A8">
        <w:rPr>
          <w:rFonts w:ascii="Times New Roman" w:hAnsi="Times New Roman" w:cs="Times New Roman"/>
          <w:sz w:val="24"/>
          <w:szCs w:val="24"/>
        </w:rPr>
        <w:t>специальном</w:t>
      </w:r>
      <w:proofErr w:type="gramEnd"/>
      <w:r w:rsidRPr="0002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2A8">
        <w:rPr>
          <w:rFonts w:ascii="Times New Roman" w:hAnsi="Times New Roman" w:cs="Times New Roman"/>
          <w:sz w:val="24"/>
          <w:szCs w:val="24"/>
        </w:rPr>
        <w:t>надрамнике</w:t>
      </w:r>
      <w:proofErr w:type="spellEnd"/>
      <w:r w:rsidRPr="000232A8">
        <w:rPr>
          <w:rFonts w:ascii="Times New Roman" w:hAnsi="Times New Roman" w:cs="Times New Roman"/>
          <w:sz w:val="24"/>
          <w:szCs w:val="24"/>
        </w:rPr>
        <w:t xml:space="preserve">, закрепленном на раме автомобиля. К </w:t>
      </w:r>
      <w:r w:rsidRPr="000232A8">
        <w:rPr>
          <w:rFonts w:ascii="Times New Roman" w:hAnsi="Times New Roman" w:cs="Times New Roman"/>
          <w:sz w:val="24"/>
          <w:szCs w:val="24"/>
        </w:rPr>
        <w:lastRenderedPageBreak/>
        <w:t>нему же шарнирно</w:t>
      </w:r>
      <w:r w:rsidR="00640D3D">
        <w:rPr>
          <w:rFonts w:ascii="Times New Roman" w:hAnsi="Times New Roman" w:cs="Times New Roman"/>
          <w:sz w:val="24"/>
          <w:szCs w:val="24"/>
        </w:rPr>
        <w:t xml:space="preserve"> </w:t>
      </w:r>
      <w:r w:rsidRPr="000232A8">
        <w:rPr>
          <w:rFonts w:ascii="Times New Roman" w:hAnsi="Times New Roman" w:cs="Times New Roman"/>
          <w:sz w:val="24"/>
          <w:szCs w:val="24"/>
        </w:rPr>
        <w:t xml:space="preserve">крепилась и платформа самосвала, опрокидывавшаяся только назад на максимальный угол 60°. </w:t>
      </w:r>
      <w:r w:rsidR="000A4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C61" w:rsidRPr="000A4C61" w:rsidRDefault="000A4C61" w:rsidP="000A4C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4C61">
        <w:rPr>
          <w:rFonts w:ascii="Times New Roman" w:hAnsi="Times New Roman" w:cs="Times New Roman"/>
          <w:sz w:val="24"/>
          <w:szCs w:val="24"/>
        </w:rPr>
        <w:t>Привод насоса осуществляется карданным валом</w:t>
      </w:r>
      <w:r w:rsidR="00FE2824">
        <w:rPr>
          <w:rFonts w:ascii="Times New Roman" w:hAnsi="Times New Roman" w:cs="Times New Roman"/>
          <w:sz w:val="24"/>
          <w:szCs w:val="24"/>
        </w:rPr>
        <w:t xml:space="preserve"> </w:t>
      </w:r>
      <w:r w:rsidRPr="000A4C61">
        <w:rPr>
          <w:rFonts w:ascii="Times New Roman" w:hAnsi="Times New Roman" w:cs="Times New Roman"/>
          <w:sz w:val="24"/>
          <w:szCs w:val="24"/>
        </w:rPr>
        <w:t>от КОМ с передаточным отношением 1:1, установленной на РК автомобиля.</w:t>
      </w:r>
      <w:proofErr w:type="gramEnd"/>
      <w:r w:rsidRPr="000A4C61">
        <w:rPr>
          <w:rFonts w:ascii="Times New Roman" w:hAnsi="Times New Roman" w:cs="Times New Roman"/>
          <w:sz w:val="24"/>
          <w:szCs w:val="24"/>
        </w:rPr>
        <w:t xml:space="preserve"> Трубчатый карданный вал</w:t>
      </w:r>
      <w:r w:rsidR="00FE2824">
        <w:rPr>
          <w:rFonts w:ascii="Times New Roman" w:hAnsi="Times New Roman" w:cs="Times New Roman"/>
          <w:sz w:val="24"/>
          <w:szCs w:val="24"/>
        </w:rPr>
        <w:t xml:space="preserve"> </w:t>
      </w:r>
      <w:r w:rsidRPr="000A4C61">
        <w:rPr>
          <w:rFonts w:ascii="Times New Roman" w:hAnsi="Times New Roman" w:cs="Times New Roman"/>
          <w:sz w:val="24"/>
          <w:szCs w:val="24"/>
        </w:rPr>
        <w:t>имел на концах два карданных шарнира типа ГАЗ-51.</w:t>
      </w:r>
      <w:r w:rsidR="00FE2824">
        <w:rPr>
          <w:rFonts w:ascii="Times New Roman" w:hAnsi="Times New Roman" w:cs="Times New Roman"/>
          <w:sz w:val="24"/>
          <w:szCs w:val="24"/>
        </w:rPr>
        <w:t xml:space="preserve"> </w:t>
      </w:r>
      <w:r w:rsidRPr="000A4C61">
        <w:rPr>
          <w:rFonts w:ascii="Times New Roman" w:hAnsi="Times New Roman" w:cs="Times New Roman"/>
          <w:sz w:val="24"/>
          <w:szCs w:val="24"/>
        </w:rPr>
        <w:t>Рычажный</w:t>
      </w:r>
      <w:r w:rsidR="00FE2824">
        <w:rPr>
          <w:rFonts w:ascii="Times New Roman" w:hAnsi="Times New Roman" w:cs="Times New Roman"/>
          <w:sz w:val="24"/>
          <w:szCs w:val="24"/>
        </w:rPr>
        <w:t xml:space="preserve"> </w:t>
      </w:r>
      <w:r w:rsidRPr="000A4C61">
        <w:rPr>
          <w:rFonts w:ascii="Times New Roman" w:hAnsi="Times New Roman" w:cs="Times New Roman"/>
          <w:sz w:val="24"/>
          <w:szCs w:val="24"/>
        </w:rPr>
        <w:t xml:space="preserve">механизм, передававший усилия от штоков поршней </w:t>
      </w:r>
      <w:proofErr w:type="gramStart"/>
      <w:r w:rsidRPr="000A4C6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A4C61" w:rsidRDefault="000A4C61" w:rsidP="000A4C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C61">
        <w:rPr>
          <w:rFonts w:ascii="Times New Roman" w:hAnsi="Times New Roman" w:cs="Times New Roman"/>
          <w:sz w:val="24"/>
          <w:szCs w:val="24"/>
        </w:rPr>
        <w:t>кузов, состоял из балансира и рычагов (плеч). Балансир свободно</w:t>
      </w:r>
      <w:r w:rsidR="00FE2824">
        <w:rPr>
          <w:rFonts w:ascii="Times New Roman" w:hAnsi="Times New Roman" w:cs="Times New Roman"/>
          <w:sz w:val="24"/>
          <w:szCs w:val="24"/>
        </w:rPr>
        <w:t xml:space="preserve"> </w:t>
      </w:r>
      <w:r w:rsidRPr="000A4C61">
        <w:rPr>
          <w:rFonts w:ascii="Times New Roman" w:hAnsi="Times New Roman" w:cs="Times New Roman"/>
          <w:sz w:val="24"/>
          <w:szCs w:val="24"/>
        </w:rPr>
        <w:t xml:space="preserve">качался на своей оси, закрепленной в </w:t>
      </w:r>
      <w:proofErr w:type="spellStart"/>
      <w:r w:rsidRPr="000A4C61">
        <w:rPr>
          <w:rFonts w:ascii="Times New Roman" w:hAnsi="Times New Roman" w:cs="Times New Roman"/>
          <w:sz w:val="24"/>
          <w:szCs w:val="24"/>
        </w:rPr>
        <w:t>надрамнике</w:t>
      </w:r>
      <w:proofErr w:type="spellEnd"/>
      <w:r w:rsidRPr="000A4C61">
        <w:rPr>
          <w:rFonts w:ascii="Times New Roman" w:hAnsi="Times New Roman" w:cs="Times New Roman"/>
          <w:sz w:val="24"/>
          <w:szCs w:val="24"/>
        </w:rPr>
        <w:t>.</w:t>
      </w:r>
      <w:r w:rsidR="00FE2824">
        <w:rPr>
          <w:rFonts w:ascii="Times New Roman" w:hAnsi="Times New Roman" w:cs="Times New Roman"/>
          <w:sz w:val="24"/>
          <w:szCs w:val="24"/>
        </w:rPr>
        <w:t xml:space="preserve"> </w:t>
      </w:r>
      <w:r w:rsidRPr="000A4C61">
        <w:rPr>
          <w:rFonts w:ascii="Times New Roman" w:hAnsi="Times New Roman" w:cs="Times New Roman"/>
          <w:sz w:val="24"/>
          <w:szCs w:val="24"/>
        </w:rPr>
        <w:t>Штоки цилиндров присоединялись к нему шарнирно с помощью двух пальцев и двух скоб. При помощи</w:t>
      </w:r>
      <w:r w:rsidR="00FE2824">
        <w:rPr>
          <w:rFonts w:ascii="Times New Roman" w:hAnsi="Times New Roman" w:cs="Times New Roman"/>
          <w:sz w:val="24"/>
          <w:szCs w:val="24"/>
        </w:rPr>
        <w:t xml:space="preserve"> </w:t>
      </w:r>
      <w:r w:rsidRPr="000A4C61">
        <w:rPr>
          <w:rFonts w:ascii="Times New Roman" w:hAnsi="Times New Roman" w:cs="Times New Roman"/>
          <w:sz w:val="24"/>
          <w:szCs w:val="24"/>
        </w:rPr>
        <w:t>рычагов балансир шарнирно соединялся с основанием кузова. На балансире имелись также ограничители</w:t>
      </w:r>
      <w:r w:rsidR="0062646E">
        <w:rPr>
          <w:rFonts w:ascii="Times New Roman" w:hAnsi="Times New Roman" w:cs="Times New Roman"/>
          <w:sz w:val="24"/>
          <w:szCs w:val="24"/>
        </w:rPr>
        <w:t xml:space="preserve"> </w:t>
      </w:r>
      <w:r w:rsidRPr="000A4C61">
        <w:rPr>
          <w:rFonts w:ascii="Times New Roman" w:hAnsi="Times New Roman" w:cs="Times New Roman"/>
          <w:sz w:val="24"/>
          <w:szCs w:val="24"/>
        </w:rPr>
        <w:t>максимального угла подъема. Упоры штоков, пальцы</w:t>
      </w:r>
      <w:r w:rsidR="0062646E">
        <w:rPr>
          <w:rFonts w:ascii="Times New Roman" w:hAnsi="Times New Roman" w:cs="Times New Roman"/>
          <w:sz w:val="24"/>
          <w:szCs w:val="24"/>
        </w:rPr>
        <w:t xml:space="preserve"> </w:t>
      </w:r>
      <w:r w:rsidRPr="000A4C61">
        <w:rPr>
          <w:rFonts w:ascii="Times New Roman" w:hAnsi="Times New Roman" w:cs="Times New Roman"/>
          <w:sz w:val="24"/>
          <w:szCs w:val="24"/>
        </w:rPr>
        <w:t>рычагов и втулки балансира снабжались масленками</w:t>
      </w:r>
      <w:r w:rsidR="0062646E">
        <w:rPr>
          <w:rFonts w:ascii="Times New Roman" w:hAnsi="Times New Roman" w:cs="Times New Roman"/>
          <w:sz w:val="24"/>
          <w:szCs w:val="24"/>
        </w:rPr>
        <w:t>.</w:t>
      </w:r>
    </w:p>
    <w:p w:rsidR="0062646E" w:rsidRPr="0062646E" w:rsidRDefault="0062646E" w:rsidP="00626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646E">
        <w:rPr>
          <w:rFonts w:ascii="Times New Roman" w:hAnsi="Times New Roman" w:cs="Times New Roman"/>
          <w:sz w:val="24"/>
          <w:szCs w:val="24"/>
        </w:rPr>
        <w:t>Сварной</w:t>
      </w:r>
      <w:proofErr w:type="gramEnd"/>
      <w:r w:rsidRPr="0062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46E">
        <w:rPr>
          <w:rFonts w:ascii="Times New Roman" w:hAnsi="Times New Roman" w:cs="Times New Roman"/>
          <w:sz w:val="24"/>
          <w:szCs w:val="24"/>
        </w:rPr>
        <w:t>надрамник</w:t>
      </w:r>
      <w:proofErr w:type="spellEnd"/>
      <w:r w:rsidRPr="0062646E">
        <w:rPr>
          <w:rFonts w:ascii="Times New Roman" w:hAnsi="Times New Roman" w:cs="Times New Roman"/>
          <w:sz w:val="24"/>
          <w:szCs w:val="24"/>
        </w:rPr>
        <w:t xml:space="preserve"> состоял из двух продольных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6E">
        <w:rPr>
          <w:rFonts w:ascii="Times New Roman" w:hAnsi="Times New Roman" w:cs="Times New Roman"/>
          <w:sz w:val="24"/>
          <w:szCs w:val="24"/>
        </w:rPr>
        <w:t xml:space="preserve">балок и трех поперечин из швеллера №18.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46E">
        <w:rPr>
          <w:rFonts w:ascii="Times New Roman" w:hAnsi="Times New Roman" w:cs="Times New Roman"/>
          <w:sz w:val="24"/>
          <w:szCs w:val="24"/>
        </w:rPr>
        <w:t>Надрамник</w:t>
      </w:r>
      <w:proofErr w:type="spellEnd"/>
      <w:r w:rsidRPr="0062646E">
        <w:rPr>
          <w:rFonts w:ascii="Times New Roman" w:hAnsi="Times New Roman" w:cs="Times New Roman"/>
          <w:sz w:val="24"/>
          <w:szCs w:val="24"/>
        </w:rPr>
        <w:t xml:space="preserve"> соединялся с рамой шасси кронштейнами на болтах.</w:t>
      </w:r>
    </w:p>
    <w:p w:rsidR="0062646E" w:rsidRPr="0062646E" w:rsidRDefault="0062646E" w:rsidP="00626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46E">
        <w:rPr>
          <w:rFonts w:ascii="Times New Roman" w:hAnsi="Times New Roman" w:cs="Times New Roman"/>
          <w:sz w:val="24"/>
          <w:szCs w:val="24"/>
        </w:rPr>
        <w:t>Работа подъемного механизма происходила так: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6E">
        <w:rPr>
          <w:rFonts w:ascii="Times New Roman" w:hAnsi="Times New Roman" w:cs="Times New Roman"/>
          <w:sz w:val="24"/>
          <w:szCs w:val="24"/>
        </w:rPr>
        <w:t>для подъема кран управления ставили в положение «подъем» и включали привод насоса. Масло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6E">
        <w:rPr>
          <w:rFonts w:ascii="Times New Roman" w:hAnsi="Times New Roman" w:cs="Times New Roman"/>
          <w:sz w:val="24"/>
          <w:szCs w:val="24"/>
        </w:rPr>
        <w:t>перепускным трубкам и каналам в головках цилиндров поступало к насосу из задних полостей цилиндров и нагнеталось через обратный клапан в передние</w:t>
      </w:r>
      <w:r w:rsidR="00D313CE">
        <w:rPr>
          <w:rFonts w:ascii="Times New Roman" w:hAnsi="Times New Roman" w:cs="Times New Roman"/>
          <w:sz w:val="24"/>
          <w:szCs w:val="24"/>
        </w:rPr>
        <w:t xml:space="preserve"> </w:t>
      </w:r>
      <w:r w:rsidRPr="0062646E">
        <w:rPr>
          <w:rFonts w:ascii="Times New Roman" w:hAnsi="Times New Roman" w:cs="Times New Roman"/>
          <w:sz w:val="24"/>
          <w:szCs w:val="24"/>
        </w:rPr>
        <w:t>их полости. Давление масла посредством поршней</w:t>
      </w:r>
      <w:r w:rsidR="00D313CE">
        <w:rPr>
          <w:rFonts w:ascii="Times New Roman" w:hAnsi="Times New Roman" w:cs="Times New Roman"/>
          <w:sz w:val="24"/>
          <w:szCs w:val="24"/>
        </w:rPr>
        <w:t xml:space="preserve"> </w:t>
      </w:r>
      <w:r w:rsidRPr="0062646E">
        <w:rPr>
          <w:rFonts w:ascii="Times New Roman" w:hAnsi="Times New Roman" w:cs="Times New Roman"/>
          <w:sz w:val="24"/>
          <w:szCs w:val="24"/>
        </w:rPr>
        <w:t xml:space="preserve">и штоков передавалось балансиру рычажного механизма, который, вращаясь на оси, поднимал кузов </w:t>
      </w:r>
      <w:proofErr w:type="gramStart"/>
      <w:r w:rsidRPr="0062646E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62646E" w:rsidRPr="0062646E" w:rsidRDefault="0062646E" w:rsidP="00626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46E">
        <w:rPr>
          <w:rFonts w:ascii="Times New Roman" w:hAnsi="Times New Roman" w:cs="Times New Roman"/>
          <w:sz w:val="24"/>
          <w:szCs w:val="24"/>
        </w:rPr>
        <w:t>тех пор, пока все масло не перейдет из задних полостей цилиндров в передние или пока</w:t>
      </w:r>
      <w:r w:rsidR="00D313CE">
        <w:rPr>
          <w:rFonts w:ascii="Times New Roman" w:hAnsi="Times New Roman" w:cs="Times New Roman"/>
          <w:sz w:val="24"/>
          <w:szCs w:val="24"/>
        </w:rPr>
        <w:t xml:space="preserve"> </w:t>
      </w:r>
      <w:r w:rsidRPr="0062646E">
        <w:rPr>
          <w:rFonts w:ascii="Times New Roman" w:hAnsi="Times New Roman" w:cs="Times New Roman"/>
          <w:sz w:val="24"/>
          <w:szCs w:val="24"/>
        </w:rPr>
        <w:t>поршни не встанут между двух отверстий в стенках, соединявших</w:t>
      </w:r>
      <w:r w:rsidR="00D313CE">
        <w:rPr>
          <w:rFonts w:ascii="Times New Roman" w:hAnsi="Times New Roman" w:cs="Times New Roman"/>
          <w:sz w:val="24"/>
          <w:szCs w:val="24"/>
        </w:rPr>
        <w:t xml:space="preserve"> </w:t>
      </w:r>
      <w:r w:rsidRPr="0062646E">
        <w:rPr>
          <w:rFonts w:ascii="Times New Roman" w:hAnsi="Times New Roman" w:cs="Times New Roman"/>
          <w:sz w:val="24"/>
          <w:szCs w:val="24"/>
        </w:rPr>
        <w:t>обе полости. Переводом крана управления в положение «опускание» обе полости цилиндров соединялись между собой прямым отверстием в пробке крана,</w:t>
      </w:r>
      <w:r w:rsidR="00D313CE">
        <w:rPr>
          <w:rFonts w:ascii="Times New Roman" w:hAnsi="Times New Roman" w:cs="Times New Roman"/>
          <w:sz w:val="24"/>
          <w:szCs w:val="24"/>
        </w:rPr>
        <w:t xml:space="preserve"> </w:t>
      </w:r>
      <w:r w:rsidRPr="0062646E">
        <w:rPr>
          <w:rFonts w:ascii="Times New Roman" w:hAnsi="Times New Roman" w:cs="Times New Roman"/>
          <w:sz w:val="24"/>
          <w:szCs w:val="24"/>
        </w:rPr>
        <w:t>так что масло перетекало из одной полости в другую,</w:t>
      </w:r>
    </w:p>
    <w:p w:rsidR="007C624C" w:rsidRPr="007C624C" w:rsidRDefault="0062646E" w:rsidP="007C6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46E">
        <w:rPr>
          <w:rFonts w:ascii="Times New Roman" w:hAnsi="Times New Roman" w:cs="Times New Roman"/>
          <w:sz w:val="24"/>
          <w:szCs w:val="24"/>
        </w:rPr>
        <w:t>минуя обратный клапан насоса. Поршни под действием веса кузова вытесняли масло из передних полостей</w:t>
      </w:r>
      <w:r w:rsidR="00D313CE">
        <w:rPr>
          <w:rFonts w:ascii="Times New Roman" w:hAnsi="Times New Roman" w:cs="Times New Roman"/>
          <w:sz w:val="24"/>
          <w:szCs w:val="24"/>
        </w:rPr>
        <w:t xml:space="preserve"> </w:t>
      </w:r>
      <w:r w:rsidRPr="0062646E">
        <w:rPr>
          <w:rFonts w:ascii="Times New Roman" w:hAnsi="Times New Roman" w:cs="Times New Roman"/>
          <w:sz w:val="24"/>
          <w:szCs w:val="24"/>
        </w:rPr>
        <w:t>цилиндров в задние, и кузов благодаря небольшому</w:t>
      </w:r>
      <w:r w:rsidR="00D313CE">
        <w:rPr>
          <w:rFonts w:ascii="Times New Roman" w:hAnsi="Times New Roman" w:cs="Times New Roman"/>
          <w:sz w:val="24"/>
          <w:szCs w:val="24"/>
        </w:rPr>
        <w:t xml:space="preserve"> </w:t>
      </w:r>
      <w:r w:rsidRPr="0062646E">
        <w:rPr>
          <w:rFonts w:ascii="Times New Roman" w:hAnsi="Times New Roman" w:cs="Times New Roman"/>
          <w:sz w:val="24"/>
          <w:szCs w:val="24"/>
        </w:rPr>
        <w:t>диаметру отверстия плавно опускался. Если в ходе</w:t>
      </w:r>
      <w:r w:rsidR="00D313CE">
        <w:rPr>
          <w:rFonts w:ascii="Times New Roman" w:hAnsi="Times New Roman" w:cs="Times New Roman"/>
          <w:sz w:val="24"/>
          <w:szCs w:val="24"/>
        </w:rPr>
        <w:t xml:space="preserve"> </w:t>
      </w:r>
      <w:r w:rsidRPr="0062646E">
        <w:rPr>
          <w:rFonts w:ascii="Times New Roman" w:hAnsi="Times New Roman" w:cs="Times New Roman"/>
          <w:sz w:val="24"/>
          <w:szCs w:val="24"/>
        </w:rPr>
        <w:t>подъема/опускания кузова необходимо было остановить его в каком-то промежуточном положении,</w:t>
      </w:r>
      <w:r w:rsidR="00D313CE">
        <w:rPr>
          <w:rFonts w:ascii="Times New Roman" w:hAnsi="Times New Roman" w:cs="Times New Roman"/>
          <w:sz w:val="24"/>
          <w:szCs w:val="24"/>
        </w:rPr>
        <w:t xml:space="preserve"> </w:t>
      </w:r>
      <w:r w:rsidRPr="0062646E">
        <w:rPr>
          <w:rFonts w:ascii="Times New Roman" w:hAnsi="Times New Roman" w:cs="Times New Roman"/>
          <w:sz w:val="24"/>
          <w:szCs w:val="24"/>
        </w:rPr>
        <w:t>кран переводили в «нейтральное». При этом передние полости отключались пробкой крана от насоса</w:t>
      </w:r>
      <w:r w:rsidR="00D313CE">
        <w:rPr>
          <w:rFonts w:ascii="Times New Roman" w:hAnsi="Times New Roman" w:cs="Times New Roman"/>
          <w:sz w:val="24"/>
          <w:szCs w:val="24"/>
        </w:rPr>
        <w:t xml:space="preserve"> </w:t>
      </w:r>
      <w:r w:rsidRPr="0062646E">
        <w:rPr>
          <w:rFonts w:ascii="Times New Roman" w:hAnsi="Times New Roman" w:cs="Times New Roman"/>
          <w:sz w:val="24"/>
          <w:szCs w:val="24"/>
        </w:rPr>
        <w:t>и задних полостей, движение поршней прекращалось,</w:t>
      </w:r>
      <w:r w:rsidR="00D313CE">
        <w:rPr>
          <w:rFonts w:ascii="Times New Roman" w:hAnsi="Times New Roman" w:cs="Times New Roman"/>
          <w:sz w:val="24"/>
          <w:szCs w:val="24"/>
        </w:rPr>
        <w:t xml:space="preserve"> </w:t>
      </w:r>
      <w:r w:rsidRPr="0062646E">
        <w:rPr>
          <w:rFonts w:ascii="Times New Roman" w:hAnsi="Times New Roman" w:cs="Times New Roman"/>
          <w:sz w:val="24"/>
          <w:szCs w:val="24"/>
        </w:rPr>
        <w:t>и платформа останавливалась.</w:t>
      </w:r>
      <w:r w:rsidR="007C624C">
        <w:rPr>
          <w:rFonts w:ascii="Times New Roman" w:hAnsi="Times New Roman" w:cs="Times New Roman"/>
          <w:sz w:val="24"/>
          <w:szCs w:val="24"/>
        </w:rPr>
        <w:t xml:space="preserve"> </w:t>
      </w:r>
      <w:r w:rsidR="007C624C" w:rsidRPr="007C624C">
        <w:rPr>
          <w:rFonts w:ascii="Times New Roman" w:hAnsi="Times New Roman" w:cs="Times New Roman"/>
          <w:sz w:val="24"/>
          <w:szCs w:val="24"/>
        </w:rPr>
        <w:t>Насос при этом работал на себя, перегоняя масло</w:t>
      </w:r>
      <w:r w:rsidR="007C624C">
        <w:rPr>
          <w:rFonts w:ascii="Times New Roman" w:hAnsi="Times New Roman" w:cs="Times New Roman"/>
          <w:sz w:val="24"/>
          <w:szCs w:val="24"/>
        </w:rPr>
        <w:t xml:space="preserve"> </w:t>
      </w:r>
      <w:r w:rsidR="007C624C" w:rsidRPr="007C624C">
        <w:rPr>
          <w:rFonts w:ascii="Times New Roman" w:hAnsi="Times New Roman" w:cs="Times New Roman"/>
          <w:sz w:val="24"/>
          <w:szCs w:val="24"/>
        </w:rPr>
        <w:t>по «кольцу», образованному внутренними каналами</w:t>
      </w:r>
      <w:r w:rsidR="007C624C">
        <w:rPr>
          <w:rFonts w:ascii="Times New Roman" w:hAnsi="Times New Roman" w:cs="Times New Roman"/>
          <w:sz w:val="24"/>
          <w:szCs w:val="24"/>
        </w:rPr>
        <w:t xml:space="preserve"> </w:t>
      </w:r>
      <w:r w:rsidR="007C624C" w:rsidRPr="007C624C">
        <w:rPr>
          <w:rFonts w:ascii="Times New Roman" w:hAnsi="Times New Roman" w:cs="Times New Roman"/>
          <w:sz w:val="24"/>
          <w:szCs w:val="24"/>
        </w:rPr>
        <w:t>в корпусе насоса и отверстиями в пробке крана.</w:t>
      </w:r>
    </w:p>
    <w:p w:rsidR="007C624C" w:rsidRDefault="007C624C" w:rsidP="007C6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24C">
        <w:rPr>
          <w:rFonts w:ascii="Times New Roman" w:hAnsi="Times New Roman" w:cs="Times New Roman"/>
          <w:sz w:val="24"/>
          <w:szCs w:val="24"/>
        </w:rPr>
        <w:t>Управление подъемным механизмом производилось из кабины с помощью системы тяг и рычагов.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24C">
        <w:rPr>
          <w:rFonts w:ascii="Times New Roman" w:hAnsi="Times New Roman" w:cs="Times New Roman"/>
          <w:sz w:val="24"/>
          <w:szCs w:val="24"/>
        </w:rPr>
        <w:t>Рычаг запорного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24C">
        <w:rPr>
          <w:rFonts w:ascii="Times New Roman" w:hAnsi="Times New Roman" w:cs="Times New Roman"/>
          <w:sz w:val="24"/>
          <w:szCs w:val="24"/>
        </w:rPr>
        <w:t>устройства заднего борта располагался на левом борту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24C">
        <w:rPr>
          <w:rFonts w:ascii="Times New Roman" w:hAnsi="Times New Roman" w:cs="Times New Roman"/>
          <w:sz w:val="24"/>
          <w:szCs w:val="24"/>
        </w:rPr>
        <w:t>кузова.</w:t>
      </w:r>
    </w:p>
    <w:p w:rsidR="00871D2E" w:rsidRDefault="007C624C" w:rsidP="001B2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24C">
        <w:rPr>
          <w:rFonts w:ascii="Times New Roman" w:hAnsi="Times New Roman" w:cs="Times New Roman"/>
          <w:sz w:val="24"/>
          <w:szCs w:val="24"/>
        </w:rPr>
        <w:t>Для ЯАЗ-210Е был разработан стальной кузов ковшевого типа сварной конструкции с защитным козырьком над кабиной. Его основание состояло из двух</w:t>
      </w:r>
      <w:r w:rsidR="00737477">
        <w:rPr>
          <w:rFonts w:ascii="Times New Roman" w:hAnsi="Times New Roman" w:cs="Times New Roman"/>
          <w:sz w:val="24"/>
          <w:szCs w:val="24"/>
        </w:rPr>
        <w:t xml:space="preserve"> </w:t>
      </w:r>
      <w:r w:rsidRPr="007C624C">
        <w:rPr>
          <w:rFonts w:ascii="Times New Roman" w:hAnsi="Times New Roman" w:cs="Times New Roman"/>
          <w:sz w:val="24"/>
          <w:szCs w:val="24"/>
        </w:rPr>
        <w:t>продольных балок из швеллера № 18, обращенных</w:t>
      </w:r>
      <w:r w:rsidR="00737477">
        <w:rPr>
          <w:rFonts w:ascii="Times New Roman" w:hAnsi="Times New Roman" w:cs="Times New Roman"/>
          <w:sz w:val="24"/>
          <w:szCs w:val="24"/>
        </w:rPr>
        <w:t xml:space="preserve"> </w:t>
      </w:r>
      <w:r w:rsidRPr="007C624C">
        <w:rPr>
          <w:rFonts w:ascii="Times New Roman" w:hAnsi="Times New Roman" w:cs="Times New Roman"/>
          <w:sz w:val="24"/>
          <w:szCs w:val="24"/>
        </w:rPr>
        <w:t xml:space="preserve">полками </w:t>
      </w:r>
      <w:proofErr w:type="gramStart"/>
      <w:r w:rsidRPr="007C624C">
        <w:rPr>
          <w:rFonts w:ascii="Times New Roman" w:hAnsi="Times New Roman" w:cs="Times New Roman"/>
          <w:sz w:val="24"/>
          <w:szCs w:val="24"/>
        </w:rPr>
        <w:t>во внутрь</w:t>
      </w:r>
      <w:proofErr w:type="gramEnd"/>
      <w:r w:rsidRPr="007C624C">
        <w:rPr>
          <w:rFonts w:ascii="Times New Roman" w:hAnsi="Times New Roman" w:cs="Times New Roman"/>
          <w:sz w:val="24"/>
          <w:szCs w:val="24"/>
        </w:rPr>
        <w:t xml:space="preserve"> и расположенных на ширине рамы</w:t>
      </w:r>
      <w:r w:rsidR="00737477">
        <w:rPr>
          <w:rFonts w:ascii="Times New Roman" w:hAnsi="Times New Roman" w:cs="Times New Roman"/>
          <w:sz w:val="24"/>
          <w:szCs w:val="24"/>
        </w:rPr>
        <w:t xml:space="preserve"> </w:t>
      </w:r>
      <w:r w:rsidRPr="007C624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C624C">
        <w:rPr>
          <w:rFonts w:ascii="Times New Roman" w:hAnsi="Times New Roman" w:cs="Times New Roman"/>
          <w:sz w:val="24"/>
          <w:szCs w:val="24"/>
        </w:rPr>
        <w:t>надрамннка</w:t>
      </w:r>
      <w:proofErr w:type="spellEnd"/>
      <w:r w:rsidRPr="007C624C">
        <w:rPr>
          <w:rFonts w:ascii="Times New Roman" w:hAnsi="Times New Roman" w:cs="Times New Roman"/>
          <w:sz w:val="24"/>
          <w:szCs w:val="24"/>
        </w:rPr>
        <w:t xml:space="preserve"> (870 мм). На эти продольные балки</w:t>
      </w:r>
      <w:r w:rsidR="00737477">
        <w:rPr>
          <w:rFonts w:ascii="Times New Roman" w:hAnsi="Times New Roman" w:cs="Times New Roman"/>
          <w:sz w:val="24"/>
          <w:szCs w:val="24"/>
        </w:rPr>
        <w:t xml:space="preserve"> </w:t>
      </w:r>
      <w:r w:rsidR="00737477" w:rsidRPr="00737477">
        <w:rPr>
          <w:rFonts w:ascii="Times New Roman" w:hAnsi="Times New Roman" w:cs="Times New Roman"/>
          <w:sz w:val="24"/>
          <w:szCs w:val="24"/>
        </w:rPr>
        <w:t>ложились 9 поперечных балок из швеллера № 12, приваренных в местах пересечения.</w:t>
      </w:r>
      <w:r w:rsidR="005E2BD9">
        <w:rPr>
          <w:rFonts w:ascii="Times New Roman" w:hAnsi="Times New Roman" w:cs="Times New Roman"/>
          <w:sz w:val="24"/>
          <w:szCs w:val="24"/>
        </w:rPr>
        <w:t xml:space="preserve"> </w:t>
      </w:r>
      <w:r w:rsidR="00737477" w:rsidRPr="00737477">
        <w:rPr>
          <w:rFonts w:ascii="Times New Roman" w:hAnsi="Times New Roman" w:cs="Times New Roman"/>
          <w:sz w:val="24"/>
          <w:szCs w:val="24"/>
        </w:rPr>
        <w:t>На основани</w:t>
      </w:r>
      <w:proofErr w:type="gramStart"/>
      <w:r w:rsidR="00737477" w:rsidRPr="0073747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737477" w:rsidRPr="00737477">
        <w:rPr>
          <w:rFonts w:ascii="Times New Roman" w:hAnsi="Times New Roman" w:cs="Times New Roman"/>
          <w:sz w:val="24"/>
          <w:szCs w:val="24"/>
        </w:rPr>
        <w:t xml:space="preserve"> платфор</w:t>
      </w:r>
      <w:r w:rsidR="00390517">
        <w:rPr>
          <w:rFonts w:ascii="Times New Roman" w:hAnsi="Times New Roman" w:cs="Times New Roman"/>
          <w:sz w:val="24"/>
          <w:szCs w:val="24"/>
        </w:rPr>
        <w:t xml:space="preserve">мы укладывался стальной лист </w:t>
      </w:r>
      <w:r w:rsidR="00737477" w:rsidRPr="00737477">
        <w:rPr>
          <w:rFonts w:ascii="Times New Roman" w:hAnsi="Times New Roman" w:cs="Times New Roman"/>
          <w:sz w:val="24"/>
          <w:szCs w:val="24"/>
        </w:rPr>
        <w:t>толщиной 6 мм, образовывавший днище кузова.</w:t>
      </w:r>
      <w:r w:rsidR="00390517">
        <w:rPr>
          <w:rFonts w:ascii="Times New Roman" w:hAnsi="Times New Roman" w:cs="Times New Roman"/>
          <w:sz w:val="24"/>
          <w:szCs w:val="24"/>
        </w:rPr>
        <w:t xml:space="preserve"> </w:t>
      </w:r>
      <w:r w:rsidR="00737477" w:rsidRPr="00737477">
        <w:rPr>
          <w:rFonts w:ascii="Times New Roman" w:hAnsi="Times New Roman" w:cs="Times New Roman"/>
          <w:sz w:val="24"/>
          <w:szCs w:val="24"/>
        </w:rPr>
        <w:t>Все борта выполнялись из листовой стали толщиной</w:t>
      </w:r>
      <w:r w:rsidR="00390517">
        <w:rPr>
          <w:rFonts w:ascii="Times New Roman" w:hAnsi="Times New Roman" w:cs="Times New Roman"/>
          <w:sz w:val="24"/>
          <w:szCs w:val="24"/>
        </w:rPr>
        <w:t xml:space="preserve"> </w:t>
      </w:r>
      <w:r w:rsidR="00737477" w:rsidRPr="00737477">
        <w:rPr>
          <w:rFonts w:ascii="Times New Roman" w:hAnsi="Times New Roman" w:cs="Times New Roman"/>
          <w:sz w:val="24"/>
          <w:szCs w:val="24"/>
        </w:rPr>
        <w:t>4 мм. Каждый боковой борт усиливался 9-ю вертикальными стойками из швеллера № 10, приваренными к</w:t>
      </w:r>
      <w:r w:rsidR="00390517">
        <w:rPr>
          <w:rFonts w:ascii="Times New Roman" w:hAnsi="Times New Roman" w:cs="Times New Roman"/>
          <w:sz w:val="24"/>
          <w:szCs w:val="24"/>
        </w:rPr>
        <w:t xml:space="preserve"> </w:t>
      </w:r>
      <w:r w:rsidR="00737477" w:rsidRPr="00737477">
        <w:rPr>
          <w:rFonts w:ascii="Times New Roman" w:hAnsi="Times New Roman" w:cs="Times New Roman"/>
          <w:sz w:val="24"/>
          <w:szCs w:val="24"/>
        </w:rPr>
        <w:t>концам поперечных балок основания.</w:t>
      </w:r>
      <w:r w:rsidR="001B203C">
        <w:rPr>
          <w:rFonts w:ascii="Times New Roman" w:hAnsi="Times New Roman" w:cs="Times New Roman"/>
          <w:sz w:val="24"/>
          <w:szCs w:val="24"/>
        </w:rPr>
        <w:t xml:space="preserve"> </w:t>
      </w:r>
      <w:r w:rsidR="00871D2E">
        <w:rPr>
          <w:rFonts w:ascii="Times New Roman" w:hAnsi="Times New Roman" w:cs="Times New Roman"/>
          <w:sz w:val="24"/>
          <w:szCs w:val="24"/>
        </w:rPr>
        <w:t xml:space="preserve"> </w:t>
      </w:r>
      <w:r w:rsidR="00871D2E" w:rsidRPr="00871D2E">
        <w:rPr>
          <w:rFonts w:ascii="Times New Roman" w:hAnsi="Times New Roman" w:cs="Times New Roman"/>
          <w:sz w:val="24"/>
          <w:szCs w:val="24"/>
        </w:rPr>
        <w:t>Подъем днища платформы в задней части был выполнен для предотвраще</w:t>
      </w:r>
      <w:r w:rsidR="00871D2E">
        <w:rPr>
          <w:rFonts w:ascii="Times New Roman" w:hAnsi="Times New Roman" w:cs="Times New Roman"/>
          <w:sz w:val="24"/>
          <w:szCs w:val="24"/>
        </w:rPr>
        <w:t xml:space="preserve">ния </w:t>
      </w:r>
      <w:r w:rsidR="001B203C">
        <w:rPr>
          <w:rFonts w:ascii="Times New Roman" w:hAnsi="Times New Roman" w:cs="Times New Roman"/>
          <w:sz w:val="24"/>
          <w:szCs w:val="24"/>
        </w:rPr>
        <w:t>с</w:t>
      </w:r>
      <w:r w:rsidR="00871D2E" w:rsidRPr="00871D2E">
        <w:rPr>
          <w:rFonts w:ascii="Times New Roman" w:hAnsi="Times New Roman" w:cs="Times New Roman"/>
          <w:sz w:val="24"/>
          <w:szCs w:val="24"/>
        </w:rPr>
        <w:t>амопроизвольного сваливания груза при работе</w:t>
      </w:r>
      <w:r w:rsidR="00871D2E">
        <w:rPr>
          <w:rFonts w:ascii="Times New Roman" w:hAnsi="Times New Roman" w:cs="Times New Roman"/>
          <w:sz w:val="24"/>
          <w:szCs w:val="24"/>
        </w:rPr>
        <w:t xml:space="preserve"> </w:t>
      </w:r>
      <w:r w:rsidR="00871D2E" w:rsidRPr="00871D2E">
        <w:rPr>
          <w:rFonts w:ascii="Times New Roman" w:hAnsi="Times New Roman" w:cs="Times New Roman"/>
          <w:sz w:val="24"/>
          <w:szCs w:val="24"/>
        </w:rPr>
        <w:t>без заднего борта, как наиболее</w:t>
      </w:r>
      <w:r w:rsidR="001B203C">
        <w:rPr>
          <w:rFonts w:ascii="Times New Roman" w:hAnsi="Times New Roman" w:cs="Times New Roman"/>
          <w:sz w:val="24"/>
          <w:szCs w:val="24"/>
        </w:rPr>
        <w:t xml:space="preserve"> </w:t>
      </w:r>
      <w:r w:rsidR="00871D2E" w:rsidRPr="00871D2E">
        <w:rPr>
          <w:rFonts w:ascii="Times New Roman" w:hAnsi="Times New Roman" w:cs="Times New Roman"/>
          <w:sz w:val="24"/>
          <w:szCs w:val="24"/>
        </w:rPr>
        <w:t>распространенной.</w:t>
      </w:r>
      <w:r w:rsidR="001B203C">
        <w:rPr>
          <w:rFonts w:ascii="Times New Roman" w:hAnsi="Times New Roman" w:cs="Times New Roman"/>
          <w:sz w:val="24"/>
          <w:szCs w:val="24"/>
        </w:rPr>
        <w:t xml:space="preserve">  </w:t>
      </w:r>
      <w:r w:rsidR="00871D2E" w:rsidRPr="00871D2E">
        <w:rPr>
          <w:rFonts w:ascii="Times New Roman" w:hAnsi="Times New Roman" w:cs="Times New Roman"/>
          <w:sz w:val="24"/>
          <w:szCs w:val="24"/>
        </w:rPr>
        <w:t>Для перевозки полужидких грузов предусматривался съемный задний борт на верхних петлях весом</w:t>
      </w:r>
      <w:r w:rsidR="001B203C">
        <w:rPr>
          <w:rFonts w:ascii="Times New Roman" w:hAnsi="Times New Roman" w:cs="Times New Roman"/>
          <w:sz w:val="24"/>
          <w:szCs w:val="24"/>
        </w:rPr>
        <w:t xml:space="preserve"> </w:t>
      </w:r>
      <w:r w:rsidR="00871D2E" w:rsidRPr="00871D2E">
        <w:rPr>
          <w:rFonts w:ascii="Times New Roman" w:hAnsi="Times New Roman" w:cs="Times New Roman"/>
          <w:sz w:val="24"/>
          <w:szCs w:val="24"/>
        </w:rPr>
        <w:t xml:space="preserve">90 кг и высотой 633 мм. </w:t>
      </w:r>
      <w:r w:rsidR="001B20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2F26" w:rsidRPr="00802F26" w:rsidRDefault="008B2DA1" w:rsidP="00802F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  </w:t>
      </w:r>
      <w:r w:rsidRPr="008B2DA1">
        <w:rPr>
          <w:rFonts w:ascii="Times New Roman" w:hAnsi="Times New Roman" w:cs="Times New Roman"/>
          <w:sz w:val="24"/>
          <w:szCs w:val="24"/>
        </w:rPr>
        <w:t>Но вернемся в 1950 г., когда серийное производство семейства Я АЗ-210 только подготавливалось.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DA1">
        <w:rPr>
          <w:rFonts w:ascii="Times New Roman" w:hAnsi="Times New Roman" w:cs="Times New Roman"/>
          <w:sz w:val="24"/>
          <w:szCs w:val="24"/>
        </w:rPr>
        <w:t>В это время в СССР имелась острейшая нехватка самосвалов для работ на крупных строительных объек</w:t>
      </w:r>
      <w:r>
        <w:rPr>
          <w:rFonts w:ascii="Times New Roman" w:hAnsi="Times New Roman" w:cs="Times New Roman"/>
          <w:sz w:val="24"/>
          <w:szCs w:val="24"/>
        </w:rPr>
        <w:t>тах</w:t>
      </w:r>
      <w:r w:rsidRPr="008B2DA1">
        <w:rPr>
          <w:rFonts w:ascii="Times New Roman" w:hAnsi="Times New Roman" w:cs="Times New Roman"/>
          <w:sz w:val="24"/>
          <w:szCs w:val="24"/>
        </w:rPr>
        <w:t>.</w:t>
      </w:r>
      <w:r w:rsidR="00802F26">
        <w:rPr>
          <w:rFonts w:ascii="Times New Roman" w:hAnsi="Times New Roman" w:cs="Times New Roman"/>
          <w:sz w:val="24"/>
          <w:szCs w:val="24"/>
        </w:rPr>
        <w:t xml:space="preserve"> Это </w:t>
      </w:r>
      <w:r w:rsidR="00802F26" w:rsidRPr="00802F26">
        <w:rPr>
          <w:rFonts w:ascii="Times New Roman" w:hAnsi="Times New Roman" w:cs="Times New Roman"/>
          <w:sz w:val="24"/>
          <w:szCs w:val="24"/>
        </w:rPr>
        <w:t>вынудил</w:t>
      </w:r>
      <w:r w:rsidR="00802F26">
        <w:rPr>
          <w:rFonts w:ascii="Times New Roman" w:hAnsi="Times New Roman" w:cs="Times New Roman"/>
          <w:sz w:val="24"/>
          <w:szCs w:val="24"/>
        </w:rPr>
        <w:t>о</w:t>
      </w:r>
      <w:r w:rsidR="00802F26" w:rsidRPr="00802F26">
        <w:rPr>
          <w:rFonts w:ascii="Times New Roman" w:hAnsi="Times New Roman" w:cs="Times New Roman"/>
          <w:sz w:val="24"/>
          <w:szCs w:val="24"/>
        </w:rPr>
        <w:t xml:space="preserve"> руководство министерства и Ярославского</w:t>
      </w:r>
    </w:p>
    <w:p w:rsidR="00802F26" w:rsidRPr="00802F26" w:rsidRDefault="00802F26" w:rsidP="00802F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F26">
        <w:rPr>
          <w:rFonts w:ascii="Times New Roman" w:hAnsi="Times New Roman" w:cs="Times New Roman"/>
          <w:sz w:val="24"/>
          <w:szCs w:val="24"/>
        </w:rPr>
        <w:t>автозавода сделать первоочередной задачей выпуск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F26">
        <w:rPr>
          <w:rFonts w:ascii="Times New Roman" w:hAnsi="Times New Roman" w:cs="Times New Roman"/>
          <w:sz w:val="24"/>
          <w:szCs w:val="24"/>
        </w:rPr>
        <w:t>именн</w:t>
      </w:r>
      <w:r w:rsidR="008A2B9B">
        <w:rPr>
          <w:rFonts w:ascii="Times New Roman" w:hAnsi="Times New Roman" w:cs="Times New Roman"/>
          <w:sz w:val="24"/>
          <w:szCs w:val="24"/>
        </w:rPr>
        <w:t>о модификации 10-тонного «210Е».</w:t>
      </w:r>
    </w:p>
    <w:p w:rsidR="008B2DA1" w:rsidRDefault="00B94B24" w:rsidP="009E0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B9B" w:rsidRPr="008A2B9B">
        <w:rPr>
          <w:rFonts w:ascii="Times New Roman" w:hAnsi="Times New Roman" w:cs="Times New Roman"/>
          <w:sz w:val="24"/>
          <w:szCs w:val="24"/>
        </w:rPr>
        <w:t>На рубеже 1950-51 г. партия из шести первых</w:t>
      </w:r>
      <w:r w:rsidR="008A2B9B">
        <w:rPr>
          <w:rFonts w:ascii="Times New Roman" w:hAnsi="Times New Roman" w:cs="Times New Roman"/>
          <w:sz w:val="24"/>
          <w:szCs w:val="24"/>
        </w:rPr>
        <w:t xml:space="preserve"> </w:t>
      </w:r>
      <w:r w:rsidR="008A2B9B" w:rsidRPr="008A2B9B">
        <w:rPr>
          <w:rFonts w:ascii="Times New Roman" w:hAnsi="Times New Roman" w:cs="Times New Roman"/>
          <w:sz w:val="24"/>
          <w:szCs w:val="24"/>
        </w:rPr>
        <w:t>экземпляров была отправлена на строительство Волго-Донского канала</w:t>
      </w:r>
      <w:r w:rsidR="008A2B9B">
        <w:rPr>
          <w:rFonts w:ascii="Times New Roman" w:hAnsi="Times New Roman" w:cs="Times New Roman"/>
          <w:sz w:val="24"/>
          <w:szCs w:val="24"/>
        </w:rPr>
        <w:t xml:space="preserve">. </w:t>
      </w:r>
      <w:r w:rsidR="005E3D7F">
        <w:rPr>
          <w:rFonts w:ascii="Times New Roman" w:hAnsi="Times New Roman" w:cs="Times New Roman"/>
          <w:sz w:val="24"/>
          <w:szCs w:val="24"/>
        </w:rPr>
        <w:t>П</w:t>
      </w:r>
      <w:r w:rsidR="005E3D7F" w:rsidRPr="005E3D7F">
        <w:rPr>
          <w:rFonts w:ascii="Times New Roman" w:hAnsi="Times New Roman" w:cs="Times New Roman"/>
          <w:sz w:val="24"/>
          <w:szCs w:val="24"/>
        </w:rPr>
        <w:t>араллельно с эксплуатационными испыта</w:t>
      </w:r>
      <w:r w:rsidR="005E3D7F">
        <w:rPr>
          <w:rFonts w:ascii="Times New Roman" w:hAnsi="Times New Roman" w:cs="Times New Roman"/>
          <w:sz w:val="24"/>
          <w:szCs w:val="24"/>
        </w:rPr>
        <w:t>ниями ЯАЗ-210Е на строительстве</w:t>
      </w:r>
      <w:r w:rsidR="009E03D1">
        <w:rPr>
          <w:rFonts w:ascii="Times New Roman" w:hAnsi="Times New Roman" w:cs="Times New Roman"/>
          <w:sz w:val="24"/>
          <w:szCs w:val="24"/>
        </w:rPr>
        <w:t xml:space="preserve"> канала </w:t>
      </w:r>
      <w:r w:rsidR="005E3D7F" w:rsidRPr="005E3D7F">
        <w:rPr>
          <w:rFonts w:ascii="Times New Roman" w:hAnsi="Times New Roman" w:cs="Times New Roman"/>
          <w:sz w:val="24"/>
          <w:szCs w:val="24"/>
        </w:rPr>
        <w:t xml:space="preserve">и на </w:t>
      </w:r>
      <w:proofErr w:type="spellStart"/>
      <w:r w:rsidR="005E3D7F" w:rsidRPr="005E3D7F">
        <w:rPr>
          <w:rFonts w:ascii="Times New Roman" w:hAnsi="Times New Roman" w:cs="Times New Roman"/>
          <w:sz w:val="24"/>
          <w:szCs w:val="24"/>
        </w:rPr>
        <w:t>ЯАЗе</w:t>
      </w:r>
      <w:proofErr w:type="spellEnd"/>
      <w:r w:rsidR="005E3D7F" w:rsidRPr="005E3D7F">
        <w:rPr>
          <w:rFonts w:ascii="Times New Roman" w:hAnsi="Times New Roman" w:cs="Times New Roman"/>
          <w:sz w:val="24"/>
          <w:szCs w:val="24"/>
        </w:rPr>
        <w:t xml:space="preserve"> продолжались испытания ЯАЗ-210Е и его отдельных агрегатов. </w:t>
      </w:r>
      <w:r w:rsidR="009E0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3D1" w:rsidRPr="009E03D1" w:rsidRDefault="009E03D1" w:rsidP="009E0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3D1">
        <w:rPr>
          <w:rFonts w:ascii="Times New Roman" w:hAnsi="Times New Roman" w:cs="Times New Roman"/>
          <w:sz w:val="24"/>
          <w:szCs w:val="24"/>
        </w:rPr>
        <w:t>Техническая характеристика ЯАЗ-210Е образца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3D1">
        <w:rPr>
          <w:rFonts w:ascii="Times New Roman" w:hAnsi="Times New Roman" w:cs="Times New Roman"/>
          <w:sz w:val="24"/>
          <w:szCs w:val="24"/>
        </w:rPr>
        <w:t>1951 г. выглядела так: Грузоподъемность - 10 т; собственный вес - 12 т; полный вес с грузом, водителем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3D1">
        <w:rPr>
          <w:rFonts w:ascii="Times New Roman" w:hAnsi="Times New Roman" w:cs="Times New Roman"/>
          <w:sz w:val="24"/>
          <w:szCs w:val="24"/>
        </w:rPr>
        <w:t>2 пассажирами - 22,14 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3D1">
        <w:rPr>
          <w:rFonts w:ascii="Times New Roman" w:hAnsi="Times New Roman" w:cs="Times New Roman"/>
          <w:sz w:val="24"/>
          <w:szCs w:val="24"/>
        </w:rPr>
        <w:t>распределение веса по осям,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3D1">
        <w:rPr>
          <w:rFonts w:ascii="Times New Roman" w:hAnsi="Times New Roman" w:cs="Times New Roman"/>
          <w:sz w:val="24"/>
          <w:szCs w:val="24"/>
        </w:rPr>
        <w:t>передняя ось/задняя тележка, без нагрузки - 3,9 т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3D1">
        <w:rPr>
          <w:rFonts w:ascii="Times New Roman" w:hAnsi="Times New Roman" w:cs="Times New Roman"/>
          <w:sz w:val="24"/>
          <w:szCs w:val="24"/>
        </w:rPr>
        <w:t>8,1 т, то же с нагрузкой - 4,15 т / 17,99 т; габаритные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3D1">
        <w:rPr>
          <w:rFonts w:ascii="Times New Roman" w:hAnsi="Times New Roman" w:cs="Times New Roman"/>
          <w:sz w:val="24"/>
          <w:szCs w:val="24"/>
        </w:rPr>
        <w:t>размеры - 8190x2650x2725 мм; база 4780 или 4080 +</w:t>
      </w:r>
    </w:p>
    <w:p w:rsidR="009E03D1" w:rsidRPr="009E03D1" w:rsidRDefault="009E03D1" w:rsidP="009E0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03D1">
        <w:rPr>
          <w:rFonts w:ascii="Times New Roman" w:hAnsi="Times New Roman" w:cs="Times New Roman"/>
          <w:sz w:val="24"/>
          <w:szCs w:val="24"/>
        </w:rPr>
        <w:lastRenderedPageBreak/>
        <w:t>1400 мм; колея задних/передних колес -1920/1950 мм;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3D1">
        <w:rPr>
          <w:rFonts w:ascii="Times New Roman" w:hAnsi="Times New Roman" w:cs="Times New Roman"/>
          <w:sz w:val="24"/>
          <w:szCs w:val="24"/>
        </w:rPr>
        <w:t>дорожный просвет с нагрузкой - 300 мм; радиус поворота по колее наружного колеса - 10,5 м; углы въезда</w:t>
      </w:r>
      <w:r w:rsidR="002C0CB1">
        <w:rPr>
          <w:rFonts w:ascii="Times New Roman" w:hAnsi="Times New Roman" w:cs="Times New Roman"/>
          <w:sz w:val="24"/>
          <w:szCs w:val="24"/>
        </w:rPr>
        <w:t xml:space="preserve"> </w:t>
      </w:r>
      <w:r w:rsidRPr="009E03D1">
        <w:rPr>
          <w:rFonts w:ascii="Times New Roman" w:hAnsi="Times New Roman" w:cs="Times New Roman"/>
          <w:sz w:val="24"/>
          <w:szCs w:val="24"/>
        </w:rPr>
        <w:t>(с нагрузкой) передний/задний - 43°/52°; наибольшая скорость с нагрузкой на горизонтальном шоссе -</w:t>
      </w:r>
    </w:p>
    <w:p w:rsidR="009E03D1" w:rsidRDefault="009E03D1" w:rsidP="009E0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03D1">
        <w:rPr>
          <w:rFonts w:ascii="Times New Roman" w:hAnsi="Times New Roman" w:cs="Times New Roman"/>
          <w:sz w:val="24"/>
          <w:szCs w:val="24"/>
        </w:rPr>
        <w:t>45 км/ч; контрольный расход топлива - 65 л/100 км;</w:t>
      </w:r>
      <w:r w:rsidR="002C0CB1">
        <w:rPr>
          <w:rFonts w:ascii="Times New Roman" w:hAnsi="Times New Roman" w:cs="Times New Roman"/>
          <w:sz w:val="24"/>
          <w:szCs w:val="24"/>
        </w:rPr>
        <w:t xml:space="preserve"> </w:t>
      </w:r>
      <w:r w:rsidRPr="009E03D1">
        <w:rPr>
          <w:rFonts w:ascii="Times New Roman" w:hAnsi="Times New Roman" w:cs="Times New Roman"/>
          <w:sz w:val="24"/>
          <w:szCs w:val="24"/>
        </w:rPr>
        <w:t>емкость топливного бака - 225 л. Самосвальное оборудование: геометрическая емкость кузова - 8 м3, максимальная - 10 м3; погрузочная высота по бортам</w:t>
      </w:r>
      <w:r w:rsidR="002C0CB1">
        <w:rPr>
          <w:rFonts w:ascii="Times New Roman" w:hAnsi="Times New Roman" w:cs="Times New Roman"/>
          <w:sz w:val="24"/>
          <w:szCs w:val="24"/>
        </w:rPr>
        <w:t xml:space="preserve"> / </w:t>
      </w:r>
      <w:r w:rsidRPr="009E03D1">
        <w:rPr>
          <w:rFonts w:ascii="Times New Roman" w:hAnsi="Times New Roman" w:cs="Times New Roman"/>
          <w:sz w:val="24"/>
          <w:szCs w:val="24"/>
        </w:rPr>
        <w:t>по задней кромке днища - 2350/1790 мм</w:t>
      </w:r>
      <w:r w:rsidR="002C0CB1">
        <w:rPr>
          <w:rFonts w:ascii="Times New Roman" w:hAnsi="Times New Roman" w:cs="Times New Roman"/>
          <w:sz w:val="24"/>
          <w:szCs w:val="24"/>
        </w:rPr>
        <w:t>.</w:t>
      </w:r>
    </w:p>
    <w:p w:rsidR="00D96835" w:rsidRDefault="00301F77" w:rsidP="00D56A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A47" w:rsidRPr="00D56A47">
        <w:rPr>
          <w:rFonts w:ascii="Times New Roman" w:hAnsi="Times New Roman" w:cs="Times New Roman"/>
          <w:sz w:val="24"/>
          <w:szCs w:val="24"/>
        </w:rPr>
        <w:t>Эта модель, выпускавшаяся в течение без малого</w:t>
      </w:r>
      <w:r w:rsidR="00D96835">
        <w:rPr>
          <w:rFonts w:ascii="Times New Roman" w:hAnsi="Times New Roman" w:cs="Times New Roman"/>
          <w:sz w:val="24"/>
          <w:szCs w:val="24"/>
        </w:rPr>
        <w:t xml:space="preserve"> </w:t>
      </w:r>
      <w:r w:rsidR="00D56A47" w:rsidRPr="00D56A47">
        <w:rPr>
          <w:rFonts w:ascii="Times New Roman" w:hAnsi="Times New Roman" w:cs="Times New Roman"/>
          <w:sz w:val="24"/>
          <w:szCs w:val="24"/>
        </w:rPr>
        <w:t>девяти лет, оказалась, самой</w:t>
      </w:r>
      <w:r w:rsidR="00D96835">
        <w:rPr>
          <w:rFonts w:ascii="Times New Roman" w:hAnsi="Times New Roman" w:cs="Times New Roman"/>
          <w:sz w:val="24"/>
          <w:szCs w:val="24"/>
        </w:rPr>
        <w:t xml:space="preserve"> </w:t>
      </w:r>
      <w:r w:rsidR="00D56A47" w:rsidRPr="00D56A47">
        <w:rPr>
          <w:rFonts w:ascii="Times New Roman" w:hAnsi="Times New Roman" w:cs="Times New Roman"/>
          <w:sz w:val="24"/>
          <w:szCs w:val="24"/>
        </w:rPr>
        <w:t>массовой среди всех ярославских послевоенных</w:t>
      </w:r>
      <w:r w:rsidR="00D96835">
        <w:rPr>
          <w:rFonts w:ascii="Times New Roman" w:hAnsi="Times New Roman" w:cs="Times New Roman"/>
          <w:sz w:val="24"/>
          <w:szCs w:val="24"/>
        </w:rPr>
        <w:t xml:space="preserve"> </w:t>
      </w:r>
      <w:r w:rsidR="00D56A47" w:rsidRPr="00D56A47">
        <w:rPr>
          <w:rFonts w:ascii="Times New Roman" w:hAnsi="Times New Roman" w:cs="Times New Roman"/>
          <w:sz w:val="24"/>
          <w:szCs w:val="24"/>
        </w:rPr>
        <w:t>автомобилей и была произведена в количестве 4930</w:t>
      </w:r>
      <w:r w:rsidR="00D96835">
        <w:rPr>
          <w:rFonts w:ascii="Times New Roman" w:hAnsi="Times New Roman" w:cs="Times New Roman"/>
          <w:sz w:val="24"/>
          <w:szCs w:val="24"/>
        </w:rPr>
        <w:t xml:space="preserve"> </w:t>
      </w:r>
      <w:r w:rsidR="00D56A47" w:rsidRPr="00D56A47">
        <w:rPr>
          <w:rFonts w:ascii="Times New Roman" w:hAnsi="Times New Roman" w:cs="Times New Roman"/>
          <w:sz w:val="24"/>
          <w:szCs w:val="24"/>
        </w:rPr>
        <w:t>экземпляров. По годам их выпуск выглядел таким</w:t>
      </w:r>
      <w:r w:rsidR="00D96835">
        <w:rPr>
          <w:rFonts w:ascii="Times New Roman" w:hAnsi="Times New Roman" w:cs="Times New Roman"/>
          <w:sz w:val="24"/>
          <w:szCs w:val="24"/>
        </w:rPr>
        <w:t xml:space="preserve"> </w:t>
      </w:r>
      <w:r w:rsidR="00D56A47" w:rsidRPr="00D56A47">
        <w:rPr>
          <w:rFonts w:ascii="Times New Roman" w:hAnsi="Times New Roman" w:cs="Times New Roman"/>
          <w:sz w:val="24"/>
          <w:szCs w:val="24"/>
        </w:rPr>
        <w:t>образом: 1950 г. - 6 единиц, 1951 г. - 140,1952 г. - 369,</w:t>
      </w:r>
      <w:r w:rsidR="00D96835">
        <w:rPr>
          <w:rFonts w:ascii="Times New Roman" w:hAnsi="Times New Roman" w:cs="Times New Roman"/>
          <w:sz w:val="24"/>
          <w:szCs w:val="24"/>
        </w:rPr>
        <w:t xml:space="preserve"> </w:t>
      </w:r>
      <w:r w:rsidR="00D56A47" w:rsidRPr="00D56A47">
        <w:rPr>
          <w:rFonts w:ascii="Times New Roman" w:hAnsi="Times New Roman" w:cs="Times New Roman"/>
          <w:sz w:val="24"/>
          <w:szCs w:val="24"/>
        </w:rPr>
        <w:t>1953 г. - 447, 1954 г. - 600, 1955 г. - 808, 1956 г. - 950,</w:t>
      </w:r>
      <w:r w:rsidR="00D96835">
        <w:rPr>
          <w:rFonts w:ascii="Times New Roman" w:hAnsi="Times New Roman" w:cs="Times New Roman"/>
          <w:sz w:val="24"/>
          <w:szCs w:val="24"/>
        </w:rPr>
        <w:t xml:space="preserve"> </w:t>
      </w:r>
      <w:r w:rsidR="00D56A47" w:rsidRPr="00D56A47">
        <w:rPr>
          <w:rFonts w:ascii="Times New Roman" w:hAnsi="Times New Roman" w:cs="Times New Roman"/>
          <w:sz w:val="24"/>
          <w:szCs w:val="24"/>
        </w:rPr>
        <w:t>1957 г. - 1582, 1958 г. - последние 28. На естественно возникающий при этом вопрос: «почему все же</w:t>
      </w:r>
      <w:r w:rsidR="00D96835">
        <w:rPr>
          <w:rFonts w:ascii="Times New Roman" w:hAnsi="Times New Roman" w:cs="Times New Roman"/>
          <w:sz w:val="24"/>
          <w:szCs w:val="24"/>
        </w:rPr>
        <w:t xml:space="preserve"> </w:t>
      </w:r>
      <w:r w:rsidR="00D56A47" w:rsidRPr="00D56A47">
        <w:rPr>
          <w:rFonts w:ascii="Times New Roman" w:hAnsi="Times New Roman" w:cs="Times New Roman"/>
          <w:sz w:val="24"/>
          <w:szCs w:val="24"/>
        </w:rPr>
        <w:t xml:space="preserve">так мало?» можно лишь констатировать, что, к сожалению, генеральный план реконструкции </w:t>
      </w:r>
      <w:proofErr w:type="spellStart"/>
      <w:r w:rsidR="00D56A47" w:rsidRPr="00D56A47">
        <w:rPr>
          <w:rFonts w:ascii="Times New Roman" w:hAnsi="Times New Roman" w:cs="Times New Roman"/>
          <w:sz w:val="24"/>
          <w:szCs w:val="24"/>
        </w:rPr>
        <w:t>ЯАЗа</w:t>
      </w:r>
      <w:proofErr w:type="spellEnd"/>
      <w:r w:rsidR="00D56A47" w:rsidRPr="00D56A47">
        <w:rPr>
          <w:rFonts w:ascii="Times New Roman" w:hAnsi="Times New Roman" w:cs="Times New Roman"/>
          <w:sz w:val="24"/>
          <w:szCs w:val="24"/>
        </w:rPr>
        <w:t xml:space="preserve"> так и</w:t>
      </w:r>
      <w:r w:rsidR="00D96835">
        <w:rPr>
          <w:rFonts w:ascii="Times New Roman" w:hAnsi="Times New Roman" w:cs="Times New Roman"/>
          <w:sz w:val="24"/>
          <w:szCs w:val="24"/>
        </w:rPr>
        <w:t xml:space="preserve"> </w:t>
      </w:r>
      <w:r w:rsidR="00D56A47" w:rsidRPr="00D56A47">
        <w:rPr>
          <w:rFonts w:ascii="Times New Roman" w:hAnsi="Times New Roman" w:cs="Times New Roman"/>
          <w:sz w:val="24"/>
          <w:szCs w:val="24"/>
        </w:rPr>
        <w:t>не был осуществл</w:t>
      </w:r>
      <w:r w:rsidR="00D96835">
        <w:rPr>
          <w:rFonts w:ascii="Times New Roman" w:hAnsi="Times New Roman" w:cs="Times New Roman"/>
          <w:sz w:val="24"/>
          <w:szCs w:val="24"/>
        </w:rPr>
        <w:t>ен. И если производство двигате</w:t>
      </w:r>
      <w:r w:rsidR="00D56A47" w:rsidRPr="00D56A47">
        <w:rPr>
          <w:rFonts w:ascii="Times New Roman" w:hAnsi="Times New Roman" w:cs="Times New Roman"/>
          <w:sz w:val="24"/>
          <w:szCs w:val="24"/>
        </w:rPr>
        <w:t>лей все же удалось более-менее нормально разместить</w:t>
      </w:r>
      <w:r w:rsidR="00D96835">
        <w:rPr>
          <w:rFonts w:ascii="Times New Roman" w:hAnsi="Times New Roman" w:cs="Times New Roman"/>
          <w:sz w:val="24"/>
          <w:szCs w:val="24"/>
        </w:rPr>
        <w:t xml:space="preserve"> </w:t>
      </w:r>
      <w:r w:rsidR="00D56A47" w:rsidRPr="00D56A47">
        <w:rPr>
          <w:rFonts w:ascii="Times New Roman" w:hAnsi="Times New Roman" w:cs="Times New Roman"/>
          <w:sz w:val="24"/>
          <w:szCs w:val="24"/>
        </w:rPr>
        <w:t>и укомплектовать необходимым оборудованием,</w:t>
      </w:r>
      <w:r w:rsidR="00D96835">
        <w:rPr>
          <w:rFonts w:ascii="Times New Roman" w:hAnsi="Times New Roman" w:cs="Times New Roman"/>
          <w:sz w:val="24"/>
          <w:szCs w:val="24"/>
        </w:rPr>
        <w:t xml:space="preserve"> </w:t>
      </w:r>
      <w:r w:rsidR="00D56A47" w:rsidRPr="00D56A47">
        <w:rPr>
          <w:rFonts w:ascii="Times New Roman" w:hAnsi="Times New Roman" w:cs="Times New Roman"/>
          <w:sz w:val="24"/>
          <w:szCs w:val="24"/>
        </w:rPr>
        <w:t>то автомобильное находилось, как и раньше, в неудовлетворительном состоянии.</w:t>
      </w:r>
    </w:p>
    <w:p w:rsidR="00301F77" w:rsidRDefault="008819A3" w:rsidP="00881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9A3">
        <w:rPr>
          <w:rFonts w:ascii="Times New Roman" w:hAnsi="Times New Roman" w:cs="Times New Roman"/>
          <w:sz w:val="24"/>
          <w:szCs w:val="24"/>
        </w:rPr>
        <w:t>Самосвалы ЯАЗ-210Е не только успешно эксплуатировались по всему СССР и во многих странах мира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5EED">
        <w:rPr>
          <w:rFonts w:ascii="Times New Roman" w:hAnsi="Times New Roman" w:cs="Times New Roman"/>
          <w:sz w:val="24"/>
          <w:szCs w:val="24"/>
        </w:rPr>
        <w:t xml:space="preserve"> </w:t>
      </w:r>
      <w:r w:rsidR="00655EED" w:rsidRPr="00655EED">
        <w:rPr>
          <w:rFonts w:ascii="Times New Roman" w:hAnsi="Times New Roman" w:cs="Times New Roman"/>
          <w:sz w:val="24"/>
          <w:szCs w:val="24"/>
        </w:rPr>
        <w:t>Начиная с 1958 г. на крупных строительных объект</w:t>
      </w:r>
      <w:r w:rsidR="00655EED">
        <w:rPr>
          <w:rFonts w:ascii="Times New Roman" w:hAnsi="Times New Roman" w:cs="Times New Roman"/>
          <w:sz w:val="24"/>
          <w:szCs w:val="24"/>
        </w:rPr>
        <w:t>ах ЯАЗ-210Е стали уступать свои</w:t>
      </w:r>
      <w:r w:rsidR="00655EED" w:rsidRPr="00655EED">
        <w:rPr>
          <w:rFonts w:ascii="Times New Roman" w:hAnsi="Times New Roman" w:cs="Times New Roman"/>
          <w:sz w:val="24"/>
          <w:szCs w:val="24"/>
        </w:rPr>
        <w:t xml:space="preserve"> позиции начавшим выпускаться серийно</w:t>
      </w:r>
      <w:r w:rsidR="00655EED">
        <w:rPr>
          <w:rFonts w:ascii="Times New Roman" w:hAnsi="Times New Roman" w:cs="Times New Roman"/>
          <w:sz w:val="24"/>
          <w:szCs w:val="24"/>
        </w:rPr>
        <w:t xml:space="preserve"> </w:t>
      </w:r>
      <w:r w:rsidR="00655EED" w:rsidRPr="00655EED">
        <w:rPr>
          <w:rFonts w:ascii="Times New Roman" w:hAnsi="Times New Roman" w:cs="Times New Roman"/>
          <w:sz w:val="24"/>
          <w:szCs w:val="24"/>
        </w:rPr>
        <w:t>новым ярославским самосвалам ЯАЗ-222 с более прогрессивной внешностью.</w:t>
      </w:r>
    </w:p>
    <w:p w:rsidR="00015156" w:rsidRPr="00B4250D" w:rsidRDefault="00015156" w:rsidP="00015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156">
        <w:rPr>
          <w:rFonts w:ascii="Times New Roman" w:hAnsi="Times New Roman" w:cs="Times New Roman"/>
          <w:sz w:val="24"/>
          <w:szCs w:val="24"/>
        </w:rPr>
        <w:t xml:space="preserve">ЯАЗ-210Е </w:t>
      </w:r>
      <w:proofErr w:type="gramStart"/>
      <w:r w:rsidRPr="00015156">
        <w:rPr>
          <w:rFonts w:ascii="Times New Roman" w:hAnsi="Times New Roman" w:cs="Times New Roman"/>
          <w:sz w:val="24"/>
          <w:szCs w:val="24"/>
        </w:rPr>
        <w:t>сдела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015156">
        <w:rPr>
          <w:rFonts w:ascii="Times New Roman" w:hAnsi="Times New Roman" w:cs="Times New Roman"/>
          <w:sz w:val="24"/>
          <w:szCs w:val="24"/>
        </w:rPr>
        <w:t xml:space="preserve"> в 1950-х</w:t>
      </w:r>
      <w:r>
        <w:rPr>
          <w:rFonts w:ascii="Times New Roman" w:hAnsi="Times New Roman" w:cs="Times New Roman"/>
          <w:sz w:val="24"/>
          <w:szCs w:val="24"/>
        </w:rPr>
        <w:t xml:space="preserve"> годах</w:t>
      </w:r>
      <w:r w:rsidRPr="00015156">
        <w:rPr>
          <w:rFonts w:ascii="Times New Roman" w:hAnsi="Times New Roman" w:cs="Times New Roman"/>
          <w:sz w:val="24"/>
          <w:szCs w:val="24"/>
        </w:rPr>
        <w:t xml:space="preserve"> гигантский и тяжелейший рывок вперед для укрепления мощи и благосостояния великой страны и</w:t>
      </w:r>
      <w:r>
        <w:rPr>
          <w:rFonts w:ascii="Times New Roman" w:hAnsi="Times New Roman" w:cs="Times New Roman"/>
          <w:sz w:val="24"/>
          <w:szCs w:val="24"/>
        </w:rPr>
        <w:t xml:space="preserve"> образовали</w:t>
      </w:r>
      <w:r w:rsidRPr="00015156">
        <w:rPr>
          <w:rFonts w:ascii="Times New Roman" w:hAnsi="Times New Roman" w:cs="Times New Roman"/>
          <w:sz w:val="24"/>
          <w:szCs w:val="24"/>
        </w:rPr>
        <w:t xml:space="preserve"> целую</w:t>
      </w:r>
      <w:proofErr w:type="gramEnd"/>
      <w:r w:rsidRPr="00015156">
        <w:rPr>
          <w:rFonts w:ascii="Times New Roman" w:hAnsi="Times New Roman" w:cs="Times New Roman"/>
          <w:sz w:val="24"/>
          <w:szCs w:val="24"/>
        </w:rPr>
        <w:t xml:space="preserve"> новую собственную нишу в отечественном автотранспорте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15156" w:rsidRPr="00B4250D" w:rsidSect="001B203C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63"/>
    <w:rsid w:val="00015156"/>
    <w:rsid w:val="000232A8"/>
    <w:rsid w:val="000A4C61"/>
    <w:rsid w:val="000E5ABB"/>
    <w:rsid w:val="00116A8C"/>
    <w:rsid w:val="001B203C"/>
    <w:rsid w:val="002C0CB1"/>
    <w:rsid w:val="002E30E3"/>
    <w:rsid w:val="00301F77"/>
    <w:rsid w:val="00390517"/>
    <w:rsid w:val="004202B5"/>
    <w:rsid w:val="004451AE"/>
    <w:rsid w:val="0052150E"/>
    <w:rsid w:val="005E2BD9"/>
    <w:rsid w:val="005E3D7F"/>
    <w:rsid w:val="0062646E"/>
    <w:rsid w:val="00640D3D"/>
    <w:rsid w:val="00655EED"/>
    <w:rsid w:val="00737477"/>
    <w:rsid w:val="007A07FD"/>
    <w:rsid w:val="007C624C"/>
    <w:rsid w:val="00802F26"/>
    <w:rsid w:val="00871D2E"/>
    <w:rsid w:val="008819A3"/>
    <w:rsid w:val="008A2B9B"/>
    <w:rsid w:val="008B2DA1"/>
    <w:rsid w:val="009A46D9"/>
    <w:rsid w:val="009E03D1"/>
    <w:rsid w:val="00B4250D"/>
    <w:rsid w:val="00B63645"/>
    <w:rsid w:val="00B94B24"/>
    <w:rsid w:val="00CF1B5A"/>
    <w:rsid w:val="00D313CE"/>
    <w:rsid w:val="00D328D2"/>
    <w:rsid w:val="00D56A47"/>
    <w:rsid w:val="00D96835"/>
    <w:rsid w:val="00DE1369"/>
    <w:rsid w:val="00F74063"/>
    <w:rsid w:val="00F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1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1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1EB20-8003-40F3-8E1C-06C62E80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2021-02-18T05:54:00Z</dcterms:created>
  <dcterms:modified xsi:type="dcterms:W3CDTF">2021-02-18T11:13:00Z</dcterms:modified>
</cp:coreProperties>
</file>