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85" w:rsidRPr="009474B2" w:rsidRDefault="002B5FF3" w:rsidP="002B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FF3">
        <w:rPr>
          <w:rFonts w:ascii="Times New Roman" w:hAnsi="Times New Roman" w:cs="Times New Roman"/>
          <w:b/>
          <w:sz w:val="28"/>
          <w:szCs w:val="28"/>
        </w:rPr>
        <w:t xml:space="preserve">02-321 ГАЗ-53А 4х2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среднетоннажный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 бортовой грузовик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2B5FF3">
        <w:rPr>
          <w:rFonts w:ascii="Times New Roman" w:hAnsi="Times New Roman" w:cs="Times New Roman"/>
          <w:b/>
          <w:sz w:val="28"/>
          <w:szCs w:val="28"/>
        </w:rPr>
        <w:t>деревянной</w:t>
      </w:r>
      <w:proofErr w:type="gram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платформрй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, мест 2, прицеп 4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, снаряженный вес 3.25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, полный вес 7.4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 xml:space="preserve">, ЗМЗ-53 115 </w:t>
      </w:r>
      <w:proofErr w:type="spellStart"/>
      <w:r w:rsidRPr="002B5FF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B5FF3">
        <w:rPr>
          <w:rFonts w:ascii="Times New Roman" w:hAnsi="Times New Roman" w:cs="Times New Roman"/>
          <w:b/>
          <w:sz w:val="28"/>
          <w:szCs w:val="28"/>
        </w:rPr>
        <w:t>, 80 км/ча</w:t>
      </w:r>
      <w:r>
        <w:rPr>
          <w:rFonts w:ascii="Times New Roman" w:hAnsi="Times New Roman" w:cs="Times New Roman"/>
          <w:b/>
          <w:sz w:val="28"/>
          <w:szCs w:val="28"/>
        </w:rPr>
        <w:t>с, ГАЗ г. Горький 1965-83 г.</w:t>
      </w:r>
    </w:p>
    <w:p w:rsidR="00884A85" w:rsidRPr="009474B2" w:rsidRDefault="002B5FF3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74EB09" wp14:editId="6869B818">
            <wp:simplePos x="0" y="0"/>
            <wp:positionH relativeFrom="margin">
              <wp:posOffset>530860</wp:posOffset>
            </wp:positionH>
            <wp:positionV relativeFrom="margin">
              <wp:posOffset>740410</wp:posOffset>
            </wp:positionV>
            <wp:extent cx="5435600" cy="3265170"/>
            <wp:effectExtent l="0" t="0" r="0" b="0"/>
            <wp:wrapSquare wrapText="bothSides"/>
            <wp:docPr id="1" name="Рисунок 1" descr="ГАЗ-5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-53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74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74" w:rsidRDefault="00AB1174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FF3" w:rsidRDefault="002B5FF3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5" w:rsidRPr="009474B2" w:rsidRDefault="00AB1174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A85" w:rsidRPr="009474B2">
        <w:rPr>
          <w:rFonts w:ascii="Times New Roman" w:hAnsi="Times New Roman" w:cs="Times New Roman"/>
          <w:sz w:val="24"/>
          <w:szCs w:val="24"/>
        </w:rPr>
        <w:t xml:space="preserve">ГАЗ-53 и его модификации </w:t>
      </w:r>
      <w:r w:rsidR="009569D0" w:rsidRPr="009474B2">
        <w:rPr>
          <w:rFonts w:ascii="Times New Roman" w:hAnsi="Times New Roman" w:cs="Times New Roman"/>
          <w:sz w:val="24"/>
          <w:szCs w:val="24"/>
        </w:rPr>
        <w:t xml:space="preserve">представляют третье поколение </w:t>
      </w:r>
      <w:proofErr w:type="spellStart"/>
      <w:r w:rsidR="009569D0" w:rsidRPr="009474B2">
        <w:rPr>
          <w:rFonts w:ascii="Times New Roman" w:hAnsi="Times New Roman" w:cs="Times New Roman"/>
          <w:sz w:val="24"/>
          <w:szCs w:val="24"/>
        </w:rPr>
        <w:t>среднетоннажных</w:t>
      </w:r>
      <w:proofErr w:type="spellEnd"/>
      <w:r w:rsidR="009569D0" w:rsidRPr="009474B2">
        <w:rPr>
          <w:rFonts w:ascii="Times New Roman" w:hAnsi="Times New Roman" w:cs="Times New Roman"/>
          <w:sz w:val="24"/>
          <w:szCs w:val="24"/>
        </w:rPr>
        <w:t xml:space="preserve"> грузовиков </w:t>
      </w:r>
      <w:proofErr w:type="spellStart"/>
      <w:r w:rsidR="009569D0" w:rsidRPr="009474B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9569D0" w:rsidRPr="009474B2">
        <w:rPr>
          <w:rFonts w:ascii="Times New Roman" w:hAnsi="Times New Roman" w:cs="Times New Roman"/>
          <w:sz w:val="24"/>
          <w:szCs w:val="24"/>
        </w:rPr>
        <w:t xml:space="preserve"> и </w:t>
      </w:r>
      <w:r w:rsidR="00884A85" w:rsidRPr="009474B2">
        <w:rPr>
          <w:rFonts w:ascii="Times New Roman" w:hAnsi="Times New Roman" w:cs="Times New Roman"/>
          <w:sz w:val="24"/>
          <w:szCs w:val="24"/>
        </w:rPr>
        <w:t xml:space="preserve">стали самыми распространенными вариантами грузовых автомобилей в СССР, за более чем 30-ти летний срок с конвейера сошло свыше 4 миллионов экземпляров грузовиков под этим названием. Автомобиль ГАЗ-53 — это </w:t>
      </w:r>
      <w:proofErr w:type="spellStart"/>
      <w:r w:rsidR="00884A85" w:rsidRPr="009474B2">
        <w:rPr>
          <w:rFonts w:ascii="Times New Roman" w:hAnsi="Times New Roman" w:cs="Times New Roman"/>
          <w:sz w:val="24"/>
          <w:szCs w:val="24"/>
        </w:rPr>
        <w:t>среднетоннажный</w:t>
      </w:r>
      <w:proofErr w:type="spellEnd"/>
      <w:r w:rsidR="00884A85" w:rsidRPr="009474B2">
        <w:rPr>
          <w:rFonts w:ascii="Times New Roman" w:hAnsi="Times New Roman" w:cs="Times New Roman"/>
          <w:sz w:val="24"/>
          <w:szCs w:val="24"/>
        </w:rPr>
        <w:t xml:space="preserve"> грузовик советского периода, выпускавшийся на Горьковском автозаводе с 1961 по 1992 годы. </w:t>
      </w:r>
    </w:p>
    <w:p w:rsidR="00544FC1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 </w:t>
      </w:r>
      <w:r w:rsidR="003C5754">
        <w:rPr>
          <w:rFonts w:ascii="Times New Roman" w:hAnsi="Times New Roman" w:cs="Times New Roman"/>
          <w:sz w:val="24"/>
          <w:szCs w:val="24"/>
        </w:rPr>
        <w:t xml:space="preserve">В 1961-67 </w:t>
      </w:r>
      <w:r w:rsidR="00544FC1" w:rsidRPr="009474B2">
        <w:rPr>
          <w:rFonts w:ascii="Times New Roman" w:hAnsi="Times New Roman" w:cs="Times New Roman"/>
          <w:sz w:val="24"/>
          <w:szCs w:val="24"/>
        </w:rPr>
        <w:t xml:space="preserve">г. производился ГАЗ-53Ф. Шестицилиндровый на 82 л. с. мотор ГАЗ-11 с четырехступенчатой коробкой переключения скоростей обеспечивали перевозку 3 500 кг груза. К планируемому времени выпуска модели не было в производстве V-образного восьмицилиндрового силового агрегата. Для 53Ф форсировали </w:t>
      </w:r>
      <w:proofErr w:type="gramStart"/>
      <w:r w:rsidR="00544FC1" w:rsidRPr="009474B2">
        <w:rPr>
          <w:rFonts w:ascii="Times New Roman" w:hAnsi="Times New Roman" w:cs="Times New Roman"/>
          <w:sz w:val="24"/>
          <w:szCs w:val="24"/>
        </w:rPr>
        <w:t>шестицилиндровый</w:t>
      </w:r>
      <w:proofErr w:type="gramEnd"/>
      <w:r w:rsidR="00544FC1" w:rsidRPr="009474B2">
        <w:rPr>
          <w:rFonts w:ascii="Times New Roman" w:hAnsi="Times New Roman" w:cs="Times New Roman"/>
          <w:sz w:val="24"/>
          <w:szCs w:val="24"/>
        </w:rPr>
        <w:t xml:space="preserve"> ГАЗ-11, увеличив сжатие смеси. Не было готового гипоидного заднего моста, поэтому поставили механизм с коническими шестернями от модели 51A. По своим техническим характеристикам, автомобиль ГАЗ-53Ф являлся переходной моделью между серией 51A</w:t>
      </w:r>
      <w:r w:rsidRPr="009474B2">
        <w:rPr>
          <w:rFonts w:ascii="Times New Roman" w:hAnsi="Times New Roman" w:cs="Times New Roman"/>
          <w:sz w:val="24"/>
          <w:szCs w:val="24"/>
        </w:rPr>
        <w:t xml:space="preserve"> и серией Г</w:t>
      </w:r>
      <w:r w:rsidR="00544FC1" w:rsidRPr="009474B2">
        <w:rPr>
          <w:rFonts w:ascii="Times New Roman" w:hAnsi="Times New Roman" w:cs="Times New Roman"/>
          <w:sz w:val="24"/>
          <w:szCs w:val="24"/>
        </w:rPr>
        <w:t>АЗ-53А.</w:t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 </w:t>
      </w:r>
      <w:r w:rsidR="009569D0" w:rsidRPr="009474B2">
        <w:rPr>
          <w:rFonts w:ascii="Times New Roman" w:hAnsi="Times New Roman" w:cs="Times New Roman"/>
          <w:sz w:val="24"/>
          <w:szCs w:val="24"/>
        </w:rPr>
        <w:t>В 1964 году начался выпуск версии с V-образным агрегатом ЗМЗ-53 и гипоидным задним мостом. Она имела грузоподъемность в 3 тонны и уже через год была снята с производства. Ее место заняла модификация ГАЗ 53А с усиленной передней подвеской и увеличенной грузоподъемностью. Ее выпускали до 1983 года в исполнении шасси и бортового грузовика.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 В 1983 году автомобиль подвергся глубокой модернизации. Были пересмотрены многие элементы: изменена конструкция двигателя, усилены подвеска, рама, рессоры, грузоподъемность выросла до 4,5 тонн. Новинка внешне не отличалась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ГАЗ 53А, но получила название ГАЗ 53-12.</w:t>
      </w:r>
    </w:p>
    <w:p w:rsidR="009474B2" w:rsidRPr="009474B2" w:rsidRDefault="004E7A5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B2" w:rsidRPr="009474B2">
        <w:rPr>
          <w:rFonts w:ascii="Times New Roman" w:hAnsi="Times New Roman" w:cs="Times New Roman"/>
          <w:sz w:val="24"/>
          <w:szCs w:val="24"/>
        </w:rPr>
        <w:t>К концу 1980-х годов популярность ГАЗ 53 начала стремительно падать. Распад СССР существенно осложнил ситуацию. После него модель продержалась на конвейере совсем недолго – до 1993 года. Автомобиль изготавливался небольшими партиями, но заказов на него было все меньше. В 1999 году производство грузовика полностью завершилось.</w:t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ГАЗ-53Ф</w:t>
      </w:r>
      <w:r w:rsidR="002B5FF3">
        <w:rPr>
          <w:rFonts w:ascii="Times New Roman" w:hAnsi="Times New Roman" w:cs="Times New Roman"/>
          <w:sz w:val="24"/>
          <w:szCs w:val="24"/>
        </w:rPr>
        <w:t xml:space="preserve"> (1961-</w:t>
      </w:r>
      <w:r w:rsidRPr="009474B2">
        <w:rPr>
          <w:rFonts w:ascii="Times New Roman" w:hAnsi="Times New Roman" w:cs="Times New Roman"/>
          <w:sz w:val="24"/>
          <w:szCs w:val="24"/>
        </w:rPr>
        <w:t>67 г.</w:t>
      </w:r>
      <w:r w:rsidR="002B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форсированным шестицилиндровым мотором ГАЗ-11 (82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.) и 4-ступенчатой КПП позволял перевозить до 3,5 тонн груза с максимальной скоростью 75 км/ч, расход топлива 22-25 литров; </w:t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4B2">
        <w:rPr>
          <w:rFonts w:ascii="Times New Roman" w:hAnsi="Times New Roman" w:cs="Times New Roman"/>
          <w:b/>
          <w:sz w:val="24"/>
          <w:szCs w:val="24"/>
        </w:rPr>
        <w:t>ГАЗ-53 и ГАЗ-53А</w:t>
      </w:r>
      <w:r w:rsidR="002B5FF3">
        <w:rPr>
          <w:rFonts w:ascii="Times New Roman" w:hAnsi="Times New Roman" w:cs="Times New Roman"/>
          <w:sz w:val="24"/>
          <w:szCs w:val="24"/>
        </w:rPr>
        <w:t xml:space="preserve"> (1964-</w:t>
      </w:r>
      <w:r w:rsidRPr="009474B2">
        <w:rPr>
          <w:rFonts w:ascii="Times New Roman" w:hAnsi="Times New Roman" w:cs="Times New Roman"/>
          <w:sz w:val="24"/>
          <w:szCs w:val="24"/>
        </w:rPr>
        <w:t>83 г.</w:t>
      </w:r>
      <w:r w:rsidR="002B5FF3">
        <w:rPr>
          <w:rFonts w:ascii="Times New Roman" w:hAnsi="Times New Roman" w:cs="Times New Roman"/>
          <w:sz w:val="24"/>
          <w:szCs w:val="24"/>
        </w:rPr>
        <w:t xml:space="preserve"> </w:t>
      </w:r>
      <w:r w:rsidRPr="009474B2">
        <w:rPr>
          <w:rFonts w:ascii="Times New Roman" w:hAnsi="Times New Roman" w:cs="Times New Roman"/>
          <w:sz w:val="24"/>
          <w:szCs w:val="24"/>
        </w:rPr>
        <w:t xml:space="preserve">в.) оснащался восьмицилиндровым ЗМЗ </w:t>
      </w:r>
      <w:r w:rsidR="009B204A">
        <w:rPr>
          <w:rFonts w:ascii="Times New Roman" w:hAnsi="Times New Roman" w:cs="Times New Roman"/>
          <w:sz w:val="24"/>
          <w:szCs w:val="24"/>
        </w:rPr>
        <w:t>-</w:t>
      </w:r>
      <w:r w:rsidRPr="009474B2">
        <w:rPr>
          <w:rFonts w:ascii="Times New Roman" w:hAnsi="Times New Roman" w:cs="Times New Roman"/>
          <w:sz w:val="24"/>
          <w:szCs w:val="24"/>
        </w:rPr>
        <w:t xml:space="preserve"> 53 (115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.) с 4 КПП, грузоподъемность 4000 кг.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Средний расход топлива составляет 25 — 28 литров, максимальная скорость до 85 км/ч; 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lastRenderedPageBreak/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53Б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самосвал;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53Н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армейская версия ГАЗ 53А с предпусковым подогревателем, дополнительным оборудованием и вторым топливным баком на 100 л;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53-02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шасси для самосвала;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53-05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седельный тягач (выпускался небольшими партиями);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53-40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удлиненный вариант ГАЗ 53А с оперением. Использовался как основа для автобусов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685 и специальных кузовов;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53-50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экспортный вариант для тропических зон;</w:t>
      </w:r>
    </w:p>
    <w:p w:rsidR="009474B2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74B2">
        <w:rPr>
          <w:rFonts w:ascii="Times New Roman" w:hAnsi="Times New Roman" w:cs="Times New Roman"/>
          <w:b/>
          <w:sz w:val="24"/>
          <w:szCs w:val="24"/>
        </w:rPr>
        <w:t>53-70</w:t>
      </w:r>
      <w:r w:rsidRPr="009474B2">
        <w:rPr>
          <w:rFonts w:ascii="Times New Roman" w:hAnsi="Times New Roman" w:cs="Times New Roman"/>
          <w:sz w:val="24"/>
          <w:szCs w:val="24"/>
        </w:rPr>
        <w:t xml:space="preserve"> – экспортное исполнение для умеренных зон;</w:t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ГАЗ-53-12</w:t>
      </w:r>
      <w:r w:rsidR="002B5FF3">
        <w:rPr>
          <w:rFonts w:ascii="Times New Roman" w:hAnsi="Times New Roman" w:cs="Times New Roman"/>
          <w:sz w:val="24"/>
          <w:szCs w:val="24"/>
        </w:rPr>
        <w:t xml:space="preserve"> (1983-</w:t>
      </w:r>
      <w:r w:rsidRPr="009474B2">
        <w:rPr>
          <w:rFonts w:ascii="Times New Roman" w:hAnsi="Times New Roman" w:cs="Times New Roman"/>
          <w:sz w:val="24"/>
          <w:szCs w:val="24"/>
        </w:rPr>
        <w:t>92 г.</w:t>
      </w:r>
      <w:r w:rsidR="002B5FF3">
        <w:rPr>
          <w:rFonts w:ascii="Times New Roman" w:hAnsi="Times New Roman" w:cs="Times New Roman"/>
          <w:sz w:val="24"/>
          <w:szCs w:val="24"/>
        </w:rPr>
        <w:t xml:space="preserve"> </w:t>
      </w:r>
      <w:r w:rsidRPr="009474B2">
        <w:rPr>
          <w:rFonts w:ascii="Times New Roman" w:hAnsi="Times New Roman" w:cs="Times New Roman"/>
          <w:sz w:val="24"/>
          <w:szCs w:val="24"/>
        </w:rPr>
        <w:t xml:space="preserve">в.) комплектовался восьмицилиндровым ЗМЗ-511 (120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.) с 4 КПП. Грузоподъемность возросла до 4500 кг, средний расход бензина А-76 25-30 литров,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максималка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увеличилась до 90 км/ч; </w:t>
      </w:r>
    </w:p>
    <w:p w:rsidR="00884A85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ГАЗ-53-19</w:t>
      </w:r>
      <w:r w:rsidR="002B5FF3">
        <w:rPr>
          <w:rFonts w:ascii="Times New Roman" w:hAnsi="Times New Roman" w:cs="Times New Roman"/>
          <w:sz w:val="24"/>
          <w:szCs w:val="24"/>
        </w:rPr>
        <w:t xml:space="preserve"> (1984-</w:t>
      </w:r>
      <w:r w:rsidRPr="009474B2">
        <w:rPr>
          <w:rFonts w:ascii="Times New Roman" w:hAnsi="Times New Roman" w:cs="Times New Roman"/>
          <w:sz w:val="24"/>
          <w:szCs w:val="24"/>
        </w:rPr>
        <w:t>92 г.</w:t>
      </w:r>
      <w:r w:rsidR="002B5FF3">
        <w:rPr>
          <w:rFonts w:ascii="Times New Roman" w:hAnsi="Times New Roman" w:cs="Times New Roman"/>
          <w:sz w:val="24"/>
          <w:szCs w:val="24"/>
        </w:rPr>
        <w:t xml:space="preserve"> </w:t>
      </w:r>
      <w:r w:rsidRPr="009474B2">
        <w:rPr>
          <w:rFonts w:ascii="Times New Roman" w:hAnsi="Times New Roman" w:cs="Times New Roman"/>
          <w:sz w:val="24"/>
          <w:szCs w:val="24"/>
        </w:rPr>
        <w:t xml:space="preserve">в.) двигатель ЗМЗ-511 при работе на метане выдавал 105 «лошадей» и обеспечивал максимальную скорость до 80 км/ч; </w:t>
      </w:r>
    </w:p>
    <w:p w:rsidR="008512B1" w:rsidRPr="009474B2" w:rsidRDefault="00884A85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ГАЗ-53-27</w:t>
      </w:r>
      <w:r w:rsidR="002B5FF3">
        <w:rPr>
          <w:rFonts w:ascii="Times New Roman" w:hAnsi="Times New Roman" w:cs="Times New Roman"/>
          <w:sz w:val="24"/>
          <w:szCs w:val="24"/>
        </w:rPr>
        <w:t xml:space="preserve"> (1984-</w:t>
      </w:r>
      <w:r w:rsidRPr="009474B2">
        <w:rPr>
          <w:rFonts w:ascii="Times New Roman" w:hAnsi="Times New Roman" w:cs="Times New Roman"/>
          <w:sz w:val="24"/>
          <w:szCs w:val="24"/>
        </w:rPr>
        <w:t xml:space="preserve">92 г.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работе на пропане мотор ЗМЗ-</w:t>
      </w:r>
      <w:r w:rsidR="008512B1" w:rsidRPr="009474B2">
        <w:rPr>
          <w:rFonts w:ascii="Times New Roman" w:hAnsi="Times New Roman" w:cs="Times New Roman"/>
          <w:sz w:val="24"/>
          <w:szCs w:val="24"/>
        </w:rPr>
        <w:t xml:space="preserve">511 предлагал 100 </w:t>
      </w:r>
      <w:proofErr w:type="spellStart"/>
      <w:r w:rsidR="008512B1"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512B1" w:rsidRPr="009474B2">
        <w:rPr>
          <w:rFonts w:ascii="Times New Roman" w:hAnsi="Times New Roman" w:cs="Times New Roman"/>
          <w:sz w:val="24"/>
          <w:szCs w:val="24"/>
        </w:rPr>
        <w:t>. мощности.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Технические характеристики автомобиля ГАЗ-53</w:t>
      </w:r>
      <w:r w:rsidR="009B204A">
        <w:rPr>
          <w:rFonts w:ascii="Times New Roman" w:hAnsi="Times New Roman" w:cs="Times New Roman"/>
          <w:b/>
          <w:sz w:val="24"/>
          <w:szCs w:val="24"/>
        </w:rPr>
        <w:t>А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- 4000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Наибольший вес буксируемого прицепа с грузом,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. - 4000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Вес автомобиля в снаряженном состоянии,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- 3250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Габаритные размеры автомобиля ГАЗ-53, мм: - длина – 6395, - ширина – 2380, - высота (по кабине без нагрузки) – 2220, База, мм - 3700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Колея передних колес (по грунту) – 1630, Колея задних колес - 1690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Низшие точки (с полной нагрузкой): - картеры ведущих мостов – 265, - передняя ось - 347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Радиус поворота по колее наружного переднего колеса,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Наибольшая скорость автомобиля ГАЗ-53 с полной нагрузкой без прицепа (на горизонтальном участке дороги с усовершенствованным покрытием)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м/ч - 80—86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Контрольный расход топлива при замере в летнее время для обкатанного автомобиля ГАЗ-53, движущегося с полной нагрузкой на четвертой передаче с постоянной скоростью 30—40 км/ч, л / 100 км </w:t>
      </w:r>
      <w:r w:rsidR="009569D0" w:rsidRPr="009474B2">
        <w:rPr>
          <w:rFonts w:ascii="Times New Roman" w:hAnsi="Times New Roman" w:cs="Times New Roman"/>
          <w:sz w:val="24"/>
          <w:szCs w:val="24"/>
        </w:rPr>
        <w:t>–</w:t>
      </w:r>
      <w:r w:rsidRPr="009474B2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9569D0" w:rsidRPr="009474B2" w:rsidRDefault="009569D0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Кабина ГАЗ-53 - </w:t>
      </w:r>
      <w:r w:rsidR="002B5FF3">
        <w:rPr>
          <w:rFonts w:ascii="Times New Roman" w:hAnsi="Times New Roman" w:cs="Times New Roman"/>
          <w:sz w:val="24"/>
          <w:szCs w:val="24"/>
        </w:rPr>
        <w:t>Металлическая, двухместная, 2-</w:t>
      </w:r>
      <w:bookmarkStart w:id="0" w:name="_GoBack"/>
      <w:bookmarkEnd w:id="0"/>
      <w:r w:rsidRPr="009474B2">
        <w:rPr>
          <w:rFonts w:ascii="Times New Roman" w:hAnsi="Times New Roman" w:cs="Times New Roman"/>
          <w:sz w:val="24"/>
          <w:szCs w:val="24"/>
        </w:rPr>
        <w:t>дверная.</w:t>
      </w:r>
    </w:p>
    <w:p w:rsidR="009569D0" w:rsidRPr="009474B2" w:rsidRDefault="009569D0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Размеры платформы ГАЗ-53, мм: - длина - 3 740, - ширина – 2170, - высота бортов - 680</w:t>
      </w:r>
    </w:p>
    <w:p w:rsidR="009569D0" w:rsidRPr="009474B2" w:rsidRDefault="009569D0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Компрессор - Одноцилиндровый с воздушным охлаждением. </w:t>
      </w: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 xml:space="preserve">Двигатель </w:t>
      </w:r>
      <w:r w:rsidR="005E7C22" w:rsidRPr="009474B2">
        <w:rPr>
          <w:rFonts w:ascii="Times New Roman" w:hAnsi="Times New Roman" w:cs="Times New Roman"/>
          <w:sz w:val="24"/>
          <w:szCs w:val="24"/>
        </w:rPr>
        <w:t xml:space="preserve">ЗМЗ </w:t>
      </w:r>
      <w:r w:rsidR="005E7C22">
        <w:rPr>
          <w:rFonts w:ascii="Times New Roman" w:hAnsi="Times New Roman" w:cs="Times New Roman"/>
          <w:sz w:val="24"/>
          <w:szCs w:val="24"/>
        </w:rPr>
        <w:t>-</w:t>
      </w:r>
      <w:r w:rsidR="005E7C22" w:rsidRPr="009474B2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Число цилиндров и их расположение - 8, V-образное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– 92, Ход поршня, мм – 80, Рабочий объем цилиндров, л - 4,25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Степень сжатия (среднее значение) - 6,7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Максимальная мощность (ограничена регулятором) при 3200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/мин,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 - 115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при 2000 — 2500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, кг/см - 29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Порядок работы цилиндров - 1—5—4—2—6—3—7—8</w:t>
      </w:r>
    </w:p>
    <w:p w:rsidR="008512B1" w:rsidRPr="009B204A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4A">
        <w:rPr>
          <w:rFonts w:ascii="Times New Roman" w:hAnsi="Times New Roman" w:cs="Times New Roman"/>
          <w:b/>
          <w:sz w:val="24"/>
          <w:szCs w:val="24"/>
        </w:rPr>
        <w:t>Трансмиссия машины ГАЗ-53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Сцепление ГАЗ-53 - Однодисковое, сухое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Коробка передач КПП ГАЗ-53 - Трехходовая, с синхронизаторами на третьей и четвертой передачах.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Раздаточная коробка - Имеет две передачи: прямую н понижающую с передаточным числом 1,982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Карданная передача ГАЗ-53 - Открытого типа, имеет карданы с игольчатыми подшипниками.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Главная передача ведущих мостов - Коническая, гипоидного типа, передаточное число 6,83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Дифференциал - Шестеренчатый, Кулачковый, конический, повышенного трения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Поворотные цапфы - Фланцевые, со ШРУС</w:t>
      </w: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Ходовая часть ГАЗ-53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Рессоры - Четыре продольные полуэллиптические, концы заделаны в резиновые опоры.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Задняя подвеска ГАЗ-53- имеет дополнительные рессоры.</w:t>
      </w:r>
    </w:p>
    <w:p w:rsid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lastRenderedPageBreak/>
        <w:t>Амортизаторы - Гидравлические, телескопические двустороннего действия. Установлены на передней оси и обоих мостах.</w:t>
      </w:r>
      <w:r w:rsidR="0094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Рулевое управление ГАЗ-53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Тип рулевого механизма - Глобоидальный червяк с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трех-гребневым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роликом. Передаточное отношение - 20,5 (среднее)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Усилитель рулевого управления (ГУР) ГАЗ-53 - Гидравлический.</w:t>
      </w: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Тормозная система машины ГАЗ-53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Ножные тормоза - Колодочные на четыре колеса.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Привод ножных тормозов - Гидравлический с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усилителем.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Ручной тормоз - Центральный барабанного типа.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Местоположение: На ведомом валу коробки передач.</w:t>
      </w:r>
    </w:p>
    <w:p w:rsidR="008512B1" w:rsidRPr="009474B2" w:rsidRDefault="008512B1" w:rsidP="003C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Электрооборудование машины ГАЗ-53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Система проводки - Однопроводная с соединением минусовой клеммы с массой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Напряжение в сети, 6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Генератор - Г130-Г, мощностью 350 Вт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Реле-регулятор - РР130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Аккумуляторная батарея - 6-СТ-68-ЭМ, Стартер - СТ130-Б с дистанционным включением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Катушка зажигания - Б13 дополнительным сопротивлением</w:t>
      </w:r>
    </w:p>
    <w:p w:rsidR="008512B1" w:rsidRPr="009474B2" w:rsidRDefault="008512B1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Прерыватель-распределитель - Р13-В, Свечи зажигания - А11-У</w:t>
      </w:r>
    </w:p>
    <w:p w:rsidR="008512B1" w:rsidRPr="009474B2" w:rsidRDefault="009474B2" w:rsidP="003C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69C2DB" wp14:editId="1B6520E8">
            <wp:simplePos x="0" y="0"/>
            <wp:positionH relativeFrom="margin">
              <wp:posOffset>783590</wp:posOffset>
            </wp:positionH>
            <wp:positionV relativeFrom="margin">
              <wp:posOffset>4967605</wp:posOffset>
            </wp:positionV>
            <wp:extent cx="4565650" cy="2764790"/>
            <wp:effectExtent l="0" t="0" r="6350" b="0"/>
            <wp:wrapSquare wrapText="bothSides"/>
            <wp:docPr id="2" name="Рисунок 2" descr="https://traktorbook.com/wp-content/uploads/2017/08/GAZ53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ktorbook.com/wp-content/uploads/2017/08/GAZ53A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2B1" w:rsidRPr="009474B2" w:rsidSect="003C575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30"/>
    <w:rsid w:val="000E5ABB"/>
    <w:rsid w:val="002B5FF3"/>
    <w:rsid w:val="00330F7B"/>
    <w:rsid w:val="003C5754"/>
    <w:rsid w:val="004E7A55"/>
    <w:rsid w:val="0052150E"/>
    <w:rsid w:val="00544FC1"/>
    <w:rsid w:val="005E7C22"/>
    <w:rsid w:val="008512B1"/>
    <w:rsid w:val="00884A85"/>
    <w:rsid w:val="009474B2"/>
    <w:rsid w:val="009569D0"/>
    <w:rsid w:val="009B204A"/>
    <w:rsid w:val="00AB1174"/>
    <w:rsid w:val="00B90A58"/>
    <w:rsid w:val="00D30A30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2018-11-07T11:02:00Z</dcterms:created>
  <dcterms:modified xsi:type="dcterms:W3CDTF">2021-02-22T13:44:00Z</dcterms:modified>
</cp:coreProperties>
</file>