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2" w:rsidRDefault="00DF1A62" w:rsidP="00DF1A62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1A62">
        <w:rPr>
          <w:rFonts w:ascii="Times New Roman" w:hAnsi="Times New Roman" w:cs="Times New Roman"/>
          <w:b/>
          <w:sz w:val="28"/>
          <w:szCs w:val="28"/>
        </w:rPr>
        <w:t>02-489 ЗиС-10 4х2 седельный тягач с полу</w:t>
      </w:r>
      <w:r w:rsidR="00DF4784">
        <w:rPr>
          <w:rFonts w:ascii="Times New Roman" w:hAnsi="Times New Roman" w:cs="Times New Roman"/>
          <w:b/>
          <w:sz w:val="28"/>
          <w:szCs w:val="28"/>
        </w:rPr>
        <w:t>прицепом-фургоном</w:t>
      </w:r>
      <w:r w:rsidR="003A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20">
        <w:rPr>
          <w:rFonts w:ascii="Times New Roman" w:hAnsi="Times New Roman" w:cs="Times New Roman"/>
          <w:b/>
          <w:sz w:val="28"/>
          <w:szCs w:val="28"/>
        </w:rPr>
        <w:t>ППД/КФ</w:t>
      </w:r>
      <w:r w:rsidR="00EF0320" w:rsidRPr="00DF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5F">
        <w:rPr>
          <w:rFonts w:ascii="Times New Roman" w:hAnsi="Times New Roman" w:cs="Times New Roman"/>
          <w:b/>
          <w:sz w:val="28"/>
          <w:szCs w:val="28"/>
        </w:rPr>
        <w:t xml:space="preserve">весом </w:t>
      </w:r>
      <w:r w:rsidR="00EF0320">
        <w:rPr>
          <w:rFonts w:ascii="Times New Roman" w:hAnsi="Times New Roman" w:cs="Times New Roman"/>
          <w:b/>
          <w:sz w:val="28"/>
          <w:szCs w:val="28"/>
        </w:rPr>
        <w:t xml:space="preserve">3.4 </w:t>
      </w:r>
      <w:proofErr w:type="spellStart"/>
      <w:r w:rsidR="00EF03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F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5F">
        <w:rPr>
          <w:rFonts w:ascii="Times New Roman" w:hAnsi="Times New Roman" w:cs="Times New Roman"/>
          <w:b/>
          <w:sz w:val="28"/>
          <w:szCs w:val="28"/>
        </w:rPr>
        <w:t>на шасси</w:t>
      </w:r>
      <w:r w:rsidR="00DF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62">
        <w:rPr>
          <w:rFonts w:ascii="Times New Roman" w:hAnsi="Times New Roman" w:cs="Times New Roman"/>
          <w:b/>
          <w:sz w:val="28"/>
          <w:szCs w:val="28"/>
        </w:rPr>
        <w:t xml:space="preserve">ПП-6 грузоподъёмностью по вместимости примерно 2 </w:t>
      </w:r>
      <w:proofErr w:type="spellStart"/>
      <w:r w:rsidRPr="00DF1A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F1A62">
        <w:rPr>
          <w:rFonts w:ascii="Times New Roman" w:hAnsi="Times New Roman" w:cs="Times New Roman"/>
          <w:b/>
          <w:sz w:val="28"/>
          <w:szCs w:val="28"/>
        </w:rPr>
        <w:t xml:space="preserve"> для перевозки хлебобулочных изделий, </w:t>
      </w:r>
      <w:r w:rsidR="002B2BC4">
        <w:rPr>
          <w:rFonts w:ascii="Times New Roman" w:hAnsi="Times New Roman" w:cs="Times New Roman"/>
          <w:b/>
          <w:sz w:val="28"/>
          <w:szCs w:val="28"/>
        </w:rPr>
        <w:t xml:space="preserve">мест 2, полный вес 11.2 </w:t>
      </w:r>
      <w:proofErr w:type="spellStart"/>
      <w:r w:rsidR="002B2BC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B2B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27D9">
        <w:rPr>
          <w:rFonts w:ascii="Times New Roman" w:hAnsi="Times New Roman" w:cs="Times New Roman"/>
          <w:b/>
          <w:sz w:val="28"/>
          <w:szCs w:val="28"/>
        </w:rPr>
        <w:t xml:space="preserve">ЗиС-5 </w:t>
      </w:r>
      <w:r w:rsidRPr="00DF1A62">
        <w:rPr>
          <w:rFonts w:ascii="Times New Roman" w:hAnsi="Times New Roman" w:cs="Times New Roman"/>
          <w:b/>
          <w:sz w:val="28"/>
          <w:szCs w:val="28"/>
        </w:rPr>
        <w:t xml:space="preserve">73 </w:t>
      </w:r>
      <w:proofErr w:type="spellStart"/>
      <w:r w:rsidRPr="00DF1A6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F1A62">
        <w:rPr>
          <w:rFonts w:ascii="Times New Roman" w:hAnsi="Times New Roman" w:cs="Times New Roman"/>
          <w:b/>
          <w:sz w:val="28"/>
          <w:szCs w:val="28"/>
        </w:rPr>
        <w:t xml:space="preserve">, 48 км/час, опытный 1 экз., </w:t>
      </w:r>
      <w:r w:rsidR="00511483">
        <w:rPr>
          <w:rFonts w:ascii="Times New Roman" w:hAnsi="Times New Roman" w:cs="Times New Roman"/>
          <w:b/>
          <w:sz w:val="28"/>
          <w:szCs w:val="28"/>
        </w:rPr>
        <w:t xml:space="preserve">фургон: </w:t>
      </w:r>
      <w:r w:rsidRPr="00DF1A62">
        <w:rPr>
          <w:rFonts w:ascii="Times New Roman" w:hAnsi="Times New Roman" w:cs="Times New Roman"/>
          <w:b/>
          <w:sz w:val="28"/>
          <w:szCs w:val="28"/>
        </w:rPr>
        <w:t>завод «</w:t>
      </w:r>
      <w:proofErr w:type="spellStart"/>
      <w:r w:rsidRPr="00DF1A62">
        <w:rPr>
          <w:rFonts w:ascii="Times New Roman" w:hAnsi="Times New Roman" w:cs="Times New Roman"/>
          <w:b/>
          <w:sz w:val="28"/>
          <w:szCs w:val="28"/>
        </w:rPr>
        <w:t>Главмасло</w:t>
      </w:r>
      <w:r w:rsidR="00E827D9">
        <w:rPr>
          <w:rFonts w:ascii="Times New Roman" w:hAnsi="Times New Roman" w:cs="Times New Roman"/>
          <w:b/>
          <w:sz w:val="28"/>
          <w:szCs w:val="28"/>
        </w:rPr>
        <w:t>прома</w:t>
      </w:r>
      <w:proofErr w:type="spellEnd"/>
      <w:r w:rsidR="00E827D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827D9">
        <w:rPr>
          <w:rFonts w:ascii="Times New Roman" w:hAnsi="Times New Roman" w:cs="Times New Roman"/>
          <w:b/>
          <w:sz w:val="28"/>
          <w:szCs w:val="28"/>
        </w:rPr>
        <w:t>Наркомпищепрома</w:t>
      </w:r>
      <w:proofErr w:type="spellEnd"/>
      <w:r w:rsidR="00E827D9">
        <w:rPr>
          <w:rFonts w:ascii="Times New Roman" w:hAnsi="Times New Roman" w:cs="Times New Roman"/>
          <w:b/>
          <w:sz w:val="28"/>
          <w:szCs w:val="28"/>
        </w:rPr>
        <w:t xml:space="preserve"> СССР 1937</w:t>
      </w:r>
      <w:r w:rsidRPr="00DF1A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2972" w:rsidRDefault="002B2BC4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165A5F" wp14:editId="1C95DBAF">
            <wp:simplePos x="0" y="0"/>
            <wp:positionH relativeFrom="margin">
              <wp:posOffset>409575</wp:posOffset>
            </wp:positionH>
            <wp:positionV relativeFrom="margin">
              <wp:posOffset>1152525</wp:posOffset>
            </wp:positionV>
            <wp:extent cx="5457825" cy="28111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972" w:rsidRDefault="009F297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2972" w:rsidRDefault="009F297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7C3BD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A62" w:rsidRDefault="00DF1A62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3E1" w:rsidRDefault="007C4DF4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7A6">
        <w:rPr>
          <w:rFonts w:ascii="Times New Roman" w:hAnsi="Times New Roman" w:cs="Times New Roman"/>
          <w:sz w:val="24"/>
          <w:szCs w:val="24"/>
        </w:rPr>
        <w:t>Изготовитель ш</w:t>
      </w:r>
      <w:r w:rsidR="001813E1">
        <w:rPr>
          <w:rFonts w:ascii="Times New Roman" w:hAnsi="Times New Roman" w:cs="Times New Roman"/>
          <w:sz w:val="24"/>
          <w:szCs w:val="24"/>
        </w:rPr>
        <w:t>асси полуприцепа</w:t>
      </w:r>
      <w:r w:rsidR="00436926">
        <w:rPr>
          <w:rFonts w:ascii="Times New Roman" w:hAnsi="Times New Roman" w:cs="Times New Roman"/>
          <w:sz w:val="24"/>
          <w:szCs w:val="24"/>
        </w:rPr>
        <w:t>:</w:t>
      </w:r>
      <w:r w:rsidR="001813E1">
        <w:rPr>
          <w:rFonts w:ascii="Times New Roman" w:hAnsi="Times New Roman" w:cs="Times New Roman"/>
          <w:sz w:val="24"/>
          <w:szCs w:val="24"/>
        </w:rPr>
        <w:t xml:space="preserve"> </w:t>
      </w:r>
      <w:r w:rsidR="001813E1" w:rsidRPr="001813E1">
        <w:rPr>
          <w:rFonts w:ascii="Times New Roman" w:hAnsi="Times New Roman" w:cs="Times New Roman"/>
          <w:sz w:val="24"/>
          <w:szCs w:val="24"/>
        </w:rPr>
        <w:t xml:space="preserve">Завод автомобильных прицепов № 3 главного управления по </w:t>
      </w:r>
      <w:r w:rsidR="00436926">
        <w:rPr>
          <w:rFonts w:ascii="Times New Roman" w:hAnsi="Times New Roman" w:cs="Times New Roman"/>
          <w:sz w:val="24"/>
          <w:szCs w:val="24"/>
        </w:rPr>
        <w:t>производству автоприцепов</w:t>
      </w:r>
      <w:r w:rsidR="00052391">
        <w:rPr>
          <w:rFonts w:ascii="Times New Roman" w:hAnsi="Times New Roman" w:cs="Times New Roman"/>
          <w:sz w:val="24"/>
          <w:szCs w:val="24"/>
        </w:rPr>
        <w:t>,</w:t>
      </w:r>
      <w:r w:rsidR="00436926">
        <w:rPr>
          <w:rFonts w:ascii="Times New Roman" w:hAnsi="Times New Roman" w:cs="Times New Roman"/>
          <w:sz w:val="24"/>
          <w:szCs w:val="24"/>
        </w:rPr>
        <w:t xml:space="preserve"> г.</w:t>
      </w:r>
      <w:r w:rsidR="001813E1" w:rsidRPr="001813E1">
        <w:rPr>
          <w:rFonts w:ascii="Times New Roman" w:hAnsi="Times New Roman" w:cs="Times New Roman"/>
          <w:sz w:val="24"/>
          <w:szCs w:val="24"/>
        </w:rPr>
        <w:t xml:space="preserve"> Лодейное </w:t>
      </w:r>
      <w:r w:rsidR="00436926">
        <w:rPr>
          <w:rFonts w:ascii="Times New Roman" w:hAnsi="Times New Roman" w:cs="Times New Roman"/>
          <w:sz w:val="24"/>
          <w:szCs w:val="24"/>
        </w:rPr>
        <w:t>Поле, Л</w:t>
      </w:r>
      <w:r w:rsidR="001813E1" w:rsidRPr="001813E1">
        <w:rPr>
          <w:rFonts w:ascii="Times New Roman" w:hAnsi="Times New Roman" w:cs="Times New Roman"/>
          <w:sz w:val="24"/>
          <w:szCs w:val="24"/>
        </w:rPr>
        <w:t>енинградская область. 1936–1941</w:t>
      </w:r>
      <w:r w:rsidR="003A715F">
        <w:rPr>
          <w:rFonts w:ascii="Times New Roman" w:hAnsi="Times New Roman" w:cs="Times New Roman"/>
          <w:sz w:val="24"/>
          <w:szCs w:val="24"/>
        </w:rPr>
        <w:t>.</w:t>
      </w:r>
      <w:r w:rsidR="00585768">
        <w:rPr>
          <w:rFonts w:ascii="Times New Roman" w:hAnsi="Times New Roman" w:cs="Times New Roman"/>
          <w:sz w:val="24"/>
          <w:szCs w:val="24"/>
        </w:rPr>
        <w:t xml:space="preserve"> После эвакуации в сентябре 1941 г. с течением времени превратился в </w:t>
      </w:r>
      <w:proofErr w:type="spellStart"/>
      <w:r w:rsidR="00585768" w:rsidRPr="00585768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="00585768" w:rsidRPr="00585768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 w:rsidR="00585768">
        <w:rPr>
          <w:rFonts w:ascii="Times New Roman" w:hAnsi="Times New Roman" w:cs="Times New Roman"/>
          <w:sz w:val="24"/>
          <w:szCs w:val="24"/>
        </w:rPr>
        <w:t>.</w:t>
      </w:r>
    </w:p>
    <w:p w:rsidR="00052391" w:rsidRPr="00B9163A" w:rsidRDefault="00B9163A" w:rsidP="000E1951">
      <w:pPr>
        <w:spacing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163A">
        <w:rPr>
          <w:rFonts w:ascii="Times New Roman" w:hAnsi="Times New Roman" w:cs="Times New Roman"/>
          <w:i/>
          <w:sz w:val="24"/>
          <w:szCs w:val="24"/>
        </w:rPr>
        <w:t>Из Отчета НАТИ, июнь 1938 г.</w:t>
      </w:r>
    </w:p>
    <w:p w:rsidR="007C4DF4" w:rsidRPr="007C4DF4" w:rsidRDefault="007C4DF4" w:rsidP="007C4DF4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4DF4">
        <w:rPr>
          <w:rFonts w:ascii="Times New Roman" w:hAnsi="Times New Roman" w:cs="Times New Roman"/>
          <w:sz w:val="24"/>
          <w:szCs w:val="24"/>
        </w:rPr>
        <w:t>ОТЧЕТ</w:t>
      </w:r>
    </w:p>
    <w:p w:rsidR="007C4DF4" w:rsidRPr="007C4DF4" w:rsidRDefault="007C4DF4" w:rsidP="007C4DF4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4DF4">
        <w:rPr>
          <w:rFonts w:ascii="Times New Roman" w:hAnsi="Times New Roman" w:cs="Times New Roman"/>
          <w:sz w:val="24"/>
          <w:szCs w:val="24"/>
        </w:rPr>
        <w:t>об испытании</w:t>
      </w:r>
      <w:r>
        <w:rPr>
          <w:rFonts w:ascii="Times New Roman" w:hAnsi="Times New Roman" w:cs="Times New Roman"/>
          <w:sz w:val="24"/>
          <w:szCs w:val="24"/>
        </w:rPr>
        <w:t xml:space="preserve"> опытного образца полуприцепа ПП</w:t>
      </w:r>
      <w:r w:rsidRPr="007C4DF4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="000B08B3">
        <w:rPr>
          <w:rFonts w:ascii="Times New Roman" w:hAnsi="Times New Roman" w:cs="Times New Roman"/>
          <w:sz w:val="24"/>
          <w:szCs w:val="24"/>
        </w:rPr>
        <w:t xml:space="preserve"> HAT</w:t>
      </w:r>
      <w:proofErr w:type="gramStart"/>
      <w:r w:rsidR="000B08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08B3">
        <w:rPr>
          <w:rFonts w:ascii="Times New Roman" w:hAnsi="Times New Roman" w:cs="Times New Roman"/>
          <w:sz w:val="24"/>
          <w:szCs w:val="24"/>
        </w:rPr>
        <w:t xml:space="preserve"> с</w:t>
      </w:r>
      <w:r w:rsidRPr="007C4DF4">
        <w:rPr>
          <w:rFonts w:ascii="Times New Roman" w:hAnsi="Times New Roman" w:cs="Times New Roman"/>
          <w:sz w:val="24"/>
          <w:szCs w:val="24"/>
        </w:rPr>
        <w:t>о специальным кузовом /фургон.</w:t>
      </w:r>
    </w:p>
    <w:p w:rsidR="007C4DF4" w:rsidRPr="007C4DF4" w:rsidRDefault="00AA695E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B3">
        <w:rPr>
          <w:rFonts w:ascii="Times New Roman" w:hAnsi="Times New Roman" w:cs="Times New Roman"/>
          <w:sz w:val="24"/>
          <w:szCs w:val="24"/>
        </w:rPr>
        <w:t>Полуприцеп ППД, построе</w:t>
      </w:r>
      <w:r w:rsidR="007C4DF4" w:rsidRPr="007C4DF4">
        <w:rPr>
          <w:rFonts w:ascii="Times New Roman" w:hAnsi="Times New Roman" w:cs="Times New Roman"/>
          <w:sz w:val="24"/>
          <w:szCs w:val="24"/>
        </w:rPr>
        <w:t>нн</w:t>
      </w:r>
      <w:r w:rsidR="000B08B3">
        <w:rPr>
          <w:rFonts w:ascii="Times New Roman" w:hAnsi="Times New Roman" w:cs="Times New Roman"/>
          <w:sz w:val="24"/>
          <w:szCs w:val="24"/>
        </w:rPr>
        <w:t>ый по чертам HATИ на заводе НКВД / Лодейное поле/, с кузово</w:t>
      </w:r>
      <w:r w:rsidR="007C4DF4" w:rsidRPr="007C4DF4">
        <w:rPr>
          <w:rFonts w:ascii="Times New Roman" w:hAnsi="Times New Roman" w:cs="Times New Roman"/>
          <w:sz w:val="24"/>
          <w:szCs w:val="24"/>
        </w:rPr>
        <w:t>м для перевозки хлеба /фургон/ кузов</w:t>
      </w:r>
      <w:r w:rsidR="000B08B3">
        <w:rPr>
          <w:rFonts w:ascii="Times New Roman" w:hAnsi="Times New Roman" w:cs="Times New Roman"/>
          <w:sz w:val="24"/>
          <w:szCs w:val="24"/>
        </w:rPr>
        <w:t xml:space="preserve">ного завода </w:t>
      </w:r>
      <w:proofErr w:type="spellStart"/>
      <w:r w:rsidR="000B08B3">
        <w:rPr>
          <w:rFonts w:ascii="Times New Roman" w:hAnsi="Times New Roman" w:cs="Times New Roman"/>
          <w:sz w:val="24"/>
          <w:szCs w:val="24"/>
        </w:rPr>
        <w:t>Наркомпищепрома</w:t>
      </w:r>
      <w:proofErr w:type="spellEnd"/>
      <w:r w:rsidR="000B08B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B08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08B3">
        <w:rPr>
          <w:rFonts w:ascii="Times New Roman" w:hAnsi="Times New Roman" w:cs="Times New Roman"/>
          <w:sz w:val="24"/>
          <w:szCs w:val="24"/>
        </w:rPr>
        <w:t xml:space="preserve"> тягачам </w:t>
      </w:r>
      <w:proofErr w:type="spellStart"/>
      <w:r w:rsidR="000B08B3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0B08B3">
        <w:rPr>
          <w:rFonts w:ascii="Times New Roman" w:hAnsi="Times New Roman" w:cs="Times New Roman"/>
          <w:sz w:val="24"/>
          <w:szCs w:val="24"/>
        </w:rPr>
        <w:t xml:space="preserve"> поступил на испытания в НА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ТИ </w:t>
      </w:r>
      <w:r w:rsidR="007C4DF4" w:rsidRPr="00AA695E">
        <w:rPr>
          <w:rFonts w:ascii="Times New Roman" w:hAnsi="Times New Roman" w:cs="Times New Roman"/>
          <w:b/>
          <w:sz w:val="24"/>
          <w:szCs w:val="24"/>
        </w:rPr>
        <w:t>19/ХП-37</w:t>
      </w:r>
      <w:r w:rsidRPr="00AA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DF4" w:rsidRPr="00AA695E">
        <w:rPr>
          <w:rFonts w:ascii="Times New Roman" w:hAnsi="Times New Roman" w:cs="Times New Roman"/>
          <w:b/>
          <w:sz w:val="24"/>
          <w:szCs w:val="24"/>
        </w:rPr>
        <w:t>г.</w:t>
      </w:r>
    </w:p>
    <w:p w:rsidR="007C4DF4" w:rsidRPr="007C4DF4" w:rsidRDefault="009A4C05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испытаний, имеющих целью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</w:t>
      </w:r>
      <w:r w:rsidR="007C4DF4" w:rsidRPr="007C4DF4">
        <w:rPr>
          <w:rFonts w:ascii="Times New Roman" w:hAnsi="Times New Roman" w:cs="Times New Roman"/>
          <w:sz w:val="24"/>
          <w:szCs w:val="24"/>
        </w:rPr>
        <w:t>тв</w:t>
      </w:r>
      <w:proofErr w:type="gramEnd"/>
      <w:r w:rsidR="007C4DF4" w:rsidRPr="007C4DF4">
        <w:rPr>
          <w:rFonts w:ascii="Times New Roman" w:hAnsi="Times New Roman" w:cs="Times New Roman"/>
          <w:sz w:val="24"/>
          <w:szCs w:val="24"/>
        </w:rPr>
        <w:t xml:space="preserve"> как опытного образца полуприцепа, так </w:t>
      </w:r>
      <w:r>
        <w:rPr>
          <w:rFonts w:ascii="Times New Roman" w:hAnsi="Times New Roman" w:cs="Times New Roman"/>
          <w:sz w:val="24"/>
          <w:szCs w:val="24"/>
        </w:rPr>
        <w:t>и автопоезда в целом, включала с</w:t>
      </w:r>
      <w:r w:rsidR="007C4DF4" w:rsidRPr="007C4DF4">
        <w:rPr>
          <w:rFonts w:ascii="Times New Roman" w:hAnsi="Times New Roman" w:cs="Times New Roman"/>
          <w:sz w:val="24"/>
          <w:szCs w:val="24"/>
        </w:rPr>
        <w:t>ледующие 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4DF4" w:rsidRPr="007C4DF4">
        <w:rPr>
          <w:rFonts w:ascii="Times New Roman" w:hAnsi="Times New Roman" w:cs="Times New Roman"/>
          <w:sz w:val="24"/>
          <w:szCs w:val="24"/>
        </w:rPr>
        <w:t>:</w:t>
      </w:r>
    </w:p>
    <w:p w:rsidR="007C4DF4" w:rsidRPr="007C4DF4" w:rsidRDefault="009A4C05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работы упряжного устройс</w:t>
      </w:r>
      <w:r w:rsidR="007C4DF4" w:rsidRPr="007C4DF4">
        <w:rPr>
          <w:rFonts w:ascii="Times New Roman" w:hAnsi="Times New Roman" w:cs="Times New Roman"/>
          <w:sz w:val="24"/>
          <w:szCs w:val="24"/>
        </w:rPr>
        <w:t>тва.</w:t>
      </w:r>
    </w:p>
    <w:p w:rsidR="009A4C05" w:rsidRDefault="009A4C05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Кинематические качества с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цепного прибора </w:t>
      </w:r>
    </w:p>
    <w:p w:rsidR="007C4DF4" w:rsidRPr="007C4DF4" w:rsidRDefault="009A4C05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поддерживающего устройс</w:t>
      </w:r>
      <w:r w:rsidR="007C4DF4" w:rsidRPr="007C4DF4">
        <w:rPr>
          <w:rFonts w:ascii="Times New Roman" w:hAnsi="Times New Roman" w:cs="Times New Roman"/>
          <w:sz w:val="24"/>
          <w:szCs w:val="24"/>
        </w:rPr>
        <w:t>тва.</w:t>
      </w:r>
    </w:p>
    <w:p w:rsidR="007C4DF4" w:rsidRPr="007C4DF4" w:rsidRDefault="005C2760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тормозной сис</w:t>
      </w:r>
      <w:r w:rsidR="007C4DF4" w:rsidRPr="007C4DF4">
        <w:rPr>
          <w:rFonts w:ascii="Times New Roman" w:hAnsi="Times New Roman" w:cs="Times New Roman"/>
          <w:sz w:val="24"/>
          <w:szCs w:val="24"/>
        </w:rPr>
        <w:t>темы.</w:t>
      </w:r>
    </w:p>
    <w:p w:rsidR="007C4DF4" w:rsidRPr="007C4DF4" w:rsidRDefault="007C4DF4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4DF4">
        <w:rPr>
          <w:rFonts w:ascii="Times New Roman" w:hAnsi="Times New Roman" w:cs="Times New Roman"/>
          <w:sz w:val="24"/>
          <w:szCs w:val="24"/>
        </w:rPr>
        <w:t>5</w:t>
      </w:r>
      <w:r w:rsidR="005C2760">
        <w:rPr>
          <w:rFonts w:ascii="Times New Roman" w:hAnsi="Times New Roman" w:cs="Times New Roman"/>
          <w:sz w:val="24"/>
          <w:szCs w:val="24"/>
        </w:rPr>
        <w:t>.i Определение весовы</w:t>
      </w:r>
      <w:r w:rsidRPr="007C4DF4">
        <w:rPr>
          <w:rFonts w:ascii="Times New Roman" w:hAnsi="Times New Roman" w:cs="Times New Roman"/>
          <w:sz w:val="24"/>
          <w:szCs w:val="24"/>
        </w:rPr>
        <w:t>х параметров.</w:t>
      </w:r>
    </w:p>
    <w:p w:rsidR="007C4DF4" w:rsidRPr="007C4DF4" w:rsidRDefault="005C2760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б, Прочностные качества отдельны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х узлов </w:t>
      </w:r>
      <w:proofErr w:type="gramStart"/>
      <w:r w:rsidR="007C4DF4" w:rsidRPr="007C4D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4DF4" w:rsidRPr="007C4DF4">
        <w:rPr>
          <w:rFonts w:ascii="Times New Roman" w:hAnsi="Times New Roman" w:cs="Times New Roman"/>
          <w:sz w:val="24"/>
          <w:szCs w:val="24"/>
        </w:rPr>
        <w:t>/прицепа.</w:t>
      </w:r>
    </w:p>
    <w:p w:rsidR="007C4DF4" w:rsidRPr="007C4DF4" w:rsidRDefault="007C4DF4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4DF4">
        <w:rPr>
          <w:rFonts w:ascii="Times New Roman" w:hAnsi="Times New Roman" w:cs="Times New Roman"/>
          <w:sz w:val="24"/>
          <w:szCs w:val="24"/>
        </w:rPr>
        <w:t>7</w:t>
      </w:r>
      <w:r w:rsidR="005C2760">
        <w:rPr>
          <w:rFonts w:ascii="Times New Roman" w:hAnsi="Times New Roman" w:cs="Times New Roman"/>
          <w:sz w:val="24"/>
          <w:szCs w:val="24"/>
        </w:rPr>
        <w:t>. Маневренные качества автопоезд</w:t>
      </w:r>
      <w:r w:rsidRPr="007C4DF4">
        <w:rPr>
          <w:rFonts w:ascii="Times New Roman" w:hAnsi="Times New Roman" w:cs="Times New Roman"/>
          <w:sz w:val="24"/>
          <w:szCs w:val="24"/>
        </w:rPr>
        <w:t>а.</w:t>
      </w:r>
    </w:p>
    <w:p w:rsidR="002B23B7" w:rsidRDefault="005C2760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иметь ввиду, что в шасс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и данного полуприцепа </w:t>
      </w:r>
      <w:r>
        <w:rPr>
          <w:rFonts w:ascii="Times New Roman" w:hAnsi="Times New Roman" w:cs="Times New Roman"/>
          <w:sz w:val="24"/>
          <w:szCs w:val="24"/>
        </w:rPr>
        <w:t>имелись</w:t>
      </w:r>
      <w:r w:rsidR="000A18A1">
        <w:rPr>
          <w:rFonts w:ascii="Times New Roman" w:hAnsi="Times New Roman" w:cs="Times New Roman"/>
          <w:sz w:val="24"/>
          <w:szCs w:val="24"/>
        </w:rPr>
        <w:t xml:space="preserve"> изменения в связи с установкой специального кузова, а сам </w:t>
      </w:r>
      <w:proofErr w:type="gramStart"/>
      <w:r w:rsidR="000A18A1">
        <w:rPr>
          <w:rFonts w:ascii="Times New Roman" w:hAnsi="Times New Roman" w:cs="Times New Roman"/>
          <w:sz w:val="24"/>
          <w:szCs w:val="24"/>
        </w:rPr>
        <w:t>тягач</w:t>
      </w:r>
      <w:proofErr w:type="gramEnd"/>
      <w:r w:rsidR="000A18A1">
        <w:rPr>
          <w:rFonts w:ascii="Times New Roman" w:hAnsi="Times New Roman" w:cs="Times New Roman"/>
          <w:sz w:val="24"/>
          <w:szCs w:val="24"/>
        </w:rPr>
        <w:t xml:space="preserve"> имея передаточное число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 не то,</w:t>
      </w:r>
      <w:r w:rsidR="000A18A1">
        <w:rPr>
          <w:rFonts w:ascii="Times New Roman" w:hAnsi="Times New Roman" w:cs="Times New Roman"/>
          <w:sz w:val="24"/>
          <w:szCs w:val="24"/>
        </w:rPr>
        <w:t xml:space="preserve"> которое ус</w:t>
      </w:r>
      <w:r w:rsidR="007C4DF4" w:rsidRPr="007C4DF4">
        <w:rPr>
          <w:rFonts w:ascii="Times New Roman" w:hAnsi="Times New Roman" w:cs="Times New Roman"/>
          <w:sz w:val="24"/>
          <w:szCs w:val="24"/>
        </w:rPr>
        <w:t>тана</w:t>
      </w:r>
      <w:r w:rsidR="000A18A1">
        <w:rPr>
          <w:rFonts w:ascii="Times New Roman" w:hAnsi="Times New Roman" w:cs="Times New Roman"/>
          <w:sz w:val="24"/>
          <w:szCs w:val="24"/>
        </w:rPr>
        <w:t xml:space="preserve">вливается на тягачах / не 8,435, а </w:t>
      </w:r>
      <w:r w:rsidR="007C4DF4" w:rsidRPr="007C4DF4">
        <w:rPr>
          <w:rFonts w:ascii="Times New Roman" w:hAnsi="Times New Roman" w:cs="Times New Roman"/>
          <w:sz w:val="24"/>
          <w:szCs w:val="24"/>
        </w:rPr>
        <w:t>7,667.</w:t>
      </w:r>
    </w:p>
    <w:p w:rsidR="007C4DF4" w:rsidRDefault="000A18A1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полуп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рицеп </w:t>
      </w:r>
      <w:r>
        <w:rPr>
          <w:rFonts w:ascii="Times New Roman" w:hAnsi="Times New Roman" w:cs="Times New Roman"/>
          <w:sz w:val="24"/>
          <w:szCs w:val="24"/>
        </w:rPr>
        <w:t>не был оборудован вакуумными бусте</w:t>
      </w:r>
      <w:r w:rsidR="007C4DF4" w:rsidRPr="007C4DF4">
        <w:rPr>
          <w:rFonts w:ascii="Times New Roman" w:hAnsi="Times New Roman" w:cs="Times New Roman"/>
          <w:sz w:val="24"/>
          <w:szCs w:val="24"/>
        </w:rPr>
        <w:t>рами</w:t>
      </w:r>
      <w:r w:rsidR="00D707A6">
        <w:rPr>
          <w:rFonts w:ascii="Times New Roman" w:hAnsi="Times New Roman" w:cs="Times New Roman"/>
          <w:sz w:val="24"/>
          <w:szCs w:val="24"/>
        </w:rPr>
        <w:t xml:space="preserve"> </w:t>
      </w:r>
      <w:r w:rsidR="007C4DF4" w:rsidRPr="007C4DF4">
        <w:rPr>
          <w:rFonts w:ascii="Times New Roman" w:hAnsi="Times New Roman" w:cs="Times New Roman"/>
          <w:sz w:val="24"/>
          <w:szCs w:val="24"/>
        </w:rPr>
        <w:t xml:space="preserve">/ последние были установлены, так же как </w:t>
      </w:r>
      <w:r w:rsidR="00B9163A">
        <w:rPr>
          <w:rFonts w:ascii="Times New Roman" w:hAnsi="Times New Roman" w:cs="Times New Roman"/>
          <w:sz w:val="24"/>
          <w:szCs w:val="24"/>
        </w:rPr>
        <w:t>и вакуумная проводка, уже в НАТИ</w:t>
      </w:r>
      <w:r w:rsidR="00D707A6">
        <w:rPr>
          <w:rFonts w:ascii="Times New Roman" w:hAnsi="Times New Roman" w:cs="Times New Roman"/>
          <w:sz w:val="24"/>
          <w:szCs w:val="24"/>
        </w:rPr>
        <w:t>/</w:t>
      </w:r>
      <w:r w:rsidR="00B9163A">
        <w:rPr>
          <w:rFonts w:ascii="Times New Roman" w:hAnsi="Times New Roman" w:cs="Times New Roman"/>
          <w:sz w:val="24"/>
          <w:szCs w:val="24"/>
        </w:rPr>
        <w:t>.</w:t>
      </w:r>
    </w:p>
    <w:p w:rsidR="002B23B7" w:rsidRDefault="002B23B7" w:rsidP="002B23B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Вес полуприцепа в сборе соста</w:t>
      </w:r>
      <w:r w:rsidRPr="00436926">
        <w:rPr>
          <w:rFonts w:ascii="Times New Roman" w:hAnsi="Times New Roman" w:cs="Times New Roman"/>
          <w:sz w:val="24"/>
          <w:szCs w:val="24"/>
        </w:rPr>
        <w:t>вляет 3420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26">
        <w:rPr>
          <w:rFonts w:ascii="Times New Roman" w:hAnsi="Times New Roman" w:cs="Times New Roman"/>
          <w:sz w:val="24"/>
          <w:szCs w:val="24"/>
        </w:rPr>
        <w:t>кг. Из них на опорный круг тягача в оцепленном состоянии приходится 1090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DF4" w:rsidRDefault="007C4DF4" w:rsidP="007C4DF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86621" w:rsidRPr="00882171" w:rsidRDefault="00B41392" w:rsidP="007C4DF4">
      <w:pPr>
        <w:spacing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82171">
        <w:rPr>
          <w:rFonts w:ascii="Times New Roman" w:hAnsi="Times New Roman" w:cs="Times New Roman"/>
          <w:i/>
          <w:sz w:val="24"/>
          <w:szCs w:val="24"/>
        </w:rPr>
        <w:t>На</w:t>
      </w:r>
      <w:r w:rsidR="00DC5841" w:rsidRPr="00882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621" w:rsidRPr="00882171">
        <w:rPr>
          <w:rFonts w:ascii="Times New Roman" w:hAnsi="Times New Roman" w:cs="Times New Roman"/>
          <w:i/>
          <w:sz w:val="24"/>
          <w:szCs w:val="24"/>
        </w:rPr>
        <w:t>rusautomobile.livejournal.com</w:t>
      </w:r>
      <w:r w:rsidR="00882171" w:rsidRPr="00882171">
        <w:rPr>
          <w:rFonts w:ascii="Times New Roman" w:hAnsi="Times New Roman" w:cs="Times New Roman"/>
          <w:i/>
          <w:sz w:val="24"/>
          <w:szCs w:val="24"/>
        </w:rPr>
        <w:t>, автор не указан, компиляция.</w:t>
      </w:r>
    </w:p>
    <w:p w:rsidR="00DC5841" w:rsidRPr="00B74BF3" w:rsidRDefault="00052391" w:rsidP="000E195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Д</w:t>
      </w:r>
      <w:r w:rsidR="00B4139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41392">
        <w:rPr>
          <w:rFonts w:ascii="Times New Roman" w:hAnsi="Times New Roman" w:cs="Times New Roman"/>
          <w:sz w:val="24"/>
          <w:szCs w:val="24"/>
        </w:rPr>
        <w:t>.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 Дашко в своей статье «Первые советские седельники». </w:t>
      </w:r>
      <w:r w:rsidR="00B41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841" w:rsidRPr="00B74BF3" w:rsidRDefault="00B74BF3" w:rsidP="00DC5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1392">
        <w:rPr>
          <w:rFonts w:ascii="Times New Roman" w:hAnsi="Times New Roman" w:cs="Times New Roman"/>
          <w:sz w:val="24"/>
          <w:szCs w:val="24"/>
        </w:rPr>
        <w:t>«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Для </w:t>
      </w:r>
      <w:r w:rsidR="00B07F13">
        <w:rPr>
          <w:rFonts w:ascii="Times New Roman" w:hAnsi="Times New Roman" w:cs="Times New Roman"/>
          <w:sz w:val="24"/>
          <w:szCs w:val="24"/>
        </w:rPr>
        <w:t>Зи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С-10 конструктор НАТИ А.Н. 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Островцев</w:t>
      </w:r>
      <w:proofErr w:type="spellEnd"/>
      <w:r w:rsidR="00DC5841" w:rsidRPr="00B74BF3">
        <w:rPr>
          <w:rFonts w:ascii="Times New Roman" w:hAnsi="Times New Roman" w:cs="Times New Roman"/>
          <w:sz w:val="24"/>
          <w:szCs w:val="24"/>
        </w:rPr>
        <w:t xml:space="preserve"> специально разработал новый бортовой полуприцеп НАТИ-ПДД. Как уже упоминалось выше, в СССР вообще не существовало массового производства полуприцепов, и только с 1937 года их серийный выпуск был налажен на заводе ИТК НКВД «Лодейное поле». Этот заводик</w:t>
      </w:r>
      <w:r w:rsidR="00CF09A5">
        <w:rPr>
          <w:rFonts w:ascii="Times New Roman" w:hAnsi="Times New Roman" w:cs="Times New Roman"/>
          <w:sz w:val="24"/>
          <w:szCs w:val="24"/>
        </w:rPr>
        <w:t xml:space="preserve"> строил только бортовые ППД/КП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, поэтому в том же 1937 году кузовной завод 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Наркомпищпрома</w:t>
      </w:r>
      <w:proofErr w:type="spellEnd"/>
      <w:r w:rsidR="00DC5841" w:rsidRPr="00B74BF3">
        <w:rPr>
          <w:rFonts w:ascii="Times New Roman" w:hAnsi="Times New Roman" w:cs="Times New Roman"/>
          <w:sz w:val="24"/>
          <w:szCs w:val="24"/>
        </w:rPr>
        <w:t xml:space="preserve"> выпустил первый опытный 5-тонный по</w:t>
      </w:r>
      <w:r w:rsidR="00CF09A5">
        <w:rPr>
          <w:rFonts w:ascii="Times New Roman" w:hAnsi="Times New Roman" w:cs="Times New Roman"/>
          <w:sz w:val="24"/>
          <w:szCs w:val="24"/>
        </w:rPr>
        <w:t>луприцеп с кузовом «фургон» для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 тягача </w:t>
      </w:r>
      <w:r w:rsidR="00B07F13">
        <w:rPr>
          <w:rFonts w:ascii="Times New Roman" w:hAnsi="Times New Roman" w:cs="Times New Roman"/>
          <w:sz w:val="24"/>
          <w:szCs w:val="24"/>
        </w:rPr>
        <w:t>Зи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С-10. Этот фургон так и не смогли запустить в серийное производство, и </w:t>
      </w:r>
      <w:r w:rsidR="00B07F13">
        <w:rPr>
          <w:rFonts w:ascii="Times New Roman" w:hAnsi="Times New Roman" w:cs="Times New Roman"/>
          <w:sz w:val="24"/>
          <w:szCs w:val="24"/>
        </w:rPr>
        <w:t>Зи</w:t>
      </w:r>
      <w:r w:rsidR="00DC5841" w:rsidRPr="00B74BF3">
        <w:rPr>
          <w:rFonts w:ascii="Times New Roman" w:hAnsi="Times New Roman" w:cs="Times New Roman"/>
          <w:sz w:val="24"/>
          <w:szCs w:val="24"/>
        </w:rPr>
        <w:t>С-10 в 1938-1941 годах выпускался только с бортовым полуприцепом</w:t>
      </w:r>
      <w:proofErr w:type="gramStart"/>
      <w:r w:rsidR="00DC5841" w:rsidRPr="00B74BF3">
        <w:rPr>
          <w:rFonts w:ascii="Times New Roman" w:hAnsi="Times New Roman" w:cs="Times New Roman"/>
          <w:sz w:val="24"/>
          <w:szCs w:val="24"/>
        </w:rPr>
        <w:t>.</w:t>
      </w:r>
      <w:r w:rsidR="00B4139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C5841" w:rsidRPr="00B74BF3" w:rsidRDefault="00DC5841" w:rsidP="00B7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 Дашко не упоминает, что настоящим конструктором полуприцепа-фургона был Александр Андронов, </w:t>
      </w:r>
      <w:proofErr w:type="spellStart"/>
      <w:r w:rsidRPr="00B74BF3">
        <w:rPr>
          <w:rFonts w:ascii="Times New Roman" w:hAnsi="Times New Roman" w:cs="Times New Roman"/>
          <w:sz w:val="24"/>
          <w:szCs w:val="24"/>
        </w:rPr>
        <w:t>Островцев</w:t>
      </w:r>
      <w:proofErr w:type="spellEnd"/>
      <w:r w:rsidRPr="00B74BF3">
        <w:rPr>
          <w:rFonts w:ascii="Times New Roman" w:hAnsi="Times New Roman" w:cs="Times New Roman"/>
          <w:sz w:val="24"/>
          <w:szCs w:val="24"/>
        </w:rPr>
        <w:t xml:space="preserve"> тогда занимал должность главного конструктора автомобильного отдела НАТИ и только формально руководил разработкой. </w:t>
      </w:r>
      <w:r w:rsidR="00882171">
        <w:rPr>
          <w:rFonts w:ascii="Times New Roman" w:hAnsi="Times New Roman" w:cs="Times New Roman"/>
          <w:sz w:val="24"/>
          <w:szCs w:val="24"/>
        </w:rPr>
        <w:t xml:space="preserve"> </w:t>
      </w:r>
      <w:r w:rsidRPr="00B74BF3">
        <w:rPr>
          <w:rFonts w:ascii="Times New Roman" w:hAnsi="Times New Roman" w:cs="Times New Roman"/>
          <w:sz w:val="24"/>
          <w:szCs w:val="24"/>
        </w:rPr>
        <w:t xml:space="preserve"> </w:t>
      </w:r>
      <w:r w:rsidR="00B41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841" w:rsidRDefault="00B74BF3" w:rsidP="00DC5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А упомянутый завод 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Наркомпищпрома</w:t>
      </w:r>
      <w:proofErr w:type="spellEnd"/>
      <w:r w:rsidR="00DC5841" w:rsidRPr="00B74BF3">
        <w:rPr>
          <w:rFonts w:ascii="Times New Roman" w:hAnsi="Times New Roman" w:cs="Times New Roman"/>
          <w:sz w:val="24"/>
          <w:szCs w:val="24"/>
        </w:rPr>
        <w:t xml:space="preserve">, который полностью именовался как завод молочного инвентаря главного управления маслодельной, сыроваренной и казеиновой 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промышлености</w:t>
      </w:r>
      <w:proofErr w:type="spellEnd"/>
      <w:r w:rsidR="00DC5841" w:rsidRPr="00B74B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Главмаслопром</w:t>
      </w:r>
      <w:proofErr w:type="spellEnd"/>
      <w:r w:rsidR="00DC5841" w:rsidRPr="00B74B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C5841" w:rsidRPr="00B74BF3">
        <w:rPr>
          <w:rFonts w:ascii="Times New Roman" w:hAnsi="Times New Roman" w:cs="Times New Roman"/>
          <w:sz w:val="24"/>
          <w:szCs w:val="24"/>
        </w:rPr>
        <w:t>Наркомпищепрома</w:t>
      </w:r>
      <w:proofErr w:type="spellEnd"/>
      <w:r w:rsidR="00DC5841" w:rsidRPr="00B74BF3">
        <w:rPr>
          <w:rFonts w:ascii="Times New Roman" w:hAnsi="Times New Roman" w:cs="Times New Roman"/>
          <w:sz w:val="24"/>
          <w:szCs w:val="24"/>
        </w:rPr>
        <w:t xml:space="preserve"> СССР и сейчас существует, находится он в Москве, на проспекте маршала Жукова</w:t>
      </w:r>
      <w:proofErr w:type="gramStart"/>
      <w:r w:rsidR="00DC5841" w:rsidRPr="00B74BF3">
        <w:rPr>
          <w:rFonts w:ascii="Times New Roman" w:hAnsi="Times New Roman" w:cs="Times New Roman"/>
          <w:sz w:val="24"/>
          <w:szCs w:val="24"/>
        </w:rPr>
        <w:t>.</w:t>
      </w:r>
      <w:r w:rsidR="007C4DF4">
        <w:rPr>
          <w:rFonts w:ascii="Times New Roman" w:hAnsi="Times New Roman" w:cs="Times New Roman"/>
          <w:sz w:val="24"/>
          <w:szCs w:val="24"/>
        </w:rPr>
        <w:t>»</w:t>
      </w:r>
      <w:r w:rsidR="00DC5841" w:rsidRPr="00B74BF3">
        <w:rPr>
          <w:rFonts w:ascii="Times New Roman" w:hAnsi="Times New Roman" w:cs="Times New Roman"/>
          <w:sz w:val="24"/>
          <w:szCs w:val="24"/>
        </w:rPr>
        <w:t xml:space="preserve"> </w:t>
      </w:r>
      <w:r w:rsidR="00ED11FA" w:rsidRPr="00B74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1C7D" w:rsidRDefault="00D11C7D" w:rsidP="00DC5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EE7" w:rsidRPr="00D11C7D" w:rsidRDefault="006C6EE7" w:rsidP="00DC58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7D">
        <w:rPr>
          <w:rFonts w:ascii="Times New Roman" w:hAnsi="Times New Roman" w:cs="Times New Roman"/>
          <w:b/>
          <w:sz w:val="24"/>
          <w:szCs w:val="24"/>
        </w:rPr>
        <w:t>О заводе</w:t>
      </w:r>
      <w:r w:rsidR="00882171">
        <w:rPr>
          <w:rFonts w:ascii="Times New Roman" w:hAnsi="Times New Roman" w:cs="Times New Roman"/>
          <w:b/>
          <w:sz w:val="24"/>
          <w:szCs w:val="24"/>
        </w:rPr>
        <w:t>-изготовителе</w:t>
      </w:r>
      <w:r w:rsidR="00BB3099">
        <w:rPr>
          <w:rFonts w:ascii="Times New Roman" w:hAnsi="Times New Roman" w:cs="Times New Roman"/>
          <w:b/>
          <w:sz w:val="24"/>
          <w:szCs w:val="24"/>
        </w:rPr>
        <w:t xml:space="preserve"> фургона</w:t>
      </w:r>
      <w:bookmarkStart w:id="0" w:name="_GoBack"/>
      <w:bookmarkEnd w:id="0"/>
      <w:r w:rsidRPr="00D11C7D">
        <w:rPr>
          <w:rFonts w:ascii="Times New Roman" w:hAnsi="Times New Roman" w:cs="Times New Roman"/>
          <w:b/>
          <w:sz w:val="24"/>
          <w:szCs w:val="24"/>
        </w:rPr>
        <w:t>.</w:t>
      </w:r>
    </w:p>
    <w:p w:rsidR="006C6EE7" w:rsidRDefault="006C6EE7" w:rsidP="006C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EE7">
        <w:rPr>
          <w:rFonts w:ascii="Times New Roman" w:hAnsi="Times New Roman" w:cs="Times New Roman"/>
          <w:sz w:val="24"/>
          <w:szCs w:val="24"/>
        </w:rPr>
        <w:t xml:space="preserve">В 1872 году была организована фабрика принадлежностей молочного хозяйства «Братья 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Бландовы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 xml:space="preserve">», в 1902 году на базе этой фабрики создано торгово-промышленное товарищество «Братья 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Бландовы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 xml:space="preserve">». Число рабочих на фабрике перед первой империалистической войной в 1914 не превышало 120 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7F" w:rsidRDefault="006C6EE7" w:rsidP="006C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EE7">
        <w:rPr>
          <w:rFonts w:ascii="Times New Roman" w:hAnsi="Times New Roman" w:cs="Times New Roman"/>
          <w:sz w:val="24"/>
          <w:szCs w:val="24"/>
        </w:rPr>
        <w:t>В 1918 году фабрика была национализирована. В довоенные годы предприятие именовалось — завод молочного инвентаря главного управления маслодельной, сыроваренной и казеиновой промышлен</w:t>
      </w:r>
      <w:r w:rsidR="007C3BD2">
        <w:rPr>
          <w:rFonts w:ascii="Times New Roman" w:hAnsi="Times New Roman" w:cs="Times New Roman"/>
          <w:sz w:val="24"/>
          <w:szCs w:val="24"/>
        </w:rPr>
        <w:t>н</w:t>
      </w:r>
      <w:r w:rsidRPr="006C6EE7">
        <w:rPr>
          <w:rFonts w:ascii="Times New Roman" w:hAnsi="Times New Roman" w:cs="Times New Roman"/>
          <w:sz w:val="24"/>
          <w:szCs w:val="24"/>
        </w:rPr>
        <w:t>ости «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Главмаслопром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Наркомпищепрома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 xml:space="preserve"> СССР. </w:t>
      </w:r>
      <w:r w:rsidR="00D11C7D">
        <w:rPr>
          <w:rFonts w:ascii="Times New Roman" w:hAnsi="Times New Roman" w:cs="Times New Roman"/>
          <w:sz w:val="24"/>
          <w:szCs w:val="24"/>
        </w:rPr>
        <w:t xml:space="preserve"> </w:t>
      </w:r>
      <w:r w:rsidRPr="006C6EE7">
        <w:rPr>
          <w:rFonts w:ascii="Times New Roman" w:hAnsi="Times New Roman" w:cs="Times New Roman"/>
          <w:sz w:val="24"/>
          <w:szCs w:val="24"/>
        </w:rPr>
        <w:t xml:space="preserve"> В 1941 году завод именуется 60-м всесоюзного треста «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Мясомолмаш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>» Наркомата мясной и молочной промышлен</w:t>
      </w:r>
      <w:r w:rsidR="007C3BD2">
        <w:rPr>
          <w:rFonts w:ascii="Times New Roman" w:hAnsi="Times New Roman" w:cs="Times New Roman"/>
          <w:sz w:val="24"/>
          <w:szCs w:val="24"/>
        </w:rPr>
        <w:t>н</w:t>
      </w:r>
      <w:r w:rsidRPr="006C6EE7">
        <w:rPr>
          <w:rFonts w:ascii="Times New Roman" w:hAnsi="Times New Roman" w:cs="Times New Roman"/>
          <w:sz w:val="24"/>
          <w:szCs w:val="24"/>
        </w:rPr>
        <w:t>ости СССР. В 1946 году заводу вернули свое старое название «Идеал» действующее с 1906 по 1914 годы.</w:t>
      </w:r>
    </w:p>
    <w:p w:rsidR="00EE68EB" w:rsidRDefault="006C6EE7" w:rsidP="006C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E7">
        <w:rPr>
          <w:rFonts w:ascii="Times New Roman" w:hAnsi="Times New Roman" w:cs="Times New Roman"/>
          <w:sz w:val="24"/>
          <w:szCs w:val="24"/>
        </w:rPr>
        <w:t xml:space="preserve"> 1960 год</w:t>
      </w:r>
      <w:r w:rsidR="002D6F7F">
        <w:rPr>
          <w:rFonts w:ascii="Times New Roman" w:hAnsi="Times New Roman" w:cs="Times New Roman"/>
          <w:sz w:val="24"/>
          <w:szCs w:val="24"/>
        </w:rPr>
        <w:t>.</w:t>
      </w:r>
      <w:r w:rsidRPr="006C6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E7">
        <w:rPr>
          <w:rFonts w:ascii="Times New Roman" w:hAnsi="Times New Roman" w:cs="Times New Roman"/>
          <w:sz w:val="24"/>
          <w:szCs w:val="24"/>
        </w:rPr>
        <w:t xml:space="preserve">В соответствии с приказом Государственного Комитета Совета Министров СССР по автоматизации и машиностроению № 69 от 18 февраля 1960 года 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ВНИИПродмаш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>, ЦКБ «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Продмаш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>» и опытные заводы «Идеал» и «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Москип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>» преобразованы в одну организацию — Всесоюзный научно-исследовательский и экспериментально-конструкторский институт продовольственного машиностроения (</w:t>
      </w:r>
      <w:proofErr w:type="spellStart"/>
      <w:r w:rsidRPr="006C6EE7">
        <w:rPr>
          <w:rFonts w:ascii="Times New Roman" w:hAnsi="Times New Roman" w:cs="Times New Roman"/>
          <w:sz w:val="24"/>
          <w:szCs w:val="24"/>
        </w:rPr>
        <w:t>ВНИЭКИПродмаш</w:t>
      </w:r>
      <w:proofErr w:type="spellEnd"/>
      <w:r w:rsidRPr="006C6EE7">
        <w:rPr>
          <w:rFonts w:ascii="Times New Roman" w:hAnsi="Times New Roman" w:cs="Times New Roman"/>
          <w:sz w:val="24"/>
          <w:szCs w:val="24"/>
        </w:rPr>
        <w:t>) с опытной производственной базой — Московским экспериментальным заводом продовольственного машиностроения и приборостроения.</w:t>
      </w:r>
      <w:proofErr w:type="gramEnd"/>
    </w:p>
    <w:p w:rsidR="00EE68EB" w:rsidRDefault="00EE68EB" w:rsidP="006C6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8EB" w:rsidRPr="00F41C75" w:rsidRDefault="00EE68EB" w:rsidP="00EE68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C75">
        <w:rPr>
          <w:rFonts w:ascii="Times New Roman" w:hAnsi="Times New Roman" w:cs="Times New Roman"/>
          <w:i/>
          <w:sz w:val="24"/>
          <w:szCs w:val="24"/>
        </w:rPr>
        <w:t>Описания этого полуприцепа-</w:t>
      </w:r>
      <w:proofErr w:type="spellStart"/>
      <w:r w:rsidRPr="00F41C75">
        <w:rPr>
          <w:rFonts w:ascii="Times New Roman" w:hAnsi="Times New Roman" w:cs="Times New Roman"/>
          <w:i/>
          <w:sz w:val="24"/>
          <w:szCs w:val="24"/>
        </w:rPr>
        <w:t>хлебовоза</w:t>
      </w:r>
      <w:proofErr w:type="spellEnd"/>
      <w:r w:rsidR="00F4514D" w:rsidRPr="00F41C75">
        <w:rPr>
          <w:rFonts w:ascii="Times New Roman" w:hAnsi="Times New Roman" w:cs="Times New Roman"/>
          <w:i/>
          <w:sz w:val="24"/>
          <w:szCs w:val="24"/>
        </w:rPr>
        <w:t xml:space="preserve"> не нашел, в т. ч. и в периодике того времени, поэтому приведу фрагмент из статьи</w:t>
      </w:r>
      <w:r w:rsidRPr="00F41C75">
        <w:rPr>
          <w:rFonts w:ascii="Times New Roman" w:hAnsi="Times New Roman" w:cs="Times New Roman"/>
          <w:i/>
          <w:sz w:val="24"/>
          <w:szCs w:val="24"/>
        </w:rPr>
        <w:t xml:space="preserve"> М. В. Соколов</w:t>
      </w:r>
      <w:r w:rsidR="00F4514D" w:rsidRPr="00F41C75">
        <w:rPr>
          <w:rFonts w:ascii="Times New Roman" w:hAnsi="Times New Roman" w:cs="Times New Roman"/>
          <w:i/>
          <w:sz w:val="24"/>
          <w:szCs w:val="24"/>
        </w:rPr>
        <w:t>а</w:t>
      </w:r>
      <w:r w:rsidRPr="00F41C75">
        <w:rPr>
          <w:rFonts w:ascii="Times New Roman" w:hAnsi="Times New Roman" w:cs="Times New Roman"/>
          <w:i/>
          <w:sz w:val="24"/>
          <w:szCs w:val="24"/>
        </w:rPr>
        <w:t xml:space="preserve"> «Автопоезда-фургоны на базе ГАЗ-51» ГП 07-2014 на gruzovikpress.ru</w:t>
      </w:r>
      <w:r w:rsidR="00F4514D" w:rsidRPr="00F41C75">
        <w:rPr>
          <w:rFonts w:ascii="Times New Roman" w:hAnsi="Times New Roman" w:cs="Times New Roman"/>
          <w:i/>
          <w:sz w:val="24"/>
          <w:szCs w:val="24"/>
        </w:rPr>
        <w:t xml:space="preserve">, описывающий полуприцеп подобного назначения </w:t>
      </w:r>
      <w:r w:rsidR="00D02816">
        <w:rPr>
          <w:rFonts w:ascii="Times New Roman" w:hAnsi="Times New Roman" w:cs="Times New Roman"/>
          <w:i/>
          <w:sz w:val="24"/>
          <w:szCs w:val="24"/>
        </w:rPr>
        <w:t>и конструкции конца 194</w:t>
      </w:r>
      <w:r w:rsidR="00F4514D" w:rsidRPr="00F41C75">
        <w:rPr>
          <w:rFonts w:ascii="Times New Roman" w:hAnsi="Times New Roman" w:cs="Times New Roman"/>
          <w:i/>
          <w:sz w:val="24"/>
          <w:szCs w:val="24"/>
        </w:rPr>
        <w:t>0-х годов.</w:t>
      </w:r>
    </w:p>
    <w:p w:rsidR="00EE68EB" w:rsidRPr="00EE68EB" w:rsidRDefault="00D02816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8EB" w:rsidRPr="00EE68EB">
        <w:rPr>
          <w:rFonts w:ascii="Times New Roman" w:hAnsi="Times New Roman" w:cs="Times New Roman"/>
          <w:sz w:val="24"/>
          <w:szCs w:val="24"/>
        </w:rPr>
        <w:t>Для перевозки хлеба</w:t>
      </w:r>
      <w:r w:rsidR="00D707A6">
        <w:rPr>
          <w:rFonts w:ascii="Times New Roman" w:hAnsi="Times New Roman" w:cs="Times New Roman"/>
          <w:sz w:val="24"/>
          <w:szCs w:val="24"/>
        </w:rPr>
        <w:t>.</w:t>
      </w:r>
    </w:p>
    <w:p w:rsidR="00EE68EB" w:rsidRPr="00EE68EB" w:rsidRDefault="00D707A6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Одним из первых полуприцепы-фургоны для ГАЗ-51 применило Транспортное управление треста хлебопечения Москвы. Учитывая специфику перевозок печёного хлеба и очевидную выгоду применения для этого прицепного состава, оно организовало у себя его изготовление. Сначала сделали попытку использования хлебного фургона ГАЗ-51 и нескольких одноосных прицепов, отцеплявшихся поочередно в попутных точках. После разгрузки в конечном пункте </w:t>
      </w:r>
      <w:proofErr w:type="spellStart"/>
      <w:r w:rsidR="00EE68EB" w:rsidRPr="00EE68EB">
        <w:rPr>
          <w:rFonts w:ascii="Times New Roman" w:hAnsi="Times New Roman" w:cs="Times New Roman"/>
          <w:sz w:val="24"/>
          <w:szCs w:val="24"/>
        </w:rPr>
        <w:t>хлебовоз</w:t>
      </w:r>
      <w:proofErr w:type="spellEnd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 в обратном порядке цеплял порожние прицепы и возвращался на хлебозавод. Это позволило сократить количество автомобилей, но простои под разгрузкой-загрузкой всё равно оставались значительными, а эксплуатационные расходы (на обслуживание прицепов) даже увеличились.</w:t>
      </w:r>
    </w:p>
    <w:p w:rsidR="00EE68EB" w:rsidRPr="00EE68EB" w:rsidRDefault="00F41C75" w:rsidP="00F4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перевозок хлеба и других грузов в 1-м Московском тресте хлебопечения </w:t>
      </w:r>
      <w:r w:rsidRPr="00F41C75">
        <w:rPr>
          <w:rFonts w:ascii="Times New Roman" w:hAnsi="Times New Roman" w:cs="Times New Roman"/>
          <w:i/>
          <w:sz w:val="24"/>
          <w:szCs w:val="24"/>
        </w:rPr>
        <w:t>в 1948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>инженер В. Трофимов предложил внедрить полуприцепы-</w:t>
      </w:r>
      <w:proofErr w:type="spellStart"/>
      <w:r w:rsidR="00EE68EB" w:rsidRPr="00EE68EB">
        <w:rPr>
          <w:rFonts w:ascii="Times New Roman" w:hAnsi="Times New Roman" w:cs="Times New Roman"/>
          <w:sz w:val="24"/>
          <w:szCs w:val="24"/>
        </w:rPr>
        <w:t>хлебовозы</w:t>
      </w:r>
      <w:proofErr w:type="spellEnd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. Было построено три одноосных полуприцепа с кузовами-фургонами различной вместимости. </w:t>
      </w:r>
      <w:r w:rsidR="00EE68EB" w:rsidRPr="00EE68EB">
        <w:rPr>
          <w:rFonts w:ascii="Times New Roman" w:hAnsi="Times New Roman" w:cs="Times New Roman"/>
          <w:sz w:val="24"/>
          <w:szCs w:val="24"/>
        </w:rPr>
        <w:lastRenderedPageBreak/>
        <w:t>В качестве тягача взяли ГАЗ-51, на шасси которого установили опорно-сцепное устройство (ОСУ).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EB" w:rsidRPr="00EE68EB" w:rsidRDefault="00F41C75" w:rsidP="00D0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Рама полуприцепа опиралась на ОСУ тягача полозом, приваренным к двум передним поперечинам. На полозе располагался шкворень, передававший тяговое усилие на полуприцеп, а замок шкворня, выполненный в виде двух захватов, находился на площадке ОСУ. Запирание происходило автоматически, а отпирание – ручным рычагом. ОСУ допускало поворот тягача относительно полуприцепа на 90° в обе стороны. Вдобавок, благодаря коромыслу и двум </w:t>
      </w:r>
      <w:proofErr w:type="spellStart"/>
      <w:r w:rsidR="00EE68EB" w:rsidRPr="00EE68EB">
        <w:rPr>
          <w:rFonts w:ascii="Times New Roman" w:hAnsi="Times New Roman" w:cs="Times New Roman"/>
          <w:sz w:val="24"/>
          <w:szCs w:val="24"/>
        </w:rPr>
        <w:t>взаимоперпендикулярным</w:t>
      </w:r>
      <w:proofErr w:type="spellEnd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 валам, площадка ОСУ могла вращаться относительно продольной и поперечной осей своего закрепления, что обеспечивало </w:t>
      </w:r>
      <w:proofErr w:type="spellStart"/>
      <w:r w:rsidR="00EE68EB" w:rsidRPr="00EE68EB">
        <w:rPr>
          <w:rFonts w:ascii="Times New Roman" w:hAnsi="Times New Roman" w:cs="Times New Roman"/>
          <w:sz w:val="24"/>
          <w:szCs w:val="24"/>
        </w:rPr>
        <w:t>шарнирность</w:t>
      </w:r>
      <w:proofErr w:type="spellEnd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 соединения полуприцепа и тягача при движении по неровным дорогам. Центр отверстия замка шкворня, сдвинутый на 125 мм вперёд от заднего моста, способствовал наилучшему распределению нагрузки на колёса тягача.</w:t>
      </w:r>
      <w:r w:rsidR="00D0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EB" w:rsidRPr="00EE68EB" w:rsidRDefault="00D02816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Заднюю часть рамы полуприцепа (до ступенчатого перехода) изготовляли из укороченной рамы </w:t>
      </w:r>
      <w:r w:rsidR="00B07F13">
        <w:rPr>
          <w:rFonts w:ascii="Times New Roman" w:hAnsi="Times New Roman" w:cs="Times New Roman"/>
          <w:sz w:val="24"/>
          <w:szCs w:val="24"/>
        </w:rPr>
        <w:t>Зи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С-5 с его же задним мостом и подвеской. Две передние продольные балки, поперечины и ступенчатый переход выполнялись из швеллеров, сваренных друг с другом. В то же время к раме </w:t>
      </w:r>
      <w:r w:rsidR="00B07F13">
        <w:rPr>
          <w:rFonts w:ascii="Times New Roman" w:hAnsi="Times New Roman" w:cs="Times New Roman"/>
          <w:sz w:val="24"/>
          <w:szCs w:val="24"/>
        </w:rPr>
        <w:t>Зи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С-5 узел ступенчатого перехода приклёпывали, так как сталь лонжеронов </w:t>
      </w:r>
      <w:r w:rsidR="00B07F13">
        <w:rPr>
          <w:rFonts w:ascii="Times New Roman" w:hAnsi="Times New Roman" w:cs="Times New Roman"/>
          <w:sz w:val="24"/>
          <w:szCs w:val="24"/>
        </w:rPr>
        <w:t>Зи</w:t>
      </w:r>
      <w:r w:rsidR="00EE68EB" w:rsidRPr="00EE68EB">
        <w:rPr>
          <w:rFonts w:ascii="Times New Roman" w:hAnsi="Times New Roman" w:cs="Times New Roman"/>
          <w:sz w:val="24"/>
          <w:szCs w:val="24"/>
        </w:rPr>
        <w:t>С-5 не обеспечивала достаточно прочной сварки. В ступенчатой части рамы имелись опорные откидывающиеся колёса со стойками, осью и растяжками, служившие передней опорой полуприцепа при его отцеплении. Опускание и подъём опорных колёс производились рукояткой при помощи шестерёнчатой конической передачи. Полуприцепы снабжались стояночным колодочным тормозом.</w:t>
      </w:r>
    </w:p>
    <w:p w:rsidR="00EE68EB" w:rsidRPr="00EE68EB" w:rsidRDefault="00D02816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Кузова полуприцепов крепили к шасси стремянками. Кузов-фургон был разделён на контейнеры, а контейнеры – на секции. В направляющие уголки секций вставляли лотки с хлебом. Каркас кузова и настил изготовляли из сосны. Соединения усиливали угольниками и планками. Каркас обивали листовой сталью толщиной 1,8–2 мм. Крыша покрывалась водонепроницаемым </w:t>
      </w:r>
      <w:proofErr w:type="gramStart"/>
      <w:r w:rsidR="00EE68EB" w:rsidRPr="00EE68EB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 материалом. Каждый контейнер закрывался двумя дверцами и запирался штырями с внутренней стороны. Электрооборудование полуприцепа состояло из заднего фонаря с сигналом «стоп» и розетки для присоединения к электропроводке тягача.</w:t>
      </w:r>
    </w:p>
    <w:p w:rsidR="00EE68EB" w:rsidRPr="00EE68EB" w:rsidRDefault="00B07F13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 xml:space="preserve">Эти полуприцепы имели несложную конструкцию и были просты в изготовлении. Они подразделялись на 4- и 5-контейнерные (в скобках): грузоподъёмность (по вместимости) составляла 1927 (2218) кг, собственный вес полуприцепа – 2035 (2412) кг, длина – 4450 (4630) мм, высота – 2560 мм, погрузочная высота передней/ задней части кузова – 1315/ 965 мм. </w:t>
      </w:r>
      <w:proofErr w:type="gramStart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Тягач ГАЗ-51 отличался от стандартного отсутствием платформы и наличием ОСУ, причём последнее могли монтировать и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EE68EB" w:rsidRPr="00EE68EB">
        <w:rPr>
          <w:rFonts w:ascii="Times New Roman" w:hAnsi="Times New Roman" w:cs="Times New Roman"/>
          <w:sz w:val="24"/>
          <w:szCs w:val="24"/>
        </w:rPr>
        <w:t>С-5.</w:t>
      </w:r>
      <w:proofErr w:type="gramEnd"/>
    </w:p>
    <w:p w:rsidR="00EE68EB" w:rsidRPr="00EE68EB" w:rsidRDefault="00B07F13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8EB" w:rsidRPr="00EE68EB">
        <w:rPr>
          <w:rFonts w:ascii="Times New Roman" w:hAnsi="Times New Roman" w:cs="Times New Roman"/>
          <w:sz w:val="24"/>
          <w:szCs w:val="24"/>
        </w:rPr>
        <w:t xml:space="preserve">Количество хлеба, перевозимого одним автопоездом ГАЗ-51, увеличилось по сравнению с одиночным ГАЗ-51 в 2,6 раза, а по сравнению с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EE68EB" w:rsidRPr="00EE68EB">
        <w:rPr>
          <w:rFonts w:ascii="Times New Roman" w:hAnsi="Times New Roman" w:cs="Times New Roman"/>
          <w:sz w:val="24"/>
          <w:szCs w:val="24"/>
        </w:rPr>
        <w:t>С-5 – в 2,8 раза.</w:t>
      </w:r>
      <w:proofErr w:type="gramEnd"/>
    </w:p>
    <w:p w:rsidR="006C6EE7" w:rsidRPr="00B74BF3" w:rsidRDefault="00B07F13" w:rsidP="00EE6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EB" w:rsidRPr="00EE68EB">
        <w:rPr>
          <w:rFonts w:ascii="Times New Roman" w:hAnsi="Times New Roman" w:cs="Times New Roman"/>
          <w:sz w:val="24"/>
          <w:szCs w:val="24"/>
        </w:rPr>
        <w:t>При этом время простоя сократилось до 10 мин на один рейс. Работа производилась так: один полуприцеп стоял под погрузкой, второй – под разгрузкой, третий – в пути с грузом или без груза, т. е. автомобиль всё рабочее время находился в движении, что позволило резко повысить грузооборот. К тому же теперь тягач ГАЗ-51 могли применять более широко: везти в полуприцепе муку, молоко, другие продукты. Тем самым предприятие значительно снижало эксплуатационные расходы, в частности себестоимость перевозок.</w:t>
      </w:r>
      <w:r w:rsidR="006C6E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EE7" w:rsidRPr="00B74BF3" w:rsidSect="00D11C7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1B"/>
    <w:rsid w:val="00052391"/>
    <w:rsid w:val="00093570"/>
    <w:rsid w:val="000A18A1"/>
    <w:rsid w:val="000B08B3"/>
    <w:rsid w:val="000E1951"/>
    <w:rsid w:val="000E5ABB"/>
    <w:rsid w:val="001131AB"/>
    <w:rsid w:val="001813E1"/>
    <w:rsid w:val="002B23B7"/>
    <w:rsid w:val="002B2BC4"/>
    <w:rsid w:val="002D6F7F"/>
    <w:rsid w:val="003A715F"/>
    <w:rsid w:val="004020AE"/>
    <w:rsid w:val="00436926"/>
    <w:rsid w:val="00511483"/>
    <w:rsid w:val="0052150E"/>
    <w:rsid w:val="005225FB"/>
    <w:rsid w:val="00585768"/>
    <w:rsid w:val="005946CE"/>
    <w:rsid w:val="005C2760"/>
    <w:rsid w:val="00636E1E"/>
    <w:rsid w:val="00684ED4"/>
    <w:rsid w:val="006C6EE7"/>
    <w:rsid w:val="007C3BD2"/>
    <w:rsid w:val="007C4DF4"/>
    <w:rsid w:val="008607F5"/>
    <w:rsid w:val="00882171"/>
    <w:rsid w:val="008F215A"/>
    <w:rsid w:val="00964BBA"/>
    <w:rsid w:val="009A4C05"/>
    <w:rsid w:val="009F2972"/>
    <w:rsid w:val="00AA695E"/>
    <w:rsid w:val="00B07F13"/>
    <w:rsid w:val="00B41392"/>
    <w:rsid w:val="00B74BF3"/>
    <w:rsid w:val="00B9163A"/>
    <w:rsid w:val="00BB3099"/>
    <w:rsid w:val="00C86621"/>
    <w:rsid w:val="00CB64CF"/>
    <w:rsid w:val="00CF09A5"/>
    <w:rsid w:val="00D02816"/>
    <w:rsid w:val="00D11C7D"/>
    <w:rsid w:val="00D40F1B"/>
    <w:rsid w:val="00D707A6"/>
    <w:rsid w:val="00DC5841"/>
    <w:rsid w:val="00DE1473"/>
    <w:rsid w:val="00DF1A62"/>
    <w:rsid w:val="00DF4784"/>
    <w:rsid w:val="00E827D9"/>
    <w:rsid w:val="00ED11FA"/>
    <w:rsid w:val="00EE68EB"/>
    <w:rsid w:val="00EF0320"/>
    <w:rsid w:val="00F41C75"/>
    <w:rsid w:val="00F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6E1E"/>
    <w:rPr>
      <w:b/>
      <w:bCs/>
    </w:rPr>
  </w:style>
  <w:style w:type="character" w:styleId="a4">
    <w:name w:val="Hyperlink"/>
    <w:basedOn w:val="a0"/>
    <w:uiPriority w:val="99"/>
    <w:semiHidden/>
    <w:unhideWhenUsed/>
    <w:rsid w:val="00636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6E1E"/>
    <w:rPr>
      <w:b/>
      <w:bCs/>
    </w:rPr>
  </w:style>
  <w:style w:type="character" w:styleId="a4">
    <w:name w:val="Hyperlink"/>
    <w:basedOn w:val="a0"/>
    <w:uiPriority w:val="99"/>
    <w:semiHidden/>
    <w:unhideWhenUsed/>
    <w:rsid w:val="00636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2020-11-01T05:59:00Z</dcterms:created>
  <dcterms:modified xsi:type="dcterms:W3CDTF">2021-01-19T06:59:00Z</dcterms:modified>
</cp:coreProperties>
</file>