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CF" w:rsidRPr="007654CF" w:rsidRDefault="007654CF" w:rsidP="00C020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6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07-183 ТВ-26М телескопическая вышка </w:t>
      </w:r>
      <w:r w:rsidR="005A0A13" w:rsidRPr="0076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грузоподъемностью 500 кг </w:t>
      </w:r>
      <w:r w:rsidRPr="0076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A7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</w:t>
      </w:r>
      <w:r w:rsidR="005A0A13" w:rsidRPr="005A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монтажных и ремонтных работ</w:t>
      </w:r>
      <w:r w:rsidR="005A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0A13" w:rsidRPr="005A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высоте до</w:t>
      </w:r>
      <w:r w:rsidR="00A7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0A13" w:rsidRPr="005A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м </w:t>
      </w:r>
      <w:r w:rsidRPr="0076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базе </w:t>
      </w:r>
      <w:r w:rsidR="005A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трактора </w:t>
      </w:r>
      <w:r w:rsidRPr="0076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Т-100М,</w:t>
      </w:r>
      <w:r w:rsidR="00CA6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CA6205" w:rsidRPr="00CA6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ривод </w:t>
      </w:r>
      <w:r w:rsidR="00CA6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механический, </w:t>
      </w:r>
      <w:r w:rsidR="002C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Д-108 </w:t>
      </w:r>
      <w:r w:rsidRPr="0076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108 </w:t>
      </w:r>
      <w:proofErr w:type="spellStart"/>
      <w:r w:rsidRPr="0076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76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рабочий вес </w:t>
      </w:r>
      <w:r w:rsidR="00517D09" w:rsidRPr="0076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517D09" w:rsidRPr="0076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</w:t>
      </w:r>
      <w:r w:rsidR="00CA6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A6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76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трансп</w:t>
      </w:r>
      <w:r w:rsidR="009D3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ортная</w:t>
      </w:r>
      <w:r w:rsidRPr="0076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км/час, </w:t>
      </w:r>
      <w:r w:rsidR="0092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ПЭМЗ </w:t>
      </w:r>
      <w:r w:rsidRPr="0076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Подпорожье Ленинградской обл.</w:t>
      </w:r>
      <w:r w:rsidR="005A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6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1960-е г.</w:t>
      </w:r>
      <w:proofErr w:type="gramEnd"/>
    </w:p>
    <w:p w:rsidR="007654CF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C8024E" wp14:editId="6B0D3530">
            <wp:simplePos x="0" y="0"/>
            <wp:positionH relativeFrom="margin">
              <wp:posOffset>723900</wp:posOffset>
            </wp:positionH>
            <wp:positionV relativeFrom="margin">
              <wp:posOffset>859155</wp:posOffset>
            </wp:positionV>
            <wp:extent cx="5285740" cy="3584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54CF" w:rsidRDefault="007654CF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4CF" w:rsidRDefault="007654CF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E3" w:rsidRDefault="002C5BE3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B72" w:rsidRDefault="00361B72" w:rsidP="00FA75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что на модели как и на ее прототипе лебедка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телескопа</w:t>
      </w:r>
      <w:r w:rsidR="00D843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отличи</w:t>
      </w:r>
      <w:proofErr w:type="gramStart"/>
      <w:r w:rsidR="00D843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8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заводского образца, установлена не спереди, а сзади трактора.</w:t>
      </w:r>
      <w:bookmarkStart w:id="0" w:name="_GoBack"/>
      <w:bookmarkEnd w:id="0"/>
      <w:r w:rsidR="0020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Pr="00833F04" w:rsidRDefault="000E2BF7" w:rsidP="00FA75F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Изготовитель: </w:t>
      </w:r>
      <w:proofErr w:type="spellStart"/>
      <w:r w:rsidR="00FC66E2"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Подпорожский</w:t>
      </w:r>
      <w:proofErr w:type="spellEnd"/>
      <w:r w:rsidR="00FC66E2"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</w:t>
      </w:r>
      <w:r w:rsidR="00DA1BB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C66E2"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тальный механический завод Минэнерго СССР</w:t>
      </w:r>
      <w:r w:rsidR="0086530A"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Подпорожье Ленинградской области.</w:t>
      </w:r>
    </w:p>
    <w:p w:rsidR="00833F04" w:rsidRPr="00833F04" w:rsidRDefault="00833F04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Тракторы и специальные машины на базе тракторов в электросетевом строительстве.</w:t>
      </w:r>
      <w:r w:rsidRPr="0083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Колесные и гусеничные тракторы </w:t>
      </w:r>
      <w:r w:rsidRPr="0083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при транспортировке вдоль трасс линий электропередачи опор </w:t>
      </w:r>
      <w:proofErr w:type="gramStart"/>
      <w:r w:rsidRPr="00833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833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деталей, приставок, а также используются при перевозке различных малогабаритных грузов. Гусеничные тракторы применяют также при раскатке и натяжке проводов, замене гирлянд изоляторов, установке опор и на других работах.</w:t>
      </w:r>
    </w:p>
    <w:p w:rsidR="00833F04" w:rsidRPr="00915375" w:rsidRDefault="00833F04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тракторов создан ряд механизмов общестроительного назначения - грузоподъемные самоходные краны, буровые установки, телескопические и шарнирно-рычажные вышки, экскаваторы, бульдозеры и т. п. Тракторы используются при создании передвижных машин специальною назначения. В электросетевом строительстве применяются созданные на базе гусеничных тракторов специальные краны</w:t>
      </w:r>
    </w:p>
    <w:p w:rsidR="007E4A6F" w:rsidRDefault="007E4A6F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A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Телескопические и шарнирные вышки (гидравлические подъемники с шарнирной стрелой) применяютс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 выполнении монтажных работ</w:t>
      </w:r>
      <w:r w:rsidRPr="007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ремонте и техническом обслуживании </w:t>
      </w:r>
      <w:proofErr w:type="gramStart"/>
      <w:r w:rsidRPr="007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7E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подстанций. Предназначены для подъема рабочих с инструментом и приспособлениями и монтируемых грузов (изоляторов, арматуры и 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п.) для производства различных раб</w:t>
      </w:r>
      <w:r w:rsidRPr="007E4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 высоте.</w:t>
      </w:r>
    </w:p>
    <w:p w:rsidR="00915375" w:rsidRPr="00915375" w:rsidRDefault="00915375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Телескопическая </w:t>
      </w:r>
      <w:r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вышка ВТ-26М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смонтирован</w:t>
      </w:r>
      <w:r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T-100</w:t>
      </w:r>
      <w:r w:rsidR="003B0570">
        <w:rPr>
          <w:rFonts w:ascii="Times New Roman" w:eastAsia="Times New Roman" w:hAnsi="Times New Roman" w:cs="Times New Roman"/>
          <w:sz w:val="24"/>
          <w:szCs w:val="24"/>
          <w:lang w:eastAsia="ru-RU"/>
        </w:rPr>
        <w:t>M (</w:t>
      </w:r>
      <w:r w:rsidR="00E1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ВТ-26 на </w:t>
      </w:r>
      <w:r w:rsidR="00E162EF" w:rsidRPr="002F0F90">
        <w:rPr>
          <w:rFonts w:ascii="Times New Roman" w:eastAsia="Times New Roman" w:hAnsi="Times New Roman" w:cs="Times New Roman"/>
          <w:sz w:val="24"/>
          <w:szCs w:val="24"/>
          <w:lang w:eastAsia="ru-RU"/>
        </w:rPr>
        <w:t>С-100</w:t>
      </w:r>
      <w:r w:rsidR="00E162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B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монтажа проводов </w:t>
      </w:r>
      <w:proofErr w:type="gramStart"/>
      <w:r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110, 220, </w:t>
      </w:r>
      <w:r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330 и 500 </w:t>
      </w:r>
      <w:proofErr w:type="spellStart"/>
      <w:r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других монтажных и ремонтных 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производимых </w:t>
      </w:r>
      <w:r w:rsidR="0072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высоте до 26  м. Кроме того, вышка </w:t>
      </w:r>
      <w:r w:rsidR="0072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EF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использована как трактор-тягач.</w:t>
      </w:r>
    </w:p>
    <w:p w:rsidR="00915375" w:rsidRPr="00915375" w:rsidRDefault="00EF7CF7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375"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монтаже </w:t>
      </w:r>
      <w:proofErr w:type="gramStart"/>
      <w:r w:rsidR="00915375"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="00915375"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110-220 </w:t>
      </w:r>
      <w:proofErr w:type="spellStart"/>
      <w:r w:rsidR="00915375"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915375"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вышка позволяет производить следующие  работы:</w:t>
      </w:r>
    </w:p>
    <w:p w:rsidR="00480024" w:rsidRDefault="00915375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раскатку трех проводов од</w:t>
      </w:r>
      <w:r w:rsidR="0072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15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овременно;</w:t>
      </w:r>
    </w:p>
    <w:p w:rsidR="007265C9" w:rsidRDefault="007265C9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подвеску гирлянд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изоляторов </w:t>
      </w:r>
      <w:r w:rsidRPr="0072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проводом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траверсы опор; </w:t>
      </w:r>
    </w:p>
    <w:p w:rsidR="007265C9" w:rsidRPr="007265C9" w:rsidRDefault="007265C9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вытяжку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визирование </w:t>
      </w:r>
      <w:r w:rsidRPr="0072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проводов;</w:t>
      </w:r>
    </w:p>
    <w:p w:rsidR="007265C9" w:rsidRPr="007265C9" w:rsidRDefault="007265C9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посадку проводов на анкер;</w:t>
      </w:r>
    </w:p>
    <w:p w:rsidR="00DF4BFC" w:rsidRDefault="007265C9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перекладку проводов с монтажных блоков в</w:t>
      </w:r>
      <w:r w:rsidR="00DF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зажимы; </w:t>
      </w:r>
    </w:p>
    <w:p w:rsidR="007265C9" w:rsidRDefault="007265C9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установку  демпферов.</w:t>
      </w:r>
    </w:p>
    <w:p w:rsidR="00DF4BFC" w:rsidRDefault="00DF4BFC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монтаже </w:t>
      </w:r>
      <w:proofErr w:type="gramStart"/>
      <w:r w:rsidRPr="00DF4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DF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330, 500 </w:t>
      </w:r>
      <w:proofErr w:type="spellStart"/>
      <w:r w:rsidR="00A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DF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вышки могут быть выпол</w:t>
      </w:r>
      <w:r w:rsidR="00A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F4B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все</w:t>
      </w:r>
      <w:r w:rsidR="00EF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перечисленные   операции, </w:t>
      </w:r>
      <w:r w:rsidR="00A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подъема гирлянд изоляторов с проводом и </w:t>
      </w:r>
      <w:r w:rsidRPr="00DF4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перекладки проводов.</w:t>
      </w:r>
    </w:p>
    <w:p w:rsidR="00A74CF5" w:rsidRPr="00A74CF5" w:rsidRDefault="00A74CF5" w:rsidP="00C020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CF5" w:rsidRPr="00A74CF5" w:rsidRDefault="00A74CF5" w:rsidP="00C020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Техническая характеристика телескопической вышки </w:t>
      </w:r>
      <w:proofErr w:type="gramStart"/>
      <w:r w:rsidRPr="00A74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</w:t>
      </w:r>
      <w:proofErr w:type="gramEnd"/>
      <w:r w:rsidRPr="00A74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- 26М.</w:t>
      </w:r>
    </w:p>
    <w:p w:rsidR="00A74CF5" w:rsidRPr="00A74CF5" w:rsidRDefault="00A74CF5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грузоподъемность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ескопа, кгс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6173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3DA" w:rsidRPr="00A74CF5" w:rsidRDefault="00A74CF5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высота</w:t>
      </w:r>
      <w:r w:rsidR="0061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подъема</w:t>
      </w:r>
      <w:r w:rsidR="0061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площадки (пола кабины телескопа), </w:t>
      </w:r>
      <w:proofErr w:type="gramStart"/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3DA"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6173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3DA" w:rsidRPr="00A74CF5" w:rsidRDefault="00A74CF5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подъема кабины телескопа, </w:t>
      </w:r>
      <w:proofErr w:type="gramStart"/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/мин </w:t>
      </w:r>
      <w:r w:rsidR="006173DA"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13,9</w:t>
      </w:r>
      <w:r w:rsidR="006173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3DA" w:rsidRPr="00A74CF5" w:rsidRDefault="00A74CF5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опускания кабины те</w:t>
      </w:r>
      <w:r w:rsidR="00522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ескопа, </w:t>
      </w:r>
      <w:proofErr w:type="gramStart"/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  <w:r w:rsidR="006173DA" w:rsidRPr="0061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3DA"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15,8</w:t>
      </w:r>
      <w:r w:rsidR="006173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3DA" w:rsidRPr="00A74CF5" w:rsidRDefault="00A74CF5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Расчетная </w:t>
      </w:r>
      <w:r w:rsidR="0061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вращения </w:t>
      </w:r>
      <w:r w:rsidR="0061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вала 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отбора </w:t>
      </w:r>
      <w:r w:rsidR="00617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при подъеме и опускании</w:t>
      </w:r>
      <w:r w:rsidR="0061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вышки, </w:t>
      </w:r>
      <w:proofErr w:type="gramStart"/>
      <w:r w:rsidR="00617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6173D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173DA"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 900</w:t>
      </w:r>
    </w:p>
    <w:p w:rsidR="00A74CF5" w:rsidRPr="00A74CF5" w:rsidRDefault="00A74CF5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Удельное давление на грунт пр</w:t>
      </w:r>
      <w:r w:rsidR="0052262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ранспортировке,</w:t>
      </w:r>
      <w:r w:rsidR="00522621" w:rsidRPr="00522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кгс/см</w:t>
      </w:r>
      <w:proofErr w:type="gramStart"/>
      <w:r w:rsidR="00522621"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522621"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0,71</w:t>
      </w:r>
      <w:r w:rsidR="005226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6DAD" w:rsidRDefault="00A74CF5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 лебедки </w:t>
      </w:r>
      <w:r w:rsidR="00522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телескопа: м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еханический от</w:t>
      </w:r>
      <w:r w:rsidR="00522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52262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26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мощн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трактора</w:t>
      </w:r>
      <w:r w:rsidR="0062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r w:rsidRPr="00A74C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ручной</w:t>
      </w:r>
      <w:r w:rsidR="006262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A06" w:rsidRPr="008A0178" w:rsidRDefault="005F5A06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 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наклона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телескопа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рад:</w:t>
      </w:r>
    </w:p>
    <w:p w:rsidR="005F5A06" w:rsidRPr="008A0178" w:rsidRDefault="005F5A06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оси 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нагрузкой 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с) ±7</w:t>
      </w:r>
    </w:p>
    <w:p w:rsidR="005F5A06" w:rsidRPr="008A0178" w:rsidRDefault="005F5A06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поперек оси трактора (с нагрузкой 300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с) ±3</w:t>
      </w:r>
    </w:p>
    <w:p w:rsidR="005F5A06" w:rsidRPr="008A0178" w:rsidRDefault="005F5A06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передвижения вышки в походном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положении,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2,36-10,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5A06" w:rsidRPr="008A0178" w:rsidRDefault="005F5A06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ветра, при котором разрешается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ьзоваться вышкой, </w:t>
      </w:r>
      <w:proofErr w:type="gramStart"/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A06" w:rsidRPr="008A0178" w:rsidRDefault="005F5A06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Обслуживающий персонал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ескопической вышки (без монтажников), </w:t>
      </w:r>
      <w:proofErr w:type="spellStart"/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Start"/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5A06" w:rsidRPr="008A0178" w:rsidRDefault="005F5A06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нав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есног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оборудования, </w:t>
      </w:r>
      <w:proofErr w:type="gramStart"/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A06" w:rsidRPr="008A0178" w:rsidRDefault="005F5A06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вышки, </w:t>
      </w:r>
      <w:proofErr w:type="gramStart"/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17100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A06" w:rsidRPr="008A0178" w:rsidRDefault="005F5A06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вышки в транспортном положении, </w:t>
      </w:r>
      <w:proofErr w:type="gramStart"/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8070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2380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3980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5A06" w:rsidRPr="008A0178" w:rsidRDefault="005F5A06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Тяговое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илие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лебедки подъема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телескопа,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3500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A06" w:rsidRPr="008A0178" w:rsidRDefault="005F5A06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Передаточное 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ебедки: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подъем телескопа 144,3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опускание телескопа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126,7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5A06" w:rsidRPr="008A0178" w:rsidRDefault="005F5A06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правого барабана передней лебедки, кгс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A06" w:rsidRPr="008A0178" w:rsidRDefault="005F5A06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левого барабана  передней лебедки,  кгс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A06" w:rsidRPr="008A0178" w:rsidRDefault="005F5A06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 подъема  груза,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18,4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A06" w:rsidRDefault="005F5A06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орость опускания  груза,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0178">
        <w:rPr>
          <w:rFonts w:ascii="Times New Roman" w:eastAsia="Times New Roman" w:hAnsi="Times New Roman" w:cs="Times New Roman"/>
          <w:sz w:val="24"/>
          <w:szCs w:val="24"/>
          <w:lang w:eastAsia="ru-RU"/>
        </w:rPr>
        <w:t>24,6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5C9" w:rsidRPr="00915375" w:rsidRDefault="007265C9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024" w:rsidRDefault="00480024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  <w:proofErr w:type="spellStart"/>
      <w:r w:rsidRPr="005F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Подпорожского</w:t>
      </w:r>
      <w:proofErr w:type="spellEnd"/>
      <w:r w:rsidRPr="005F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механического</w:t>
      </w:r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неразрывно связана с развитием отечественной энергетики. Формально свое летоисчисление он берет с 1947 года. Однако истоки предприятия видятся гораздо раньше, они едины с истоками детища Плана ГОЭЛ</w:t>
      </w:r>
      <w:r w:rsidR="007745F5"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Каскада Свирских ГЭС. В соответствии с этим планом было нач</w:t>
      </w:r>
      <w:r w:rsidR="007745F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 в 1927 году строительство</w:t>
      </w:r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Нижне-Свирской ГЭС имени Г. О. </w:t>
      </w:r>
      <w:proofErr w:type="spellStart"/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Графтио</w:t>
      </w:r>
      <w:proofErr w:type="spellEnd"/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Лодейнопольский</w:t>
      </w:r>
      <w:proofErr w:type="spellEnd"/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район), а по завершении его в 1935 году началось сооружение </w:t>
      </w:r>
      <w:proofErr w:type="gramStart"/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Верхнее-Свирской</w:t>
      </w:r>
      <w:proofErr w:type="gramEnd"/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ГЭС (Подпорожье</w:t>
      </w:r>
      <w:r w:rsidR="00CE31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3129" w:rsidRPr="00CE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129"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еще поселок</w:t>
      </w:r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>). Естественной составляющей этой большой по тем временам стройки становятся ремонтно-механические мастерские, осуществлявшие ремонт техники, занятой на строительстве гидроэлектростанции. В дальнейшем именно они и положат начало заводу.</w:t>
      </w:r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началом Великой Отечественной войны были прерваны работы по сооружению ГЭС, оборудование демонтировано и отправлено в тыл. Большая часть жителей города Подпорожья, окрестных сел и деревень были эвакуированы в </w:t>
      </w:r>
      <w:proofErr w:type="spellStart"/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Молотовскую</w:t>
      </w:r>
      <w:proofErr w:type="spellEnd"/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– Пермская) область.</w:t>
      </w:r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0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Возобновилось строительство лишь в 1947 году. И тогда же в соответствии с приказом № 47 Министерства энергетики и электрификации СССР на базе ремонтно-механических мастерских образуется в составе треста «Свирьстрой» Свирский ремонтно-механический завод – прародитель нынешнего предприятия.</w:t>
      </w:r>
      <w:r w:rsidR="004E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30A" w:rsidRPr="0086530A" w:rsidRDefault="0086530A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Свирский ремонтно-механический завод треста "</w:t>
      </w:r>
      <w:proofErr w:type="spellStart"/>
      <w:r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Свирстрой</w:t>
      </w:r>
      <w:proofErr w:type="spellEnd"/>
      <w:r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Министерства электростанций СССР пущен в эксплуатацию в 1948 г., в 1955 г. передан Управлению производственных предприятий Министерства строительства электростанций СССР, а с 1957 г. назван </w:t>
      </w:r>
      <w:proofErr w:type="spellStart"/>
      <w:r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Подпорожским</w:t>
      </w:r>
      <w:proofErr w:type="spellEnd"/>
      <w:r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механическим заводом высоковольтных опор </w:t>
      </w:r>
      <w:proofErr w:type="spellStart"/>
      <w:r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Ленэнергосетьстроя</w:t>
      </w:r>
      <w:proofErr w:type="spellEnd"/>
      <w:r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электростанций СССР. В 1958 г. вошёл в трест </w:t>
      </w:r>
      <w:proofErr w:type="spellStart"/>
      <w:r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Армсеть</w:t>
      </w:r>
      <w:proofErr w:type="spellEnd"/>
      <w:r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 электростанций СССР, а в 1959 г. - в трест </w:t>
      </w:r>
      <w:proofErr w:type="spellStart"/>
      <w:r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Севзапэлектросетьстрой</w:t>
      </w:r>
      <w:proofErr w:type="spellEnd"/>
      <w:r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1961 г. по 1964 г. подчинялся тресту </w:t>
      </w:r>
      <w:proofErr w:type="spellStart"/>
      <w:r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Энергостройконструкция</w:t>
      </w:r>
      <w:proofErr w:type="spellEnd"/>
      <w:r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Главэнергостройпрома</w:t>
      </w:r>
      <w:proofErr w:type="spellEnd"/>
      <w:r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 электростанций СССР.</w:t>
      </w:r>
    </w:p>
    <w:p w:rsidR="0086530A" w:rsidRDefault="00520B3B" w:rsidP="00C020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30A"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 марта 2000 г.: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30A"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"</w:t>
      </w:r>
      <w:proofErr w:type="spellStart"/>
      <w:r w:rsidR="0086530A"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Подпорожский</w:t>
      </w:r>
      <w:proofErr w:type="spellEnd"/>
      <w:r w:rsidR="0086530A" w:rsidRPr="0086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механический завод"</w:t>
      </w:r>
      <w:r w:rsidR="002F0F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F90" w:rsidRPr="002F0F90" w:rsidRDefault="002F0F90" w:rsidP="00C020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F90" w:rsidRPr="002F0F90" w:rsidRDefault="002F0F90" w:rsidP="00C020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Технические характеристики телескопических вышек</w:t>
      </w: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2150"/>
        <w:gridCol w:w="2427"/>
        <w:gridCol w:w="698"/>
        <w:gridCol w:w="698"/>
        <w:gridCol w:w="2141"/>
        <w:gridCol w:w="790"/>
        <w:gridCol w:w="742"/>
        <w:gridCol w:w="776"/>
      </w:tblGrid>
      <w:tr w:rsidR="003B0570" w:rsidRPr="009642F4" w:rsidTr="00C020BB">
        <w:trPr>
          <w:jc w:val="center"/>
        </w:trPr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ВТ-23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ВИ-23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ВИ-23А</w:t>
            </w:r>
          </w:p>
        </w:tc>
        <w:tc>
          <w:tcPr>
            <w:tcW w:w="0" w:type="auto"/>
          </w:tcPr>
          <w:p w:rsidR="002F0F90" w:rsidRPr="00E162EF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ВТ-26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ТВ-26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ТВ-26Д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ТВ-26Е</w:t>
            </w:r>
          </w:p>
        </w:tc>
      </w:tr>
      <w:tr w:rsidR="003B0570" w:rsidRPr="009642F4" w:rsidTr="00C020BB">
        <w:trPr>
          <w:jc w:val="center"/>
        </w:trPr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Наибольшая высота подъема (до пола кабины), </w:t>
            </w:r>
            <w:proofErr w:type="gramStart"/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B0570" w:rsidRPr="009642F4" w:rsidTr="00C020BB">
        <w:trPr>
          <w:jc w:val="center"/>
        </w:trPr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B0570" w:rsidRPr="009642F4" w:rsidTr="00C020BB">
        <w:trPr>
          <w:jc w:val="center"/>
        </w:trPr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подъема, </w:t>
            </w:r>
            <w:proofErr w:type="gramStart"/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16,2-18</w:t>
            </w:r>
          </w:p>
        </w:tc>
      </w:tr>
      <w:tr w:rsidR="003B0570" w:rsidRPr="009642F4" w:rsidTr="00C020BB">
        <w:trPr>
          <w:jc w:val="center"/>
        </w:trPr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автомобиль или трактор</w:t>
            </w:r>
          </w:p>
        </w:tc>
        <w:tc>
          <w:tcPr>
            <w:tcW w:w="0" w:type="auto"/>
          </w:tcPr>
          <w:p w:rsidR="002F0F90" w:rsidRPr="002F0F90" w:rsidRDefault="003B057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2F0F90"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Л-131</w:t>
            </w:r>
          </w:p>
        </w:tc>
        <w:tc>
          <w:tcPr>
            <w:tcW w:w="0" w:type="auto"/>
          </w:tcPr>
          <w:p w:rsidR="002F0F90" w:rsidRPr="002F0F90" w:rsidRDefault="003B057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2F0F90"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Л-157</w:t>
            </w:r>
          </w:p>
        </w:tc>
        <w:tc>
          <w:tcPr>
            <w:tcW w:w="0" w:type="auto"/>
          </w:tcPr>
          <w:p w:rsidR="002F0F90" w:rsidRPr="002F0F90" w:rsidRDefault="003B057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2F0F90"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Л-164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С-100</w:t>
            </w:r>
          </w:p>
        </w:tc>
        <w:tc>
          <w:tcPr>
            <w:tcW w:w="0" w:type="auto"/>
          </w:tcPr>
          <w:p w:rsidR="002F0F90" w:rsidRPr="002F0F90" w:rsidRDefault="003B057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2F0F90"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Л-157К</w:t>
            </w:r>
          </w:p>
        </w:tc>
        <w:tc>
          <w:tcPr>
            <w:tcW w:w="0" w:type="auto"/>
          </w:tcPr>
          <w:p w:rsidR="002F0F90" w:rsidRPr="002F0F90" w:rsidRDefault="003B057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2F0F90"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Л-130</w:t>
            </w:r>
          </w:p>
        </w:tc>
        <w:tc>
          <w:tcPr>
            <w:tcW w:w="0" w:type="auto"/>
          </w:tcPr>
          <w:p w:rsidR="002F0F90" w:rsidRPr="002F0F90" w:rsidRDefault="003B057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2F0F90"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Л-131А</w:t>
            </w:r>
          </w:p>
        </w:tc>
      </w:tr>
      <w:tr w:rsidR="003B0570" w:rsidRPr="009642F4" w:rsidTr="00C020BB">
        <w:trPr>
          <w:jc w:val="center"/>
        </w:trPr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передвижения вышки, </w:t>
            </w:r>
            <w:proofErr w:type="gramStart"/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2,3-10,1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62EF" w:rsidRPr="009642F4" w:rsidTr="00C020BB">
        <w:trPr>
          <w:trHeight w:val="297"/>
          <w:jc w:val="center"/>
        </w:trPr>
        <w:tc>
          <w:tcPr>
            <w:tcW w:w="0" w:type="auto"/>
            <w:gridSpan w:val="8"/>
          </w:tcPr>
          <w:p w:rsidR="00E162EF" w:rsidRPr="002F0F90" w:rsidRDefault="00E162EF" w:rsidP="002C17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в транспортном положении, </w:t>
            </w:r>
            <w:proofErr w:type="gramStart"/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E162EF" w:rsidRPr="009642F4" w:rsidTr="00C020BB">
        <w:trPr>
          <w:trHeight w:val="195"/>
          <w:jc w:val="center"/>
        </w:trPr>
        <w:tc>
          <w:tcPr>
            <w:tcW w:w="0" w:type="auto"/>
          </w:tcPr>
          <w:p w:rsidR="00E162EF" w:rsidRPr="002F0F90" w:rsidRDefault="00E162EF" w:rsidP="002C17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</w:tcPr>
          <w:p w:rsidR="00E162EF" w:rsidRPr="002F0F90" w:rsidRDefault="00E162EF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8706</w:t>
            </w:r>
          </w:p>
        </w:tc>
        <w:tc>
          <w:tcPr>
            <w:tcW w:w="0" w:type="auto"/>
          </w:tcPr>
          <w:p w:rsidR="00E162EF" w:rsidRPr="002F0F90" w:rsidRDefault="00E162EF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8350</w:t>
            </w:r>
          </w:p>
        </w:tc>
        <w:tc>
          <w:tcPr>
            <w:tcW w:w="0" w:type="auto"/>
          </w:tcPr>
          <w:p w:rsidR="00E162EF" w:rsidRPr="002F0F90" w:rsidRDefault="00E162EF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</w:t>
            </w:r>
          </w:p>
        </w:tc>
        <w:tc>
          <w:tcPr>
            <w:tcW w:w="0" w:type="auto"/>
          </w:tcPr>
          <w:p w:rsidR="00E162EF" w:rsidRPr="002F0F90" w:rsidRDefault="00E162EF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8070</w:t>
            </w:r>
          </w:p>
        </w:tc>
        <w:tc>
          <w:tcPr>
            <w:tcW w:w="0" w:type="auto"/>
          </w:tcPr>
          <w:p w:rsidR="00E162EF" w:rsidRPr="002F0F90" w:rsidRDefault="00E162EF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9026</w:t>
            </w:r>
          </w:p>
        </w:tc>
        <w:tc>
          <w:tcPr>
            <w:tcW w:w="0" w:type="auto"/>
          </w:tcPr>
          <w:p w:rsidR="00E162EF" w:rsidRPr="002F0F90" w:rsidRDefault="00E162EF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0" w:type="auto"/>
          </w:tcPr>
          <w:p w:rsidR="00E162EF" w:rsidRPr="002F0F90" w:rsidRDefault="00E162EF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8600</w:t>
            </w:r>
          </w:p>
        </w:tc>
      </w:tr>
      <w:tr w:rsidR="003B0570" w:rsidRPr="009642F4" w:rsidTr="00C020BB">
        <w:trPr>
          <w:jc w:val="center"/>
        </w:trPr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B0570" w:rsidRPr="009642F4" w:rsidTr="00C020BB">
        <w:trPr>
          <w:jc w:val="center"/>
        </w:trPr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3B0570" w:rsidRPr="009642F4" w:rsidTr="00C020BB">
        <w:trPr>
          <w:jc w:val="center"/>
        </w:trPr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</w:tcPr>
          <w:p w:rsidR="002F0F90" w:rsidRPr="002F0F90" w:rsidRDefault="002F0F90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E162EF" w:rsidRPr="009642F4" w:rsidTr="00C020BB">
        <w:trPr>
          <w:jc w:val="center"/>
        </w:trPr>
        <w:tc>
          <w:tcPr>
            <w:tcW w:w="0" w:type="auto"/>
          </w:tcPr>
          <w:p w:rsidR="00E162EF" w:rsidRPr="002F0F90" w:rsidRDefault="00E162EF" w:rsidP="002C17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</w:tcPr>
          <w:p w:rsidR="00E162EF" w:rsidRPr="002F0F90" w:rsidRDefault="00E162EF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машиностроительный</w:t>
            </w:r>
          </w:p>
        </w:tc>
        <w:tc>
          <w:tcPr>
            <w:tcW w:w="0" w:type="auto"/>
            <w:gridSpan w:val="2"/>
          </w:tcPr>
          <w:p w:rsidR="00E162EF" w:rsidRPr="002F0F90" w:rsidRDefault="00EA617B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162EF" w:rsidRPr="002F0F90" w:rsidRDefault="00E162EF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экспериментально-механический</w:t>
            </w:r>
          </w:p>
        </w:tc>
        <w:tc>
          <w:tcPr>
            <w:tcW w:w="0" w:type="auto"/>
            <w:gridSpan w:val="3"/>
          </w:tcPr>
          <w:p w:rsidR="00E162EF" w:rsidRPr="002F0F90" w:rsidRDefault="00E162EF" w:rsidP="002C17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Зуевский </w:t>
            </w:r>
            <w:proofErr w:type="spellStart"/>
            <w:r w:rsidRPr="002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энергомеханический</w:t>
            </w:r>
            <w:proofErr w:type="spellEnd"/>
          </w:p>
        </w:tc>
      </w:tr>
    </w:tbl>
    <w:p w:rsidR="00480024" w:rsidRDefault="00480024" w:rsidP="00C020BB">
      <w:pPr>
        <w:spacing w:line="240" w:lineRule="auto"/>
      </w:pPr>
    </w:p>
    <w:sectPr w:rsidR="00480024" w:rsidSect="00EF7CF7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87"/>
    <w:rsid w:val="000E2BF7"/>
    <w:rsid w:val="000E5ABB"/>
    <w:rsid w:val="001D109B"/>
    <w:rsid w:val="002073E4"/>
    <w:rsid w:val="002C173B"/>
    <w:rsid w:val="002C5BE3"/>
    <w:rsid w:val="002F0F90"/>
    <w:rsid w:val="00361B72"/>
    <w:rsid w:val="003B0570"/>
    <w:rsid w:val="00480024"/>
    <w:rsid w:val="004D1AB6"/>
    <w:rsid w:val="004E4DFB"/>
    <w:rsid w:val="00517D09"/>
    <w:rsid w:val="00520B3B"/>
    <w:rsid w:val="0052150E"/>
    <w:rsid w:val="00522621"/>
    <w:rsid w:val="005A0A13"/>
    <w:rsid w:val="005F5A06"/>
    <w:rsid w:val="006173DA"/>
    <w:rsid w:val="006262FB"/>
    <w:rsid w:val="00711952"/>
    <w:rsid w:val="007265C9"/>
    <w:rsid w:val="007654CF"/>
    <w:rsid w:val="007745F5"/>
    <w:rsid w:val="007E4A6F"/>
    <w:rsid w:val="00822290"/>
    <w:rsid w:val="00833F04"/>
    <w:rsid w:val="0086530A"/>
    <w:rsid w:val="008A0178"/>
    <w:rsid w:val="008D2D95"/>
    <w:rsid w:val="00915375"/>
    <w:rsid w:val="00921665"/>
    <w:rsid w:val="00930745"/>
    <w:rsid w:val="009D3C01"/>
    <w:rsid w:val="00A20229"/>
    <w:rsid w:val="00A74CF5"/>
    <w:rsid w:val="00A77988"/>
    <w:rsid w:val="00A841EF"/>
    <w:rsid w:val="00AE6DAD"/>
    <w:rsid w:val="00B2322F"/>
    <w:rsid w:val="00C020BB"/>
    <w:rsid w:val="00C36287"/>
    <w:rsid w:val="00CA6205"/>
    <w:rsid w:val="00CE3129"/>
    <w:rsid w:val="00D8430D"/>
    <w:rsid w:val="00DA1BB8"/>
    <w:rsid w:val="00DF4BFC"/>
    <w:rsid w:val="00E162EF"/>
    <w:rsid w:val="00EA617B"/>
    <w:rsid w:val="00EF7CF7"/>
    <w:rsid w:val="00FA75FF"/>
    <w:rsid w:val="00FC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480024"/>
  </w:style>
  <w:style w:type="character" w:styleId="a3">
    <w:name w:val="Hyperlink"/>
    <w:basedOn w:val="a0"/>
    <w:uiPriority w:val="99"/>
    <w:semiHidden/>
    <w:unhideWhenUsed/>
    <w:rsid w:val="004800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0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0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0F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480024"/>
  </w:style>
  <w:style w:type="character" w:styleId="a3">
    <w:name w:val="Hyperlink"/>
    <w:basedOn w:val="a0"/>
    <w:uiPriority w:val="99"/>
    <w:semiHidden/>
    <w:unhideWhenUsed/>
    <w:rsid w:val="004800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0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0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0F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3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DC78-D74C-409C-8AF5-C3962F28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2021-01-27T13:39:00Z</dcterms:created>
  <dcterms:modified xsi:type="dcterms:W3CDTF">2022-07-30T09:20:00Z</dcterms:modified>
</cp:coreProperties>
</file>