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674" w:rsidRPr="001A2674" w:rsidRDefault="001A2674" w:rsidP="001A26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674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7BF1884" wp14:editId="591C52D3">
            <wp:simplePos x="0" y="0"/>
            <wp:positionH relativeFrom="margin">
              <wp:posOffset>215900</wp:posOffset>
            </wp:positionH>
            <wp:positionV relativeFrom="margin">
              <wp:posOffset>895350</wp:posOffset>
            </wp:positionV>
            <wp:extent cx="5699125" cy="28035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125" cy="280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2674">
        <w:rPr>
          <w:rFonts w:ascii="Times New Roman" w:hAnsi="Times New Roman" w:cs="Times New Roman"/>
          <w:b/>
          <w:sz w:val="28"/>
          <w:szCs w:val="28"/>
        </w:rPr>
        <w:t>07-194 Трактор сельскохозяйственного назначения со сменным гусеничным движителем на агрегатах К-701, шарнирно-сочленённый, рабочий</w:t>
      </w:r>
      <w:r w:rsidR="007C5995">
        <w:rPr>
          <w:rFonts w:ascii="Times New Roman" w:hAnsi="Times New Roman" w:cs="Times New Roman"/>
          <w:b/>
          <w:sz w:val="28"/>
          <w:szCs w:val="28"/>
        </w:rPr>
        <w:t xml:space="preserve"> вес примерно 18 </w:t>
      </w:r>
      <w:proofErr w:type="spellStart"/>
      <w:r w:rsidR="007C5995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7C5995">
        <w:rPr>
          <w:rFonts w:ascii="Times New Roman" w:hAnsi="Times New Roman" w:cs="Times New Roman"/>
          <w:b/>
          <w:sz w:val="28"/>
          <w:szCs w:val="28"/>
        </w:rPr>
        <w:t>, ЯМЗ-240Б 27</w:t>
      </w:r>
      <w:bookmarkStart w:id="0" w:name="_GoBack"/>
      <w:bookmarkEnd w:id="0"/>
      <w:r w:rsidRPr="001A2674">
        <w:rPr>
          <w:rFonts w:ascii="Times New Roman" w:hAnsi="Times New Roman" w:cs="Times New Roman"/>
          <w:b/>
          <w:sz w:val="28"/>
          <w:szCs w:val="28"/>
        </w:rPr>
        <w:t xml:space="preserve">0 </w:t>
      </w:r>
      <w:proofErr w:type="spellStart"/>
      <w:r w:rsidRPr="001A2674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proofErr w:type="gramStart"/>
      <w:r w:rsidRPr="001A2674">
        <w:rPr>
          <w:rFonts w:ascii="Times New Roman" w:hAnsi="Times New Roman" w:cs="Times New Roman"/>
          <w:b/>
          <w:sz w:val="28"/>
          <w:szCs w:val="28"/>
        </w:rPr>
        <w:t xml:space="preserve">, ? </w:t>
      </w:r>
      <w:proofErr w:type="gramEnd"/>
      <w:r w:rsidRPr="001A2674">
        <w:rPr>
          <w:rFonts w:ascii="Times New Roman" w:hAnsi="Times New Roman" w:cs="Times New Roman"/>
          <w:b/>
          <w:sz w:val="28"/>
          <w:szCs w:val="28"/>
        </w:rPr>
        <w:t>км/час, опытный 1 экз., ВНИПТИМЭСХ г. Зерноград, 1980-е г.</w:t>
      </w:r>
    </w:p>
    <w:p w:rsidR="001A2674" w:rsidRDefault="001A2674" w:rsidP="00F939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3996" w:rsidRDefault="008E17FF" w:rsidP="00F939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 и изготовитель: </w:t>
      </w:r>
      <w:r w:rsidR="00F93996" w:rsidRPr="00F93996">
        <w:rPr>
          <w:rFonts w:ascii="Times New Roman" w:hAnsi="Times New Roman" w:cs="Times New Roman"/>
          <w:sz w:val="24"/>
          <w:szCs w:val="24"/>
        </w:rPr>
        <w:t>Всероссийский ордена Трудового Красного Знамени научно-исследовательский и проектно-технологический институт механизации и электрификации сельского хозяйства</w:t>
      </w:r>
      <w:r w:rsidR="001A26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93996">
        <w:rPr>
          <w:rFonts w:ascii="Times New Roman" w:hAnsi="Times New Roman" w:cs="Times New Roman"/>
          <w:sz w:val="24"/>
          <w:szCs w:val="24"/>
        </w:rPr>
        <w:t>ВНИПТИМЭСХ</w:t>
      </w:r>
      <w:r>
        <w:rPr>
          <w:rFonts w:ascii="Times New Roman" w:hAnsi="Times New Roman" w:cs="Times New Roman"/>
          <w:sz w:val="24"/>
          <w:szCs w:val="24"/>
        </w:rPr>
        <w:t>)</w:t>
      </w:r>
      <w:r w:rsidR="00F506BD">
        <w:rPr>
          <w:rFonts w:ascii="Times New Roman" w:hAnsi="Times New Roman" w:cs="Times New Roman"/>
          <w:sz w:val="24"/>
          <w:szCs w:val="24"/>
        </w:rPr>
        <w:t xml:space="preserve">, </w:t>
      </w:r>
      <w:r w:rsidR="00F506BD" w:rsidRPr="00F506BD">
        <w:rPr>
          <w:rFonts w:ascii="Times New Roman" w:hAnsi="Times New Roman" w:cs="Times New Roman"/>
          <w:sz w:val="24"/>
          <w:szCs w:val="24"/>
        </w:rPr>
        <w:t>Ростовская область, г. Зерноград</w:t>
      </w:r>
      <w:r w:rsidR="00F506BD">
        <w:rPr>
          <w:rFonts w:ascii="Times New Roman" w:hAnsi="Times New Roman" w:cs="Times New Roman"/>
          <w:sz w:val="24"/>
          <w:szCs w:val="24"/>
        </w:rPr>
        <w:t>.</w:t>
      </w:r>
      <w:r w:rsidR="002C5542">
        <w:rPr>
          <w:rFonts w:ascii="Times New Roman" w:hAnsi="Times New Roman" w:cs="Times New Roman"/>
          <w:sz w:val="24"/>
          <w:szCs w:val="24"/>
        </w:rPr>
        <w:t xml:space="preserve"> Ныне </w:t>
      </w:r>
      <w:r w:rsidR="00790CC7" w:rsidRPr="002E6207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</w:t>
      </w:r>
      <w:r w:rsidR="00790CC7" w:rsidRPr="002C5542">
        <w:rPr>
          <w:rFonts w:ascii="Times New Roman" w:hAnsi="Times New Roman" w:cs="Times New Roman"/>
          <w:sz w:val="24"/>
          <w:szCs w:val="24"/>
        </w:rPr>
        <w:t xml:space="preserve"> </w:t>
      </w:r>
      <w:r w:rsidR="002C5542" w:rsidRPr="002C5542">
        <w:rPr>
          <w:rFonts w:ascii="Times New Roman" w:hAnsi="Times New Roman" w:cs="Times New Roman"/>
          <w:sz w:val="24"/>
          <w:szCs w:val="24"/>
        </w:rPr>
        <w:t>СКНИИМЭСХ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18F4" w:rsidRDefault="007818F4" w:rsidP="007D36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6BB" w:rsidRPr="007D36BB" w:rsidRDefault="007D36BB" w:rsidP="007D36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6BB">
        <w:rPr>
          <w:rFonts w:ascii="Times New Roman" w:hAnsi="Times New Roman" w:cs="Times New Roman"/>
          <w:sz w:val="24"/>
          <w:szCs w:val="24"/>
        </w:rPr>
        <w:t>Уплотненная почва подобна плотно сжатой губке — в ней нет места для воздуха и вод</w:t>
      </w:r>
      <w:r w:rsidR="00F53763">
        <w:rPr>
          <w:rFonts w:ascii="Times New Roman" w:hAnsi="Times New Roman" w:cs="Times New Roman"/>
          <w:sz w:val="24"/>
          <w:szCs w:val="24"/>
        </w:rPr>
        <w:t>ы.</w:t>
      </w:r>
    </w:p>
    <w:p w:rsidR="007D36BB" w:rsidRDefault="007D36BB" w:rsidP="007D36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6BB">
        <w:rPr>
          <w:rFonts w:ascii="Times New Roman" w:hAnsi="Times New Roman" w:cs="Times New Roman"/>
          <w:sz w:val="24"/>
          <w:szCs w:val="24"/>
        </w:rPr>
        <w:t>С проблемой переуплотнения почвы сталкиваются до 90% хозяйств Центральной России, в результате чего потенциал произрастающих на их полях культур остается нераскрытым на 30-40%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3763">
        <w:rPr>
          <w:rFonts w:ascii="Times New Roman" w:hAnsi="Times New Roman" w:cs="Times New Roman"/>
          <w:sz w:val="24"/>
          <w:szCs w:val="24"/>
        </w:rPr>
        <w:t>Дело в том, что</w:t>
      </w:r>
      <w:r w:rsidRPr="007D36BB">
        <w:rPr>
          <w:rFonts w:ascii="Times New Roman" w:hAnsi="Times New Roman" w:cs="Times New Roman"/>
          <w:sz w:val="24"/>
          <w:szCs w:val="24"/>
        </w:rPr>
        <w:t xml:space="preserve"> годы </w:t>
      </w:r>
      <w:r w:rsidR="00F53763">
        <w:rPr>
          <w:rFonts w:ascii="Times New Roman" w:hAnsi="Times New Roman" w:cs="Times New Roman"/>
          <w:sz w:val="24"/>
          <w:szCs w:val="24"/>
        </w:rPr>
        <w:t>интенсификации сельского хозяйства</w:t>
      </w:r>
      <w:r w:rsidRPr="007D36BB">
        <w:rPr>
          <w:rFonts w:ascii="Times New Roman" w:hAnsi="Times New Roman" w:cs="Times New Roman"/>
          <w:sz w:val="24"/>
          <w:szCs w:val="24"/>
        </w:rPr>
        <w:t xml:space="preserve"> </w:t>
      </w:r>
      <w:r w:rsidR="00D257E1" w:rsidRPr="007D36BB">
        <w:rPr>
          <w:rFonts w:ascii="Times New Roman" w:hAnsi="Times New Roman" w:cs="Times New Roman"/>
          <w:sz w:val="24"/>
          <w:szCs w:val="24"/>
        </w:rPr>
        <w:t>присутствие на полях различных сельхозм</w:t>
      </w:r>
      <w:r w:rsidR="00D257E1">
        <w:rPr>
          <w:rFonts w:ascii="Times New Roman" w:hAnsi="Times New Roman" w:cs="Times New Roman"/>
          <w:sz w:val="24"/>
          <w:szCs w:val="24"/>
        </w:rPr>
        <w:t>ашин увеличилось</w:t>
      </w:r>
      <w:r w:rsidR="00D257E1" w:rsidRPr="007D36BB">
        <w:rPr>
          <w:rFonts w:ascii="Times New Roman" w:hAnsi="Times New Roman" w:cs="Times New Roman"/>
          <w:sz w:val="24"/>
          <w:szCs w:val="24"/>
        </w:rPr>
        <w:t xml:space="preserve"> </w:t>
      </w:r>
      <w:r w:rsidRPr="007D36BB">
        <w:rPr>
          <w:rFonts w:ascii="Times New Roman" w:hAnsi="Times New Roman" w:cs="Times New Roman"/>
          <w:sz w:val="24"/>
          <w:szCs w:val="24"/>
        </w:rPr>
        <w:t xml:space="preserve">на порядок, </w:t>
      </w:r>
      <w:r>
        <w:rPr>
          <w:rFonts w:ascii="Times New Roman" w:hAnsi="Times New Roman" w:cs="Times New Roman"/>
          <w:sz w:val="24"/>
          <w:szCs w:val="24"/>
        </w:rPr>
        <w:t>как и их вес.</w:t>
      </w:r>
      <w:r w:rsidRPr="007D36BB">
        <w:rPr>
          <w:rFonts w:ascii="Times New Roman" w:hAnsi="Times New Roman" w:cs="Times New Roman"/>
          <w:sz w:val="24"/>
          <w:szCs w:val="24"/>
        </w:rPr>
        <w:t xml:space="preserve"> Если учесть, что техника выезжает на поля около 12-15 раз за сезон, неудивительно, что проблема обострилась</w:t>
      </w:r>
      <w:r w:rsidR="009513FC">
        <w:rPr>
          <w:rFonts w:ascii="Times New Roman" w:hAnsi="Times New Roman" w:cs="Times New Roman"/>
          <w:sz w:val="24"/>
          <w:szCs w:val="24"/>
        </w:rPr>
        <w:t>.</w:t>
      </w:r>
    </w:p>
    <w:p w:rsidR="009513FC" w:rsidRDefault="009513FC" w:rsidP="007D36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регионах с дефицитом осадков </w:t>
      </w:r>
      <w:r w:rsidRPr="009513FC">
        <w:rPr>
          <w:rFonts w:ascii="Times New Roman" w:hAnsi="Times New Roman" w:cs="Times New Roman"/>
          <w:sz w:val="24"/>
          <w:szCs w:val="24"/>
        </w:rPr>
        <w:t>при переуплотнении значительная часть воды стекает с поверхности поля, а оставшаяся часть быстро испаряется</w:t>
      </w:r>
      <w:r w:rsidR="00D257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13FC">
        <w:rPr>
          <w:rFonts w:ascii="Times New Roman" w:hAnsi="Times New Roman" w:cs="Times New Roman"/>
          <w:sz w:val="24"/>
          <w:szCs w:val="24"/>
        </w:rPr>
        <w:t xml:space="preserve"> растения испытывают сильный дефицит влаги.</w:t>
      </w:r>
      <w:r w:rsidR="00A57B87">
        <w:rPr>
          <w:rFonts w:ascii="Times New Roman" w:hAnsi="Times New Roman" w:cs="Times New Roman"/>
          <w:sz w:val="24"/>
          <w:szCs w:val="24"/>
        </w:rPr>
        <w:t xml:space="preserve"> </w:t>
      </w:r>
      <w:r w:rsidR="00A57B87" w:rsidRPr="00A57B87">
        <w:rPr>
          <w:rFonts w:ascii="Times New Roman" w:hAnsi="Times New Roman" w:cs="Times New Roman"/>
          <w:sz w:val="24"/>
          <w:szCs w:val="24"/>
        </w:rPr>
        <w:t xml:space="preserve">А в регионах с </w:t>
      </w:r>
      <w:r w:rsidR="00DE5A9D">
        <w:rPr>
          <w:rFonts w:ascii="Times New Roman" w:hAnsi="Times New Roman" w:cs="Times New Roman"/>
          <w:sz w:val="24"/>
          <w:szCs w:val="24"/>
        </w:rPr>
        <w:t>повышенным увлажнением</w:t>
      </w:r>
      <w:r w:rsidR="00A57B87" w:rsidRPr="00A57B87">
        <w:rPr>
          <w:rFonts w:ascii="Times New Roman" w:hAnsi="Times New Roman" w:cs="Times New Roman"/>
          <w:sz w:val="24"/>
          <w:szCs w:val="24"/>
        </w:rPr>
        <w:t xml:space="preserve"> проблема иная: там происходит застой влаги, </w:t>
      </w:r>
      <w:proofErr w:type="spellStart"/>
      <w:r w:rsidR="00A57B87" w:rsidRPr="00A57B87">
        <w:rPr>
          <w:rFonts w:ascii="Times New Roman" w:hAnsi="Times New Roman" w:cs="Times New Roman"/>
          <w:sz w:val="24"/>
          <w:szCs w:val="24"/>
        </w:rPr>
        <w:t>вымокание</w:t>
      </w:r>
      <w:proofErr w:type="spellEnd"/>
      <w:r w:rsidR="00A57B87" w:rsidRPr="00A57B87">
        <w:rPr>
          <w:rFonts w:ascii="Times New Roman" w:hAnsi="Times New Roman" w:cs="Times New Roman"/>
          <w:sz w:val="24"/>
          <w:szCs w:val="24"/>
        </w:rPr>
        <w:t xml:space="preserve"> растений и</w:t>
      </w:r>
      <w:r w:rsidR="007536E0">
        <w:rPr>
          <w:rFonts w:ascii="Times New Roman" w:hAnsi="Times New Roman" w:cs="Times New Roman"/>
          <w:sz w:val="24"/>
          <w:szCs w:val="24"/>
        </w:rPr>
        <w:t xml:space="preserve"> образование «водоемов» на поле.</w:t>
      </w:r>
    </w:p>
    <w:p w:rsidR="007536E0" w:rsidRDefault="007536E0" w:rsidP="007D36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6E0">
        <w:rPr>
          <w:rFonts w:ascii="Times New Roman" w:hAnsi="Times New Roman" w:cs="Times New Roman"/>
          <w:sz w:val="24"/>
          <w:szCs w:val="24"/>
        </w:rPr>
        <w:t>Первым шагом к снижению остроты проблем</w:t>
      </w:r>
      <w:r>
        <w:rPr>
          <w:rFonts w:ascii="Times New Roman" w:hAnsi="Times New Roman" w:cs="Times New Roman"/>
          <w:sz w:val="24"/>
          <w:szCs w:val="24"/>
        </w:rPr>
        <w:t>ы стало</w:t>
      </w:r>
      <w:r w:rsidRPr="007536E0">
        <w:rPr>
          <w:rFonts w:ascii="Times New Roman" w:hAnsi="Times New Roman" w:cs="Times New Roman"/>
          <w:sz w:val="24"/>
          <w:szCs w:val="24"/>
        </w:rPr>
        <w:t xml:space="preserve"> уменьшение давления на почву путем оптимизации и переоборудования тракторного парка.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6E0">
        <w:rPr>
          <w:rFonts w:ascii="Times New Roman" w:hAnsi="Times New Roman" w:cs="Times New Roman"/>
          <w:sz w:val="24"/>
          <w:szCs w:val="24"/>
        </w:rPr>
        <w:t>Наименее травмирующим почву видом движителей являются гусеницы: разница в площади пятна контакта между колесными и гусеничными системами составляет от 50 до 150 %.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189" w:rsidRPr="00AB1189">
        <w:rPr>
          <w:rFonts w:ascii="Times New Roman" w:hAnsi="Times New Roman" w:cs="Times New Roman"/>
          <w:sz w:val="24"/>
          <w:szCs w:val="24"/>
        </w:rPr>
        <w:t xml:space="preserve">Гусеничные машины давят на почву </w:t>
      </w:r>
      <w:proofErr w:type="gramStart"/>
      <w:r w:rsidR="00AB1189" w:rsidRPr="00AB11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B1189" w:rsidRPr="00AB1189">
        <w:rPr>
          <w:rFonts w:ascii="Times New Roman" w:hAnsi="Times New Roman" w:cs="Times New Roman"/>
          <w:sz w:val="24"/>
          <w:szCs w:val="24"/>
        </w:rPr>
        <w:t xml:space="preserve"> почти 3 раза меньше, чем их колесные аналоги</w:t>
      </w:r>
      <w:r w:rsidR="00AB1189">
        <w:rPr>
          <w:rFonts w:ascii="Times New Roman" w:hAnsi="Times New Roman" w:cs="Times New Roman"/>
          <w:sz w:val="24"/>
          <w:szCs w:val="24"/>
        </w:rPr>
        <w:t xml:space="preserve">. </w:t>
      </w:r>
      <w:r w:rsidRPr="007536E0">
        <w:rPr>
          <w:rFonts w:ascii="Times New Roman" w:hAnsi="Times New Roman" w:cs="Times New Roman"/>
          <w:sz w:val="24"/>
          <w:szCs w:val="24"/>
        </w:rPr>
        <w:t>Еще одним преимуществом гусеницы является снижение пробуксовок.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9ED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="00D629ED" w:rsidRPr="00D629ED">
        <w:rPr>
          <w:rFonts w:ascii="Times New Roman" w:hAnsi="Times New Roman" w:cs="Times New Roman"/>
          <w:sz w:val="24"/>
          <w:szCs w:val="24"/>
        </w:rPr>
        <w:t xml:space="preserve">показали, </w:t>
      </w:r>
      <w:r w:rsidR="003A443E">
        <w:rPr>
          <w:rFonts w:ascii="Times New Roman" w:hAnsi="Times New Roman" w:cs="Times New Roman"/>
          <w:sz w:val="24"/>
          <w:szCs w:val="24"/>
        </w:rPr>
        <w:t>что при прочих равных условиях</w:t>
      </w:r>
      <w:r w:rsidR="00D629ED" w:rsidRPr="00D629ED">
        <w:rPr>
          <w:rFonts w:ascii="Times New Roman" w:hAnsi="Times New Roman" w:cs="Times New Roman"/>
          <w:sz w:val="24"/>
          <w:szCs w:val="24"/>
        </w:rPr>
        <w:t xml:space="preserve"> перевод техники на гусеницы позволяет получить прибавку урожайности 4 %.</w:t>
      </w:r>
    </w:p>
    <w:p w:rsidR="0006005E" w:rsidRDefault="003A443E" w:rsidP="007818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Первой</w:t>
      </w:r>
      <w:r w:rsidR="0036313F" w:rsidRPr="0036313F">
        <w:rPr>
          <w:rFonts w:ascii="Times New Roman" w:hAnsi="Times New Roman" w:cs="Times New Roman"/>
          <w:sz w:val="24"/>
          <w:szCs w:val="24"/>
        </w:rPr>
        <w:t xml:space="preserve"> </w:t>
      </w:r>
      <w:r w:rsidR="0036313F">
        <w:rPr>
          <w:rFonts w:ascii="Times New Roman" w:hAnsi="Times New Roman" w:cs="Times New Roman"/>
          <w:sz w:val="24"/>
          <w:szCs w:val="24"/>
        </w:rPr>
        <w:t xml:space="preserve">в мире </w:t>
      </w:r>
      <w:r>
        <w:rPr>
          <w:rFonts w:ascii="Times New Roman" w:hAnsi="Times New Roman" w:cs="Times New Roman"/>
          <w:sz w:val="24"/>
          <w:szCs w:val="24"/>
        </w:rPr>
        <w:t>революционной</w:t>
      </w:r>
      <w:r w:rsidR="0036313F" w:rsidRPr="00363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разработкой</w:t>
      </w:r>
      <w:r w:rsidR="0036313F" w:rsidRPr="0036313F">
        <w:rPr>
          <w:rFonts w:ascii="Times New Roman" w:hAnsi="Times New Roman" w:cs="Times New Roman"/>
          <w:sz w:val="24"/>
          <w:szCs w:val="24"/>
        </w:rPr>
        <w:t xml:space="preserve"> среди гусеничных тракторов</w:t>
      </w:r>
      <w:r w:rsidR="00CD3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B31">
        <w:rPr>
          <w:rFonts w:ascii="Times New Roman" w:hAnsi="Times New Roman" w:cs="Times New Roman"/>
          <w:sz w:val="24"/>
          <w:szCs w:val="24"/>
        </w:rPr>
        <w:t>сельхозназначения</w:t>
      </w:r>
      <w:proofErr w:type="spellEnd"/>
      <w:r w:rsidR="00CD3B31">
        <w:rPr>
          <w:rFonts w:ascii="Times New Roman" w:hAnsi="Times New Roman" w:cs="Times New Roman"/>
          <w:sz w:val="24"/>
          <w:szCs w:val="24"/>
        </w:rPr>
        <w:t xml:space="preserve"> - переход на</w:t>
      </w:r>
      <w:r w:rsidR="0036313F" w:rsidRPr="0036313F">
        <w:rPr>
          <w:rFonts w:ascii="Times New Roman" w:hAnsi="Times New Roman" w:cs="Times New Roman"/>
          <w:sz w:val="24"/>
          <w:szCs w:val="24"/>
        </w:rPr>
        <w:t xml:space="preserve"> треугольные гусеницы, располагающиеся аналогично колесам по паре с каждой стороны трактора</w:t>
      </w:r>
      <w:r w:rsidR="00CD3B31">
        <w:rPr>
          <w:rFonts w:ascii="Times New Roman" w:hAnsi="Times New Roman" w:cs="Times New Roman"/>
          <w:sz w:val="24"/>
          <w:szCs w:val="24"/>
        </w:rPr>
        <w:t xml:space="preserve"> - стала разработка советских ученых </w:t>
      </w:r>
      <w:r w:rsidR="001653CD">
        <w:rPr>
          <w:rFonts w:ascii="Times New Roman" w:hAnsi="Times New Roman" w:cs="Times New Roman"/>
          <w:sz w:val="24"/>
          <w:szCs w:val="24"/>
        </w:rPr>
        <w:t xml:space="preserve">из </w:t>
      </w:r>
      <w:r w:rsidR="00D5384D" w:rsidRPr="00F93996">
        <w:rPr>
          <w:rFonts w:ascii="Times New Roman" w:hAnsi="Times New Roman" w:cs="Times New Roman"/>
          <w:sz w:val="24"/>
          <w:szCs w:val="24"/>
        </w:rPr>
        <w:t>ВНИПТИМЭСХ</w:t>
      </w:r>
      <w:r w:rsidR="00D5384D">
        <w:rPr>
          <w:rFonts w:ascii="Times New Roman" w:hAnsi="Times New Roman" w:cs="Times New Roman"/>
          <w:sz w:val="24"/>
          <w:szCs w:val="24"/>
        </w:rPr>
        <w:t xml:space="preserve"> </w:t>
      </w:r>
      <w:r w:rsidR="007818F4">
        <w:rPr>
          <w:rFonts w:ascii="Times New Roman" w:hAnsi="Times New Roman" w:cs="Times New Roman"/>
          <w:sz w:val="24"/>
          <w:szCs w:val="24"/>
        </w:rPr>
        <w:t>Липкович</w:t>
      </w:r>
      <w:r w:rsidR="00DC1729">
        <w:rPr>
          <w:rFonts w:ascii="Times New Roman" w:hAnsi="Times New Roman" w:cs="Times New Roman"/>
          <w:sz w:val="24"/>
          <w:szCs w:val="24"/>
        </w:rPr>
        <w:t>а</w:t>
      </w:r>
      <w:r w:rsidR="007818F4">
        <w:rPr>
          <w:rFonts w:ascii="Times New Roman" w:hAnsi="Times New Roman" w:cs="Times New Roman"/>
          <w:sz w:val="24"/>
          <w:szCs w:val="24"/>
        </w:rPr>
        <w:t xml:space="preserve"> Э. И. </w:t>
      </w:r>
      <w:r w:rsidR="00D5384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7818F4">
        <w:rPr>
          <w:rFonts w:ascii="Times New Roman" w:hAnsi="Times New Roman" w:cs="Times New Roman"/>
          <w:sz w:val="24"/>
          <w:szCs w:val="24"/>
        </w:rPr>
        <w:t>Козыренко</w:t>
      </w:r>
      <w:proofErr w:type="spellEnd"/>
      <w:r w:rsidR="007818F4">
        <w:rPr>
          <w:rFonts w:ascii="Times New Roman" w:hAnsi="Times New Roman" w:cs="Times New Roman"/>
          <w:sz w:val="24"/>
          <w:szCs w:val="24"/>
        </w:rPr>
        <w:t xml:space="preserve"> А. Д.</w:t>
      </w:r>
      <w:r w:rsidR="007818F4" w:rsidRPr="007818F4">
        <w:rPr>
          <w:rFonts w:ascii="Times New Roman" w:hAnsi="Times New Roman" w:cs="Times New Roman"/>
          <w:sz w:val="24"/>
          <w:szCs w:val="24"/>
        </w:rPr>
        <w:t xml:space="preserve"> </w:t>
      </w:r>
      <w:r w:rsidR="007818F4">
        <w:rPr>
          <w:rFonts w:ascii="Times New Roman" w:hAnsi="Times New Roman" w:cs="Times New Roman"/>
          <w:sz w:val="24"/>
          <w:szCs w:val="24"/>
        </w:rPr>
        <w:t>еще в 80-х годах прошлого века.</w:t>
      </w:r>
    </w:p>
    <w:p w:rsidR="00B70E20" w:rsidRDefault="00B857A4" w:rsidP="007818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7A4">
        <w:rPr>
          <w:rFonts w:ascii="Times New Roman" w:hAnsi="Times New Roman" w:cs="Times New Roman"/>
          <w:sz w:val="24"/>
          <w:szCs w:val="24"/>
        </w:rPr>
        <w:t xml:space="preserve"> </w:t>
      </w:r>
      <w:r w:rsidR="0006005E">
        <w:rPr>
          <w:rFonts w:ascii="Times New Roman" w:hAnsi="Times New Roman" w:cs="Times New Roman"/>
          <w:sz w:val="24"/>
          <w:szCs w:val="24"/>
        </w:rPr>
        <w:t xml:space="preserve">Это был сменный 4-гусеничный агрегат, смонтированный на колесном тракторе К-701 </w:t>
      </w:r>
      <w:r w:rsidR="0006005E" w:rsidRPr="00387BAA">
        <w:rPr>
          <w:rFonts w:ascii="Times New Roman" w:hAnsi="Times New Roman" w:cs="Times New Roman"/>
          <w:sz w:val="24"/>
          <w:szCs w:val="24"/>
        </w:rPr>
        <w:t>с шарнирно-сочлененной рамой</w:t>
      </w:r>
      <w:r w:rsidR="0006005E">
        <w:rPr>
          <w:rFonts w:ascii="Times New Roman" w:hAnsi="Times New Roman" w:cs="Times New Roman"/>
          <w:sz w:val="24"/>
          <w:szCs w:val="24"/>
        </w:rPr>
        <w:t xml:space="preserve">. </w:t>
      </w:r>
      <w:r w:rsidRPr="00106986">
        <w:rPr>
          <w:rFonts w:ascii="Times New Roman" w:hAnsi="Times New Roman" w:cs="Times New Roman"/>
          <w:sz w:val="24"/>
          <w:szCs w:val="24"/>
        </w:rPr>
        <w:t>Разработанный сменный гусеничный движите</w:t>
      </w:r>
      <w:r>
        <w:rPr>
          <w:rFonts w:ascii="Times New Roman" w:hAnsi="Times New Roman" w:cs="Times New Roman"/>
          <w:sz w:val="24"/>
          <w:szCs w:val="24"/>
        </w:rPr>
        <w:t>ль к трактору К-701 обеспечивал</w:t>
      </w:r>
      <w:r w:rsidRPr="00106986">
        <w:rPr>
          <w:rFonts w:ascii="Times New Roman" w:hAnsi="Times New Roman" w:cs="Times New Roman"/>
          <w:sz w:val="24"/>
          <w:szCs w:val="24"/>
        </w:rPr>
        <w:t xml:space="preserve"> увеличение КПД трактора, уменьшение твердости почвы по колее, улучшение условий труда, плавно</w:t>
      </w:r>
      <w:r>
        <w:rPr>
          <w:rFonts w:ascii="Times New Roman" w:hAnsi="Times New Roman" w:cs="Times New Roman"/>
          <w:sz w:val="24"/>
          <w:szCs w:val="24"/>
        </w:rPr>
        <w:t>сти хода и другие показатели сельхозмашины</w:t>
      </w:r>
      <w:r w:rsidRPr="00106986">
        <w:rPr>
          <w:rFonts w:ascii="Times New Roman" w:hAnsi="Times New Roman" w:cs="Times New Roman"/>
          <w:sz w:val="24"/>
          <w:szCs w:val="24"/>
        </w:rPr>
        <w:t xml:space="preserve">, по сравнению с колесным движителем. </w:t>
      </w:r>
      <w:r w:rsidR="000600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8F4" w:rsidRDefault="001653CD" w:rsidP="007818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70E20">
        <w:rPr>
          <w:rFonts w:ascii="Times New Roman" w:hAnsi="Times New Roman" w:cs="Times New Roman"/>
          <w:sz w:val="24"/>
          <w:szCs w:val="24"/>
        </w:rPr>
        <w:t>Такая конструкция</w:t>
      </w:r>
      <w:r w:rsidR="00B70E20" w:rsidRPr="00B70E20">
        <w:rPr>
          <w:rFonts w:ascii="Times New Roman" w:hAnsi="Times New Roman" w:cs="Times New Roman"/>
          <w:sz w:val="24"/>
          <w:szCs w:val="24"/>
        </w:rPr>
        <w:t xml:space="preserve"> лучше копирует рельеф, обеспечивает стопроцентный контакт всех четырех гусениц с почвой даже при неровных полях и предотвращает </w:t>
      </w:r>
      <w:proofErr w:type="spellStart"/>
      <w:r w:rsidR="00B70E20" w:rsidRPr="00B70E20">
        <w:rPr>
          <w:rFonts w:ascii="Times New Roman" w:hAnsi="Times New Roman" w:cs="Times New Roman"/>
          <w:sz w:val="24"/>
          <w:szCs w:val="24"/>
        </w:rPr>
        <w:t>нагребание</w:t>
      </w:r>
      <w:proofErr w:type="spellEnd"/>
      <w:r w:rsidR="00B70E20" w:rsidRPr="00B70E20">
        <w:rPr>
          <w:rFonts w:ascii="Times New Roman" w:hAnsi="Times New Roman" w:cs="Times New Roman"/>
          <w:sz w:val="24"/>
          <w:szCs w:val="24"/>
        </w:rPr>
        <w:t xml:space="preserve"> почвы гусеницами при разворотах.</w:t>
      </w:r>
      <w:r w:rsidR="00B70E20">
        <w:rPr>
          <w:rFonts w:ascii="Times New Roman" w:hAnsi="Times New Roman" w:cs="Times New Roman"/>
          <w:sz w:val="24"/>
          <w:szCs w:val="24"/>
        </w:rPr>
        <w:t xml:space="preserve"> </w:t>
      </w:r>
      <w:r w:rsidR="00B70E20" w:rsidRPr="00B70E20">
        <w:rPr>
          <w:rFonts w:ascii="Times New Roman" w:hAnsi="Times New Roman" w:cs="Times New Roman"/>
          <w:sz w:val="24"/>
          <w:szCs w:val="24"/>
        </w:rPr>
        <w:t>Более того с увеличением пятна контакта отпадает необходимость в балластных грузах, так как масса машины одинаково равномерно рассредоточивается между четырьмя гусеницами. Это позволяет увеличить тяговое усилие и не возить балластный груз.</w:t>
      </w:r>
    </w:p>
    <w:p w:rsidR="002E6207" w:rsidRDefault="002E6207" w:rsidP="007818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207">
        <w:rPr>
          <w:rFonts w:ascii="Times New Roman" w:hAnsi="Times New Roman" w:cs="Times New Roman"/>
          <w:sz w:val="24"/>
          <w:szCs w:val="24"/>
        </w:rPr>
        <w:t>К плюсам гусеничных тракторов можно отнести компактность по ширине: имея большую площадь пятна контакта, таким машинам удается не выходить за разрешенные транспортные габариты, в отличие от громоздких шин низкого давления и тем более спарки.</w:t>
      </w:r>
    </w:p>
    <w:p w:rsidR="000D6FAC" w:rsidRDefault="000D6FAC" w:rsidP="007818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Конечно, надо учитывать, что гусеничный ход значительно дороже, чем колесный, но он компенсируе</w:t>
      </w:r>
      <w:r w:rsidRPr="000D6FAC">
        <w:rPr>
          <w:rFonts w:ascii="Times New Roman" w:hAnsi="Times New Roman" w:cs="Times New Roman"/>
          <w:sz w:val="24"/>
          <w:szCs w:val="24"/>
        </w:rPr>
        <w:t>т разницу в затратах экономией топлива</w:t>
      </w:r>
      <w:r w:rsidR="00A7304E">
        <w:rPr>
          <w:rFonts w:ascii="Times New Roman" w:hAnsi="Times New Roman" w:cs="Times New Roman"/>
          <w:sz w:val="24"/>
          <w:szCs w:val="24"/>
        </w:rPr>
        <w:t xml:space="preserve"> при работе в поле</w:t>
      </w:r>
      <w:r w:rsidRPr="000D6FAC">
        <w:rPr>
          <w:rFonts w:ascii="Times New Roman" w:hAnsi="Times New Roman" w:cs="Times New Roman"/>
          <w:sz w:val="24"/>
          <w:szCs w:val="24"/>
        </w:rPr>
        <w:t>.</w:t>
      </w:r>
      <w:r w:rsidR="000B54DF">
        <w:rPr>
          <w:rFonts w:ascii="Times New Roman" w:hAnsi="Times New Roman" w:cs="Times New Roman"/>
          <w:sz w:val="24"/>
          <w:szCs w:val="24"/>
        </w:rPr>
        <w:t xml:space="preserve"> К тому же</w:t>
      </w:r>
      <w:r w:rsidR="00B65051">
        <w:rPr>
          <w:rFonts w:ascii="Times New Roman" w:hAnsi="Times New Roman" w:cs="Times New Roman"/>
          <w:sz w:val="24"/>
          <w:szCs w:val="24"/>
        </w:rPr>
        <w:t>,</w:t>
      </w:r>
      <w:r w:rsidR="000B54DF">
        <w:rPr>
          <w:rFonts w:ascii="Times New Roman" w:hAnsi="Times New Roman" w:cs="Times New Roman"/>
          <w:sz w:val="24"/>
          <w:szCs w:val="24"/>
        </w:rPr>
        <w:t xml:space="preserve"> </w:t>
      </w:r>
      <w:r w:rsidR="00B65051">
        <w:rPr>
          <w:rFonts w:ascii="Times New Roman" w:hAnsi="Times New Roman" w:cs="Times New Roman"/>
          <w:sz w:val="24"/>
          <w:szCs w:val="24"/>
        </w:rPr>
        <w:t>на тракторе можно</w:t>
      </w:r>
      <w:r w:rsidR="000B54DF" w:rsidRPr="000B54DF">
        <w:rPr>
          <w:rFonts w:ascii="Times New Roman" w:hAnsi="Times New Roman" w:cs="Times New Roman"/>
          <w:sz w:val="24"/>
          <w:szCs w:val="24"/>
        </w:rPr>
        <w:t xml:space="preserve"> менять </w:t>
      </w:r>
      <w:r w:rsidR="00B65051" w:rsidRPr="000B54DF">
        <w:rPr>
          <w:rFonts w:ascii="Times New Roman" w:hAnsi="Times New Roman" w:cs="Times New Roman"/>
          <w:sz w:val="24"/>
          <w:szCs w:val="24"/>
        </w:rPr>
        <w:t>гусеницы</w:t>
      </w:r>
      <w:r w:rsidR="000B54DF" w:rsidRPr="000B54DF">
        <w:rPr>
          <w:rFonts w:ascii="Times New Roman" w:hAnsi="Times New Roman" w:cs="Times New Roman"/>
          <w:sz w:val="24"/>
          <w:szCs w:val="24"/>
        </w:rPr>
        <w:t xml:space="preserve"> на</w:t>
      </w:r>
      <w:r w:rsidR="00B65051" w:rsidRPr="000B54DF">
        <w:rPr>
          <w:rFonts w:ascii="Times New Roman" w:hAnsi="Times New Roman" w:cs="Times New Roman"/>
          <w:sz w:val="24"/>
          <w:szCs w:val="24"/>
        </w:rPr>
        <w:t xml:space="preserve"> колеса</w:t>
      </w:r>
      <w:r w:rsidR="000B54DF" w:rsidRPr="000B54DF">
        <w:rPr>
          <w:rFonts w:ascii="Times New Roman" w:hAnsi="Times New Roman" w:cs="Times New Roman"/>
          <w:sz w:val="24"/>
          <w:szCs w:val="24"/>
        </w:rPr>
        <w:t xml:space="preserve"> в зависим</w:t>
      </w:r>
      <w:r w:rsidR="00B65051">
        <w:rPr>
          <w:rFonts w:ascii="Times New Roman" w:hAnsi="Times New Roman" w:cs="Times New Roman"/>
          <w:sz w:val="24"/>
          <w:szCs w:val="24"/>
        </w:rPr>
        <w:t>ости от потребности хозяйства. Это позволяло</w:t>
      </w:r>
      <w:r w:rsidR="000B54DF" w:rsidRPr="000B54DF">
        <w:rPr>
          <w:rFonts w:ascii="Times New Roman" w:hAnsi="Times New Roman" w:cs="Times New Roman"/>
          <w:sz w:val="24"/>
          <w:szCs w:val="24"/>
        </w:rPr>
        <w:t xml:space="preserve"> максимально реализовать преимущества гусеничного трактора и одновременно сберегает ресурс дорогост</w:t>
      </w:r>
      <w:r w:rsidR="00B65051">
        <w:rPr>
          <w:rFonts w:ascii="Times New Roman" w:hAnsi="Times New Roman" w:cs="Times New Roman"/>
          <w:sz w:val="24"/>
          <w:szCs w:val="24"/>
        </w:rPr>
        <w:t>оящего гусеничного движителя.</w:t>
      </w:r>
      <w:r w:rsidR="000B54DF" w:rsidRPr="000B54DF">
        <w:rPr>
          <w:rFonts w:ascii="Times New Roman" w:hAnsi="Times New Roman" w:cs="Times New Roman"/>
          <w:sz w:val="24"/>
          <w:szCs w:val="24"/>
        </w:rPr>
        <w:t xml:space="preserve"> Тракторы со сменным гусеничным ходом могут выезжать на ранние весенние работы во влажное поле, а также без проблем передвигаться по асфальтовым и проселочным дорогам на транспортных работах</w:t>
      </w:r>
      <w:r w:rsidR="00B65051">
        <w:rPr>
          <w:rFonts w:ascii="Times New Roman" w:hAnsi="Times New Roman" w:cs="Times New Roman"/>
          <w:sz w:val="24"/>
          <w:szCs w:val="24"/>
        </w:rPr>
        <w:t>.</w:t>
      </w:r>
    </w:p>
    <w:p w:rsidR="009513FC" w:rsidRDefault="00D5384D" w:rsidP="007D36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Опытная м</w:t>
      </w:r>
      <w:r w:rsidR="002D1C52">
        <w:rPr>
          <w:rFonts w:ascii="Times New Roman" w:hAnsi="Times New Roman" w:cs="Times New Roman"/>
          <w:sz w:val="24"/>
          <w:szCs w:val="24"/>
        </w:rPr>
        <w:t>ашина</w:t>
      </w:r>
      <w:r>
        <w:rPr>
          <w:rFonts w:ascii="Times New Roman" w:hAnsi="Times New Roman" w:cs="Times New Roman"/>
          <w:sz w:val="24"/>
          <w:szCs w:val="24"/>
        </w:rPr>
        <w:t>, изготовленная в одном экземпляре,</w:t>
      </w:r>
      <w:r w:rsidR="002D1C52">
        <w:rPr>
          <w:rFonts w:ascii="Times New Roman" w:hAnsi="Times New Roman" w:cs="Times New Roman"/>
          <w:sz w:val="24"/>
          <w:szCs w:val="24"/>
        </w:rPr>
        <w:t xml:space="preserve"> прошла полный цикл испытан</w:t>
      </w:r>
      <w:r w:rsidR="00630392">
        <w:rPr>
          <w:rFonts w:ascii="Times New Roman" w:hAnsi="Times New Roman" w:cs="Times New Roman"/>
          <w:sz w:val="24"/>
          <w:szCs w:val="24"/>
        </w:rPr>
        <w:t>и</w:t>
      </w:r>
      <w:r w:rsidR="002D1C52">
        <w:rPr>
          <w:rFonts w:ascii="Times New Roman" w:hAnsi="Times New Roman" w:cs="Times New Roman"/>
          <w:sz w:val="24"/>
          <w:szCs w:val="24"/>
        </w:rPr>
        <w:t>й</w:t>
      </w:r>
      <w:r w:rsidR="00630392">
        <w:rPr>
          <w:rFonts w:ascii="Times New Roman" w:hAnsi="Times New Roman" w:cs="Times New Roman"/>
          <w:sz w:val="24"/>
          <w:szCs w:val="24"/>
        </w:rPr>
        <w:t>, но по причинам, думаю</w:t>
      </w:r>
      <w:r w:rsidR="0006005E">
        <w:rPr>
          <w:rFonts w:ascii="Times New Roman" w:hAnsi="Times New Roman" w:cs="Times New Roman"/>
          <w:sz w:val="24"/>
          <w:szCs w:val="24"/>
        </w:rPr>
        <w:t>,</w:t>
      </w:r>
      <w:r w:rsidR="00630392">
        <w:rPr>
          <w:rFonts w:ascii="Times New Roman" w:hAnsi="Times New Roman" w:cs="Times New Roman"/>
          <w:sz w:val="24"/>
          <w:szCs w:val="24"/>
        </w:rPr>
        <w:t xml:space="preserve"> связанным с вступлением нашей страны на рубеже 1990-х г. в эпоху глобализации и «демократии»,</w:t>
      </w:r>
      <w:r w:rsidR="00784F2C">
        <w:rPr>
          <w:rFonts w:ascii="Times New Roman" w:hAnsi="Times New Roman" w:cs="Times New Roman"/>
          <w:sz w:val="24"/>
          <w:szCs w:val="24"/>
        </w:rPr>
        <w:t xml:space="preserve"> в производство не пошла. И, конечно же, первым</w:t>
      </w:r>
      <w:r w:rsidR="00784F2C" w:rsidRPr="00784F2C">
        <w:rPr>
          <w:rFonts w:ascii="Times New Roman" w:hAnsi="Times New Roman" w:cs="Times New Roman"/>
          <w:sz w:val="24"/>
          <w:szCs w:val="24"/>
        </w:rPr>
        <w:t xml:space="preserve"> трактор</w:t>
      </w:r>
      <w:r w:rsidR="00784F2C">
        <w:rPr>
          <w:rFonts w:ascii="Times New Roman" w:hAnsi="Times New Roman" w:cs="Times New Roman"/>
          <w:sz w:val="24"/>
          <w:szCs w:val="24"/>
        </w:rPr>
        <w:t>ом</w:t>
      </w:r>
      <w:r w:rsidR="00784F2C" w:rsidRPr="00784F2C">
        <w:rPr>
          <w:rFonts w:ascii="Times New Roman" w:hAnsi="Times New Roman" w:cs="Times New Roman"/>
          <w:sz w:val="24"/>
          <w:szCs w:val="24"/>
        </w:rPr>
        <w:t xml:space="preserve"> </w:t>
      </w:r>
      <w:r w:rsidR="00784F2C">
        <w:rPr>
          <w:rFonts w:ascii="Times New Roman" w:hAnsi="Times New Roman" w:cs="Times New Roman"/>
          <w:sz w:val="24"/>
          <w:szCs w:val="24"/>
        </w:rPr>
        <w:t xml:space="preserve">подобной конструкции </w:t>
      </w:r>
      <w:r w:rsidR="00B857A4">
        <w:rPr>
          <w:rFonts w:ascii="Times New Roman" w:hAnsi="Times New Roman" w:cs="Times New Roman"/>
          <w:sz w:val="24"/>
          <w:szCs w:val="24"/>
        </w:rPr>
        <w:t xml:space="preserve">на рынке России стал </w:t>
      </w:r>
      <w:r w:rsidR="0006005E">
        <w:rPr>
          <w:rFonts w:ascii="Times New Roman" w:hAnsi="Times New Roman" w:cs="Times New Roman"/>
          <w:sz w:val="24"/>
          <w:szCs w:val="24"/>
        </w:rPr>
        <w:t xml:space="preserve">аж </w:t>
      </w:r>
      <w:r w:rsidR="00B857A4">
        <w:rPr>
          <w:rFonts w:ascii="Times New Roman" w:hAnsi="Times New Roman" w:cs="Times New Roman"/>
          <w:sz w:val="24"/>
          <w:szCs w:val="24"/>
        </w:rPr>
        <w:t>в 2014 году</w:t>
      </w:r>
      <w:r w:rsidR="00784F2C" w:rsidRPr="00784F2C">
        <w:rPr>
          <w:rFonts w:ascii="Times New Roman" w:hAnsi="Times New Roman" w:cs="Times New Roman"/>
          <w:sz w:val="24"/>
          <w:szCs w:val="24"/>
        </w:rPr>
        <w:t xml:space="preserve"> </w:t>
      </w:r>
      <w:r w:rsidR="000B54DF">
        <w:rPr>
          <w:rFonts w:ascii="Times New Roman" w:hAnsi="Times New Roman" w:cs="Times New Roman"/>
          <w:sz w:val="24"/>
          <w:szCs w:val="24"/>
        </w:rPr>
        <w:t xml:space="preserve">американский </w:t>
      </w:r>
      <w:proofErr w:type="spellStart"/>
      <w:proofErr w:type="gramStart"/>
      <w:r w:rsidR="00784F2C" w:rsidRPr="00784F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84F2C" w:rsidRPr="00784F2C">
        <w:rPr>
          <w:rFonts w:ascii="Times New Roman" w:hAnsi="Times New Roman" w:cs="Times New Roman"/>
          <w:sz w:val="24"/>
          <w:szCs w:val="24"/>
        </w:rPr>
        <w:t>ase</w:t>
      </w:r>
      <w:proofErr w:type="spellEnd"/>
      <w:r w:rsidR="00784F2C" w:rsidRPr="00784F2C">
        <w:rPr>
          <w:rFonts w:ascii="Times New Roman" w:hAnsi="Times New Roman" w:cs="Times New Roman"/>
          <w:sz w:val="24"/>
          <w:szCs w:val="24"/>
        </w:rPr>
        <w:t xml:space="preserve"> IH </w:t>
      </w:r>
      <w:proofErr w:type="spellStart"/>
      <w:r w:rsidR="00784F2C" w:rsidRPr="00784F2C">
        <w:rPr>
          <w:rFonts w:ascii="Times New Roman" w:hAnsi="Times New Roman" w:cs="Times New Roman"/>
          <w:sz w:val="24"/>
          <w:szCs w:val="24"/>
        </w:rPr>
        <w:t>Quadtrac</w:t>
      </w:r>
      <w:proofErr w:type="spellEnd"/>
      <w:r w:rsidR="00784F2C" w:rsidRPr="00784F2C">
        <w:rPr>
          <w:rFonts w:ascii="Times New Roman" w:hAnsi="Times New Roman" w:cs="Times New Roman"/>
          <w:sz w:val="24"/>
          <w:szCs w:val="24"/>
        </w:rPr>
        <w:t xml:space="preserve"> с шарнирно-сочлененной рамой</w:t>
      </w:r>
      <w:r w:rsidR="00784F2C">
        <w:rPr>
          <w:rFonts w:ascii="Times New Roman" w:hAnsi="Times New Roman" w:cs="Times New Roman"/>
          <w:sz w:val="24"/>
          <w:szCs w:val="24"/>
        </w:rPr>
        <w:t>.</w:t>
      </w:r>
    </w:p>
    <w:p w:rsidR="00AD3C58" w:rsidRPr="00AD3C58" w:rsidRDefault="00AD3C58" w:rsidP="00AD3C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 исследования наших ученых не прошли даром. </w:t>
      </w:r>
      <w:r w:rsidRPr="00AD3C58">
        <w:rPr>
          <w:rFonts w:ascii="Times New Roman" w:hAnsi="Times New Roman" w:cs="Times New Roman"/>
          <w:sz w:val="24"/>
          <w:szCs w:val="24"/>
        </w:rPr>
        <w:t>Петербургский тракторный завод разработал технологию, которая позволяет поставить на гусеничный ход любой трактор "</w:t>
      </w:r>
      <w:proofErr w:type="spellStart"/>
      <w:r w:rsidRPr="00AD3C58">
        <w:rPr>
          <w:rFonts w:ascii="Times New Roman" w:hAnsi="Times New Roman" w:cs="Times New Roman"/>
          <w:sz w:val="24"/>
          <w:szCs w:val="24"/>
        </w:rPr>
        <w:t>Кировец</w:t>
      </w:r>
      <w:proofErr w:type="spellEnd"/>
      <w:r w:rsidRPr="00AD3C58">
        <w:rPr>
          <w:rFonts w:ascii="Times New Roman" w:hAnsi="Times New Roman" w:cs="Times New Roman"/>
          <w:sz w:val="24"/>
          <w:szCs w:val="24"/>
        </w:rPr>
        <w:t xml:space="preserve">" серии К-744Р. Оригинальный </w:t>
      </w:r>
      <w:proofErr w:type="spellStart"/>
      <w:r w:rsidRPr="00AD3C58">
        <w:rPr>
          <w:rFonts w:ascii="Times New Roman" w:hAnsi="Times New Roman" w:cs="Times New Roman"/>
          <w:sz w:val="24"/>
          <w:szCs w:val="24"/>
        </w:rPr>
        <w:t>четырехгусеничный</w:t>
      </w:r>
      <w:proofErr w:type="spellEnd"/>
      <w:r w:rsidRPr="00AD3C58">
        <w:rPr>
          <w:rFonts w:ascii="Times New Roman" w:hAnsi="Times New Roman" w:cs="Times New Roman"/>
          <w:sz w:val="24"/>
          <w:szCs w:val="24"/>
        </w:rPr>
        <w:t xml:space="preserve"> движитель обеспечивает увеличенную тягу и минимальное давление на грунт. При необходимости гусеничную ходовую часть можно заменить обратно на колеса - эта операция занимает не более двух часов.</w:t>
      </w:r>
    </w:p>
    <w:p w:rsidR="00AD3C58" w:rsidRDefault="00AD3C58" w:rsidP="00AD3C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C58">
        <w:rPr>
          <w:rFonts w:ascii="Times New Roman" w:hAnsi="Times New Roman" w:cs="Times New Roman"/>
          <w:sz w:val="24"/>
          <w:szCs w:val="24"/>
        </w:rPr>
        <w:t xml:space="preserve">Первым на гусеницы питерцы поставили промышленный трактор-тягач К-744Р ПРОМ - он демонстрировался на выставке "Строительная техника и технологии-2016" в российской столице в июне. В октябре на "Агросалоне-2016" в Москве ПТЗ представил сельскохозяйственный трактор с </w:t>
      </w:r>
      <w:proofErr w:type="spellStart"/>
      <w:r w:rsidRPr="00AD3C58">
        <w:rPr>
          <w:rFonts w:ascii="Times New Roman" w:hAnsi="Times New Roman" w:cs="Times New Roman"/>
          <w:sz w:val="24"/>
          <w:szCs w:val="24"/>
        </w:rPr>
        <w:t>четырехгусеничным</w:t>
      </w:r>
      <w:proofErr w:type="spellEnd"/>
      <w:r w:rsidRPr="00AD3C58">
        <w:rPr>
          <w:rFonts w:ascii="Times New Roman" w:hAnsi="Times New Roman" w:cs="Times New Roman"/>
          <w:sz w:val="24"/>
          <w:szCs w:val="24"/>
        </w:rPr>
        <w:t xml:space="preserve"> движителем и объявил о возможности оснащения гусеничным ходом всего модельного ряда К-744Р.</w:t>
      </w:r>
    </w:p>
    <w:p w:rsidR="00DC1729" w:rsidRDefault="00DC1729" w:rsidP="007D36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Надо сказать, что подобные </w:t>
      </w:r>
      <w:r w:rsidR="00024817" w:rsidRPr="0036313F">
        <w:rPr>
          <w:rFonts w:ascii="Times New Roman" w:hAnsi="Times New Roman" w:cs="Times New Roman"/>
          <w:sz w:val="24"/>
          <w:szCs w:val="24"/>
        </w:rPr>
        <w:t>треугольные</w:t>
      </w:r>
      <w:r w:rsidR="00024817">
        <w:rPr>
          <w:rFonts w:ascii="Times New Roman" w:hAnsi="Times New Roman" w:cs="Times New Roman"/>
          <w:sz w:val="24"/>
          <w:szCs w:val="24"/>
        </w:rPr>
        <w:t xml:space="preserve">  4-гусеничные </w:t>
      </w:r>
      <w:r>
        <w:rPr>
          <w:rFonts w:ascii="Times New Roman" w:hAnsi="Times New Roman" w:cs="Times New Roman"/>
          <w:sz w:val="24"/>
          <w:szCs w:val="24"/>
        </w:rPr>
        <w:t xml:space="preserve">движители, установленные на </w:t>
      </w:r>
      <w:r w:rsidR="00CF1DD5">
        <w:rPr>
          <w:rFonts w:ascii="Times New Roman" w:hAnsi="Times New Roman" w:cs="Times New Roman"/>
          <w:sz w:val="24"/>
          <w:szCs w:val="24"/>
        </w:rPr>
        <w:t>шарнирно-сочлененную раму, нашли широкое применение и в строительной техники.</w:t>
      </w:r>
      <w:proofErr w:type="gramEnd"/>
      <w:r w:rsidR="00CF1DD5">
        <w:rPr>
          <w:rFonts w:ascii="Times New Roman" w:hAnsi="Times New Roman" w:cs="Times New Roman"/>
          <w:sz w:val="24"/>
          <w:szCs w:val="24"/>
        </w:rPr>
        <w:t xml:space="preserve"> Например, бульдозер </w:t>
      </w:r>
      <w:proofErr w:type="spellStart"/>
      <w:r w:rsidR="00CF1DD5" w:rsidRPr="00CF1DD5">
        <w:rPr>
          <w:rFonts w:ascii="Times New Roman" w:hAnsi="Times New Roman" w:cs="Times New Roman"/>
          <w:sz w:val="24"/>
          <w:szCs w:val="24"/>
        </w:rPr>
        <w:t>John</w:t>
      </w:r>
      <w:proofErr w:type="spellEnd"/>
      <w:r w:rsidR="00CF1DD5" w:rsidRPr="00CF1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DD5" w:rsidRPr="00CF1DD5">
        <w:rPr>
          <w:rFonts w:ascii="Times New Roman" w:hAnsi="Times New Roman" w:cs="Times New Roman"/>
          <w:sz w:val="24"/>
          <w:szCs w:val="24"/>
        </w:rPr>
        <w:t>Deere</w:t>
      </w:r>
      <w:proofErr w:type="spellEnd"/>
      <w:r w:rsidR="00CF1DD5" w:rsidRPr="00CF1DD5">
        <w:rPr>
          <w:rFonts w:ascii="Times New Roman" w:hAnsi="Times New Roman" w:cs="Times New Roman"/>
          <w:sz w:val="24"/>
          <w:szCs w:val="24"/>
        </w:rPr>
        <w:t xml:space="preserve"> 764HSD</w:t>
      </w:r>
      <w:r w:rsidR="000248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4817" w:rsidRDefault="00024817" w:rsidP="007D36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6207" w:rsidRPr="002E6207" w:rsidRDefault="002E6207" w:rsidP="002E62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Историческая справка:</w:t>
      </w:r>
    </w:p>
    <w:p w:rsidR="002E6207" w:rsidRPr="002E6207" w:rsidRDefault="002E6207" w:rsidP="002E62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0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E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январе 1930 г. создана опытная станция Учебно-опытного зерносовхоза № 2 (ст. Верблюд, Северо-Кавказская </w:t>
      </w:r>
      <w:proofErr w:type="spellStart"/>
      <w:r w:rsidRPr="002E6207">
        <w:rPr>
          <w:rFonts w:ascii="Times New Roman" w:eastAsia="Times New Roman" w:hAnsi="Times New Roman" w:cs="Times New Roman"/>
          <w:sz w:val="24"/>
          <w:szCs w:val="24"/>
          <w:lang w:eastAsia="ru-RU"/>
        </w:rPr>
        <w:t>ж.д</w:t>
      </w:r>
      <w:proofErr w:type="spellEnd"/>
      <w:r w:rsidRPr="002E6207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2E6207" w:rsidRPr="002E6207" w:rsidRDefault="002E6207" w:rsidP="002E62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0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E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1931 г. при реорганизации опытной станции образованы Центральный отдел механизации и Северо-Кавказская опытная зерновая зональная станция. Документов с наименованием Центральный отдел механизации в фонде ЦНСХБ не выявлено.</w:t>
      </w:r>
    </w:p>
    <w:p w:rsidR="002E6207" w:rsidRPr="002E6207" w:rsidRDefault="002E6207" w:rsidP="002E62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0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E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апреле 1935 г. Центральный отдел механизации преобразован в Научно-исследовательскую машинно-испытательную станцию.</w:t>
      </w:r>
    </w:p>
    <w:p w:rsidR="002E6207" w:rsidRPr="002E6207" w:rsidRDefault="002E6207" w:rsidP="002E62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0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E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18 июля 1949 г. на базе Научно-исследовательской машинно-испытательной станции образованы Всесоюзный научно-исследовательский институт механизации и электрификации совхозов и Северо-Кавказская государственная зональная машинно-испытательная станция.</w:t>
      </w:r>
    </w:p>
    <w:p w:rsidR="002E6207" w:rsidRPr="002E6207" w:rsidRDefault="002E6207" w:rsidP="002E62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0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E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декабре 1957 г. ВНИИ механизации и электрификации совхозов переименован во Всероссийский научно-исследовательский институт механизации и электрификации сельского хозяйства.</w:t>
      </w:r>
    </w:p>
    <w:p w:rsidR="002E6207" w:rsidRPr="002E6207" w:rsidRDefault="002E6207" w:rsidP="002E62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0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E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25 мая 1967 г. институт награжден Орденом Трудового Красного Знамени.</w:t>
      </w:r>
    </w:p>
    <w:p w:rsidR="002E6207" w:rsidRPr="002E6207" w:rsidRDefault="002E6207" w:rsidP="002E62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07">
        <w:rPr>
          <w:rFonts w:ascii="Times New Roman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2E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29 декабря 1971 г. институт переименован во Всероссийский научно-исследовательский и проектно-технологический институт механизации и электрификации сельского хозяйства. На документах из фонда ЦНСХБ такое наименование - с 1973 г.</w:t>
      </w:r>
    </w:p>
    <w:p w:rsidR="002E6207" w:rsidRPr="002E6207" w:rsidRDefault="002E6207" w:rsidP="002E62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0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E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января 1979 г. институт передан в подчинение Всероссийского отделения ВАСХНИЛ.</w:t>
      </w:r>
    </w:p>
    <w:p w:rsidR="002E6207" w:rsidRPr="002E6207" w:rsidRDefault="002E6207" w:rsidP="002E62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0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E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августа 1996 г. - государственное научное учреждение.</w:t>
      </w:r>
    </w:p>
    <w:p w:rsidR="002E6207" w:rsidRPr="002E6207" w:rsidRDefault="002E6207" w:rsidP="002E62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0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E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приказа </w:t>
      </w:r>
      <w:proofErr w:type="spellStart"/>
      <w:r w:rsidRPr="002E6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Россельхозакадемии</w:t>
      </w:r>
      <w:proofErr w:type="spellEnd"/>
      <w:r w:rsidRPr="002E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115 от 01.09.09 институт переименован в Северо-Кавказский научно-исследовательский институт механизации и электрификации сельского хозяйства.</w:t>
      </w:r>
    </w:p>
    <w:p w:rsidR="002E6207" w:rsidRPr="002E6207" w:rsidRDefault="002E6207" w:rsidP="002E62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0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E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2013 г. в связи с реорганизацией системы российских государственных академий наук (РАН, РАМН, РАСХН) институт вошел в структуру Федерального агентства научных организаций (ФАНО), статус института - федеральное государственное бюджетное научное учреждение.</w:t>
      </w:r>
    </w:p>
    <w:p w:rsidR="002E6207" w:rsidRDefault="002E6207" w:rsidP="002E6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620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E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2017 г. ФГБНУ СКНИИМЭСХ вошел в качестве структурного подразделения в состав Федерального государственного бюджетного научного учреждения "Аграрный научный центр "Донской" (приказ ФАНО России № 458 от 23 сентября 2017 г.).</w:t>
      </w:r>
    </w:p>
    <w:p w:rsidR="00106986" w:rsidRDefault="007D36BB" w:rsidP="00F939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42D" w:rsidRDefault="00CB042D" w:rsidP="00CB04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CB042D">
        <w:rPr>
          <w:rFonts w:ascii="Times New Roman" w:hAnsi="Times New Roman" w:cs="Times New Roman"/>
          <w:sz w:val="24"/>
          <w:szCs w:val="24"/>
        </w:rPr>
        <w:t xml:space="preserve">одель </w:t>
      </w:r>
      <w:r>
        <w:rPr>
          <w:rFonts w:ascii="Times New Roman" w:hAnsi="Times New Roman" w:cs="Times New Roman"/>
          <w:sz w:val="24"/>
          <w:szCs w:val="24"/>
        </w:rPr>
        <w:t>К-701</w:t>
      </w:r>
      <w:r w:rsidR="0006005E">
        <w:rPr>
          <w:rFonts w:ascii="Times New Roman" w:hAnsi="Times New Roman" w:cs="Times New Roman"/>
          <w:sz w:val="24"/>
          <w:szCs w:val="24"/>
        </w:rPr>
        <w:t xml:space="preserve"> </w:t>
      </w:r>
      <w:r w:rsidRPr="00CB042D">
        <w:rPr>
          <w:rFonts w:ascii="Times New Roman" w:hAnsi="Times New Roman" w:cs="Times New Roman"/>
          <w:sz w:val="24"/>
          <w:szCs w:val="24"/>
        </w:rPr>
        <w:t>заменила своего знаменитого предшественника К-700 «</w:t>
      </w:r>
      <w:proofErr w:type="spellStart"/>
      <w:r w:rsidRPr="00CB042D">
        <w:rPr>
          <w:rFonts w:ascii="Times New Roman" w:hAnsi="Times New Roman" w:cs="Times New Roman"/>
          <w:sz w:val="24"/>
          <w:szCs w:val="24"/>
        </w:rPr>
        <w:t>Кировец</w:t>
      </w:r>
      <w:proofErr w:type="spellEnd"/>
      <w:r w:rsidRPr="00CB042D">
        <w:rPr>
          <w:rFonts w:ascii="Times New Roman" w:hAnsi="Times New Roman" w:cs="Times New Roman"/>
          <w:sz w:val="24"/>
          <w:szCs w:val="24"/>
        </w:rPr>
        <w:t>», который был первым в линейке отечественных колесных тракторов высокой мощности с повышенной проходимостью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B042D">
        <w:rPr>
          <w:rFonts w:ascii="Times New Roman" w:hAnsi="Times New Roman" w:cs="Times New Roman"/>
          <w:sz w:val="24"/>
          <w:szCs w:val="24"/>
        </w:rPr>
        <w:t>Первая</w:t>
      </w:r>
      <w:r>
        <w:rPr>
          <w:rFonts w:ascii="Times New Roman" w:hAnsi="Times New Roman" w:cs="Times New Roman"/>
          <w:sz w:val="24"/>
          <w:szCs w:val="24"/>
        </w:rPr>
        <w:t xml:space="preserve"> партия техники была выпущена в</w:t>
      </w:r>
      <w:r w:rsidRPr="00CB042D">
        <w:rPr>
          <w:rFonts w:ascii="Times New Roman" w:hAnsi="Times New Roman" w:cs="Times New Roman"/>
          <w:sz w:val="24"/>
          <w:szCs w:val="24"/>
        </w:rPr>
        <w:t xml:space="preserve"> 1975 году. Производство этой категории машин продолжилось до 2002 года. В создании данной модели принимали участие лучшие специалисты Советского Союза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042D" w:rsidRDefault="00CB042D" w:rsidP="00CB04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3996" w:rsidRPr="00F93996" w:rsidRDefault="00F939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93996" w:rsidRPr="00F93996" w:rsidSect="00790CC7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CE"/>
    <w:rsid w:val="00024817"/>
    <w:rsid w:val="0006005E"/>
    <w:rsid w:val="000B54DF"/>
    <w:rsid w:val="000C5181"/>
    <w:rsid w:val="000D6FAC"/>
    <w:rsid w:val="000E5ABB"/>
    <w:rsid w:val="00106986"/>
    <w:rsid w:val="001653CD"/>
    <w:rsid w:val="001868F6"/>
    <w:rsid w:val="001A2674"/>
    <w:rsid w:val="002C5542"/>
    <w:rsid w:val="002D1C52"/>
    <w:rsid w:val="002E6207"/>
    <w:rsid w:val="0036313F"/>
    <w:rsid w:val="00387BAA"/>
    <w:rsid w:val="003A443E"/>
    <w:rsid w:val="004D50A9"/>
    <w:rsid w:val="0052150E"/>
    <w:rsid w:val="00601C1E"/>
    <w:rsid w:val="00630392"/>
    <w:rsid w:val="007536E0"/>
    <w:rsid w:val="007818F4"/>
    <w:rsid w:val="00784F2C"/>
    <w:rsid w:val="00790CC7"/>
    <w:rsid w:val="007C5995"/>
    <w:rsid w:val="007D36BB"/>
    <w:rsid w:val="007F7302"/>
    <w:rsid w:val="008E17FF"/>
    <w:rsid w:val="009513FC"/>
    <w:rsid w:val="00A57B87"/>
    <w:rsid w:val="00A7304E"/>
    <w:rsid w:val="00AB1189"/>
    <w:rsid w:val="00AD3C58"/>
    <w:rsid w:val="00AD5263"/>
    <w:rsid w:val="00B65051"/>
    <w:rsid w:val="00B70E20"/>
    <w:rsid w:val="00B857A4"/>
    <w:rsid w:val="00C546CE"/>
    <w:rsid w:val="00CB042D"/>
    <w:rsid w:val="00CD3B31"/>
    <w:rsid w:val="00CF1DD5"/>
    <w:rsid w:val="00D257E1"/>
    <w:rsid w:val="00D5384D"/>
    <w:rsid w:val="00D629ED"/>
    <w:rsid w:val="00DC1729"/>
    <w:rsid w:val="00DE5A9D"/>
    <w:rsid w:val="00F506BD"/>
    <w:rsid w:val="00F53763"/>
    <w:rsid w:val="00F9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2021-01-24T05:51:00Z</dcterms:created>
  <dcterms:modified xsi:type="dcterms:W3CDTF">2021-01-24T11:48:00Z</dcterms:modified>
</cp:coreProperties>
</file>