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D" w:rsidRPr="00F65FBD" w:rsidRDefault="00F65FBD" w:rsidP="00F65F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07-362 ДУ-63 самоходный </w:t>
      </w:r>
      <w:proofErr w:type="spellStart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двухвальцевый</w:t>
      </w:r>
      <w:proofErr w:type="spellEnd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гладкий </w:t>
      </w:r>
      <w:proofErr w:type="spellStart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виброкаток</w:t>
      </w:r>
      <w:proofErr w:type="spellEnd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рабочие: частота 30-45 Гц, ширина 1.7 м, вес 9.5-10.5 </w:t>
      </w:r>
      <w:proofErr w:type="spellStart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скорость 7 км/час, ММЗ Д-243 75 </w:t>
      </w:r>
      <w:proofErr w:type="spellStart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АО Раскат г. Рыбинск 1990-95 г. </w:t>
      </w:r>
      <w:proofErr w:type="gramStart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6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5FBD" w:rsidRDefault="00F65FBD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5" w:rsidRDefault="00F65FBD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79F73F" wp14:editId="2C0F0B7F">
            <wp:simplePos x="0" y="0"/>
            <wp:positionH relativeFrom="margin">
              <wp:posOffset>123190</wp:posOffset>
            </wp:positionH>
            <wp:positionV relativeFrom="margin">
              <wp:posOffset>793115</wp:posOffset>
            </wp:positionV>
            <wp:extent cx="4090035" cy="30670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05A" w:rsidRPr="000A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</w:t>
      </w:r>
      <w:r w:rsidR="004B1425" w:rsidRPr="004B1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425" w:rsidRPr="000A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</w:t>
      </w:r>
      <w:r w:rsidR="000A205A" w:rsidRPr="000A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205A" w:rsidRPr="000A205A" w:rsidRDefault="000A205A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РАСКАТ (РЫБИНСКИЕ А</w:t>
      </w:r>
      <w:proofErr w:type="gramStart"/>
      <w:r w:rsidRPr="000A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0A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ФАЛЬТОВЫЕ КАТКИ) </w:t>
      </w:r>
      <w:r w:rsidRPr="000A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образования: 1870 г</w:t>
      </w:r>
    </w:p>
    <w:p w:rsidR="000A205A" w:rsidRPr="000A205A" w:rsidRDefault="000A205A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152934, Россия, Ярославская обл., г. Рыбинск, ул. Труда</w:t>
      </w:r>
      <w:r w:rsidRPr="000A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</w:p>
    <w:p w:rsidR="000A205A" w:rsidRPr="000A205A" w:rsidRDefault="000A205A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raskat@land.ru, raskat@yaroslavl.ru</w:t>
      </w:r>
    </w:p>
    <w:p w:rsidR="000A205A" w:rsidRDefault="000A205A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www.raskat.yaroslavl.ru</w:t>
      </w:r>
    </w:p>
    <w:p w:rsidR="000A205A" w:rsidRPr="000A205A" w:rsidRDefault="000A205A" w:rsidP="000A2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BD" w:rsidRDefault="00F65FBD">
      <w:pPr>
        <w:rPr>
          <w:rFonts w:ascii="Times New Roman" w:hAnsi="Times New Roman" w:cs="Times New Roman"/>
          <w:sz w:val="24"/>
          <w:szCs w:val="24"/>
        </w:rPr>
      </w:pPr>
    </w:p>
    <w:p w:rsidR="00F65FBD" w:rsidRDefault="00F65FBD">
      <w:pPr>
        <w:rPr>
          <w:rFonts w:ascii="Times New Roman" w:hAnsi="Times New Roman" w:cs="Times New Roman"/>
          <w:sz w:val="24"/>
          <w:szCs w:val="24"/>
        </w:rPr>
      </w:pPr>
    </w:p>
    <w:p w:rsidR="00F65FBD" w:rsidRDefault="00F65FBD">
      <w:pPr>
        <w:rPr>
          <w:rFonts w:ascii="Times New Roman" w:hAnsi="Times New Roman" w:cs="Times New Roman"/>
          <w:sz w:val="24"/>
          <w:szCs w:val="24"/>
        </w:rPr>
      </w:pPr>
    </w:p>
    <w:p w:rsidR="00F65FBD" w:rsidRDefault="00F65FBD">
      <w:pPr>
        <w:rPr>
          <w:rFonts w:ascii="Times New Roman" w:hAnsi="Times New Roman" w:cs="Times New Roman"/>
          <w:sz w:val="24"/>
          <w:szCs w:val="24"/>
        </w:rPr>
      </w:pPr>
    </w:p>
    <w:p w:rsidR="00F65FBD" w:rsidRDefault="00F65FBD">
      <w:pPr>
        <w:rPr>
          <w:rFonts w:ascii="Times New Roman" w:hAnsi="Times New Roman" w:cs="Times New Roman"/>
          <w:sz w:val="24"/>
          <w:szCs w:val="24"/>
        </w:rPr>
      </w:pPr>
    </w:p>
    <w:p w:rsidR="00C04FBF" w:rsidRPr="00F65FBD" w:rsidRDefault="00C04FB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При строительстве магистральных и городских автомобильных дорог, стоянок автотранспорта и других объектов широко используются катки массой более 6 тонн для уплотнения асфальтобетонных покрытий. Качество асфальтобетонного покрытия зависит от ряда параметров и показателей уплотнения, среди которых не последнюю роль играет состояние смеси на месте укладки и технология ее уплотнения. Асфальтобетонные смеси уплотняются слоями различной толщины, и качество уплотнения зависит от эксплуатационных параметров применяемых машин.</w:t>
      </w:r>
      <w:r w:rsidR="00EB721F" w:rsidRPr="00F65FBD">
        <w:rPr>
          <w:rFonts w:ascii="Times New Roman" w:hAnsi="Times New Roman" w:cs="Times New Roman"/>
          <w:sz w:val="24"/>
          <w:szCs w:val="24"/>
        </w:rPr>
        <w:t xml:space="preserve"> При окончательном уплотнении асфальтобетонных смесей используются вибрационные и статические (пневмоколесные и </w:t>
      </w:r>
      <w:proofErr w:type="spellStart"/>
      <w:r w:rsidR="00EB721F" w:rsidRPr="00F65FBD">
        <w:rPr>
          <w:rFonts w:ascii="Times New Roman" w:hAnsi="Times New Roman" w:cs="Times New Roman"/>
          <w:sz w:val="24"/>
          <w:szCs w:val="24"/>
        </w:rPr>
        <w:t>гладковальцовые</w:t>
      </w:r>
      <w:proofErr w:type="spellEnd"/>
      <w:r w:rsidR="00EB721F" w:rsidRPr="00F65FBD">
        <w:rPr>
          <w:rFonts w:ascii="Times New Roman" w:hAnsi="Times New Roman" w:cs="Times New Roman"/>
          <w:sz w:val="24"/>
          <w:szCs w:val="24"/>
        </w:rPr>
        <w:t>) самоходные катки.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Из отечественных катков наиболее подходят для данных работ следующие катки: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ДУ-63 - вибрационный гладко-вальцовый тандемный,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ДУ-64 - вибрационный комбинированный,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ДУ-65 - пневмошинный,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а также их аналоги - ДУ-98, ДУ-99, ДУ-100, отличающиеся несколько большим объемом баков для смачивающей жидкости.</w:t>
      </w:r>
    </w:p>
    <w:p w:rsidR="00EB721F" w:rsidRPr="00F65FBD" w:rsidRDefault="00EB721F" w:rsidP="00EB721F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Вибрационные катки ДУ-63 находят широкое применение ввиду того, что сочетают в себе статическую нагрузку от вальцов с динамическим воздействием, получаемым от вибрационных механизмов, смонтированных в вальцах. Вибрация снижает внутреннее трение между частицами асфальтобетона, и процесс уплотнения идет более эффективно, чем только при одном статическом воздействии катком такого же веса. Кроме того, вибрационный каток обладает большей производительностью, особенно это наглядно проявляется при уплотнении жестких смесей.</w:t>
      </w:r>
    </w:p>
    <w:p w:rsidR="000E5ABB" w:rsidRPr="00F65FBD" w:rsidRDefault="0007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47" w:rsidRPr="00F65FBD">
        <w:rPr>
          <w:rFonts w:ascii="Times New Roman" w:hAnsi="Times New Roman" w:cs="Times New Roman"/>
          <w:sz w:val="24"/>
          <w:szCs w:val="24"/>
        </w:rPr>
        <w:t xml:space="preserve">Каток самоходный вибрационный с гладкими вальцами и изменяемыми параметрами вибрации ДУ-63 предназначен для уплотнения асфальтобетонных покрытий, щебеночных, песчано-гравийных оснований при выполнении ремонтных и строительных работ в условиях умеренного и тропического климата. </w:t>
      </w:r>
      <w:r w:rsidR="007F32ED" w:rsidRPr="00F6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03" w:rsidRPr="00F65FBD" w:rsidRDefault="007F32ED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F03" w:rsidRPr="00F65FBD">
        <w:rPr>
          <w:rFonts w:ascii="Times New Roman" w:hAnsi="Times New Roman" w:cs="Times New Roman"/>
          <w:sz w:val="24"/>
          <w:szCs w:val="24"/>
        </w:rPr>
        <w:t xml:space="preserve">Конструктивно катки серии ДУ-63 выполнены по единообразной компоновке. Прямая рама опирается на передний и задний вальцы, между которыми на раме установлена кабина, а под ней на </w:t>
      </w:r>
      <w:proofErr w:type="spellStart"/>
      <w:r w:rsidR="00771F03" w:rsidRPr="00F65FBD">
        <w:rPr>
          <w:rFonts w:ascii="Times New Roman" w:hAnsi="Times New Roman" w:cs="Times New Roman"/>
          <w:sz w:val="24"/>
          <w:szCs w:val="24"/>
        </w:rPr>
        <w:t>подмоторной</w:t>
      </w:r>
      <w:proofErr w:type="spellEnd"/>
      <w:r w:rsidR="00771F03" w:rsidRPr="00F65FBD">
        <w:rPr>
          <w:rFonts w:ascii="Times New Roman" w:hAnsi="Times New Roman" w:cs="Times New Roman"/>
          <w:sz w:val="24"/>
          <w:szCs w:val="24"/>
        </w:rPr>
        <w:t xml:space="preserve"> раме размещено силовое оборудование, включая дизельный двигатель. Оси вальцов закреплены в опорах вилок, а последние шарнирно крепятся к раме катка.</w:t>
      </w:r>
    </w:p>
    <w:p w:rsidR="00771F03" w:rsidRPr="00F65FBD" w:rsidRDefault="00771F0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Это позволяет:</w:t>
      </w:r>
    </w:p>
    <w:p w:rsidR="00771F03" w:rsidRPr="00F65FBD" w:rsidRDefault="00771F0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1. Обеспечить поворот каждого вальца в горизонтальной плоскости в пределах 20°, а в вертикальной плоскости - покачиваться в пределах 8 градусов для обеспечения равномерного прилегания обоих вальцов по всей ширине при наезде на неровности;</w:t>
      </w:r>
    </w:p>
    <w:p w:rsidR="00771F03" w:rsidRPr="00F65FBD" w:rsidRDefault="00771F0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2. Управлять как передним вальцом, так и задним:</w:t>
      </w:r>
    </w:p>
    <w:p w:rsidR="00771F03" w:rsidRPr="00F65FBD" w:rsidRDefault="00771F0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>- при направлении обоих вальцов внутрь поворота обеспечивается минимальный радиус - 6 метров и прохождение вальцов "след в след"; при повороте обоих вальцов в одну сторону обеспечивается режим "собачьего хода", позволяющий увеличить ширину уплотняемой полосы, обеспечивающий возможность работы катка вблизи бордюра, а также обеспечивающий перекрытие колес для катка ДУ-65;</w:t>
      </w:r>
    </w:p>
    <w:p w:rsidR="00D532BE" w:rsidRPr="00F65FBD" w:rsidRDefault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3. Легко модифицировать один тип катка в другой. Так как унификация данного модельного ряда более 90%, заменив, допустим, в катке ДУ-63 один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вибровалец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пневмовалец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>, получим комбинированный каток ДУ-64, а заменив и второй и установив дополнительные емкости для грузов, получим пневмошинный - ДУ-65.</w:t>
      </w:r>
    </w:p>
    <w:p w:rsidR="00771F03" w:rsidRPr="00F65FBD" w:rsidRDefault="00771F0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Вибровозбудитель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, установленный в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вибровальцах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, представляет собой двухчастотный генератор колебаний. Привод его осуществляется от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, который вращает вал с подвижными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дебалансами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, создавая при этом вынуждающую силу на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вибровальце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 с двумя амплитудами колебаний. Применение </w:t>
      </w:r>
      <w:proofErr w:type="spellStart"/>
      <w:r w:rsidRPr="00F65FBD">
        <w:rPr>
          <w:rFonts w:ascii="Times New Roman" w:hAnsi="Times New Roman" w:cs="Times New Roman"/>
          <w:sz w:val="24"/>
          <w:szCs w:val="24"/>
        </w:rPr>
        <w:t>двухамплитудной</w:t>
      </w:r>
      <w:proofErr w:type="spellEnd"/>
      <w:r w:rsidRPr="00F65FBD">
        <w:rPr>
          <w:rFonts w:ascii="Times New Roman" w:hAnsi="Times New Roman" w:cs="Times New Roman"/>
          <w:sz w:val="24"/>
          <w:szCs w:val="24"/>
        </w:rPr>
        <w:t xml:space="preserve"> вибрационной системы повышает технологические возможности катков. Эффективно при этом использовать малую амплитуду при высокой частоте вибрации при укатке мягких и тонких слоев смеси, а большую амплитуду при низкой частоте - жестких и толстых слоев смеси, а также при уплотнении оснований. Подшипники вибратора погружены в масляную ванну, что позволяет значительно увеличить срок их службы.</w:t>
      </w:r>
    </w:p>
    <w:p w:rsidR="00771F03" w:rsidRPr="00F65FBD" w:rsidRDefault="006D269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</w:t>
      </w:r>
      <w:r w:rsidR="00771F03" w:rsidRPr="00F65FBD">
        <w:rPr>
          <w:rFonts w:ascii="Times New Roman" w:hAnsi="Times New Roman" w:cs="Times New Roman"/>
          <w:sz w:val="24"/>
          <w:szCs w:val="24"/>
        </w:rPr>
        <w:t xml:space="preserve">Во избежание ухудшения качества укатки из-за налипания асфальта у катков ДУ-63, ДУ-64, ДУ-65 используется система орошения и очистки скребками стальных </w:t>
      </w:r>
      <w:proofErr w:type="spellStart"/>
      <w:r w:rsidR="00771F03" w:rsidRPr="00F65FBD">
        <w:rPr>
          <w:rFonts w:ascii="Times New Roman" w:hAnsi="Times New Roman" w:cs="Times New Roman"/>
          <w:sz w:val="24"/>
          <w:szCs w:val="24"/>
        </w:rPr>
        <w:t>вибровальцов</w:t>
      </w:r>
      <w:proofErr w:type="spellEnd"/>
      <w:r w:rsidR="00771F03" w:rsidRPr="00F65F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F03" w:rsidRPr="00F65FBD">
        <w:rPr>
          <w:rFonts w:ascii="Times New Roman" w:hAnsi="Times New Roman" w:cs="Times New Roman"/>
          <w:sz w:val="24"/>
          <w:szCs w:val="24"/>
        </w:rPr>
        <w:t>пневмоколес</w:t>
      </w:r>
      <w:proofErr w:type="spellEnd"/>
      <w:r w:rsidR="00771F03" w:rsidRPr="00F65FBD">
        <w:rPr>
          <w:rFonts w:ascii="Times New Roman" w:hAnsi="Times New Roman" w:cs="Times New Roman"/>
          <w:sz w:val="24"/>
          <w:szCs w:val="24"/>
        </w:rPr>
        <w:t>. Для предотвращения налипания асфальта рекомендуется добавлять в бак с водой эмульсионные составы в пределах 5% от объема воды.</w:t>
      </w:r>
      <w:r w:rsidRPr="00F65FBD">
        <w:rPr>
          <w:rFonts w:ascii="Times New Roman" w:hAnsi="Times New Roman" w:cs="Times New Roman"/>
          <w:sz w:val="24"/>
          <w:szCs w:val="24"/>
        </w:rPr>
        <w:t xml:space="preserve"> </w:t>
      </w:r>
      <w:r w:rsidR="00771F03" w:rsidRPr="00F65FBD">
        <w:rPr>
          <w:rFonts w:ascii="Times New Roman" w:hAnsi="Times New Roman" w:cs="Times New Roman"/>
          <w:sz w:val="24"/>
          <w:szCs w:val="24"/>
        </w:rPr>
        <w:t xml:space="preserve">Емкости баков для смачивающей жидкости и топлива </w:t>
      </w:r>
      <w:proofErr w:type="gramStart"/>
      <w:r w:rsidR="00771F03" w:rsidRPr="00F65FBD">
        <w:rPr>
          <w:rFonts w:ascii="Times New Roman" w:hAnsi="Times New Roman" w:cs="Times New Roman"/>
          <w:sz w:val="24"/>
          <w:szCs w:val="24"/>
        </w:rPr>
        <w:t>позволяют катку работать целую</w:t>
      </w:r>
      <w:proofErr w:type="gramEnd"/>
      <w:r w:rsidR="00771F03" w:rsidRPr="00F65FBD">
        <w:rPr>
          <w:rFonts w:ascii="Times New Roman" w:hAnsi="Times New Roman" w:cs="Times New Roman"/>
          <w:sz w:val="24"/>
          <w:szCs w:val="24"/>
        </w:rPr>
        <w:t xml:space="preserve"> смену без дозаправки.</w:t>
      </w:r>
    </w:p>
    <w:p w:rsidR="00771F03" w:rsidRPr="00F65FBD" w:rsidRDefault="006D2693" w:rsidP="00771F03">
      <w:pPr>
        <w:rPr>
          <w:rFonts w:ascii="Times New Roman" w:hAnsi="Times New Roman" w:cs="Times New Roman"/>
          <w:sz w:val="24"/>
          <w:szCs w:val="24"/>
        </w:rPr>
      </w:pPr>
      <w:r w:rsidRPr="00F65FBD">
        <w:rPr>
          <w:rFonts w:ascii="Times New Roman" w:hAnsi="Times New Roman" w:cs="Times New Roman"/>
          <w:sz w:val="24"/>
          <w:szCs w:val="24"/>
        </w:rPr>
        <w:t xml:space="preserve"> </w:t>
      </w:r>
      <w:r w:rsidR="00771F03" w:rsidRPr="00F65FBD">
        <w:rPr>
          <w:rFonts w:ascii="Times New Roman" w:hAnsi="Times New Roman" w:cs="Times New Roman"/>
          <w:sz w:val="24"/>
          <w:szCs w:val="24"/>
        </w:rPr>
        <w:t xml:space="preserve">Катки оборудованы двухместными кабинами, которые удовлетворяют требованиям стандартов в части показателей эргономики и безопасности труда. Для уменьшения вибрационных нагрузок на оператора на катках применена двойная </w:t>
      </w:r>
      <w:proofErr w:type="spellStart"/>
      <w:r w:rsidR="00771F03" w:rsidRPr="00F65FBD">
        <w:rPr>
          <w:rFonts w:ascii="Times New Roman" w:hAnsi="Times New Roman" w:cs="Times New Roman"/>
          <w:sz w:val="24"/>
          <w:szCs w:val="24"/>
        </w:rPr>
        <w:t>виброзащита</w:t>
      </w:r>
      <w:proofErr w:type="spellEnd"/>
      <w:r w:rsidR="00771F03" w:rsidRPr="00F65F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71F03" w:rsidRPr="00F65FBD">
        <w:rPr>
          <w:rFonts w:ascii="Times New Roman" w:hAnsi="Times New Roman" w:cs="Times New Roman"/>
          <w:sz w:val="24"/>
          <w:szCs w:val="24"/>
        </w:rPr>
        <w:t>вибровальцы</w:t>
      </w:r>
      <w:proofErr w:type="spellEnd"/>
      <w:r w:rsidR="00771F03" w:rsidRPr="00F65FBD">
        <w:rPr>
          <w:rFonts w:ascii="Times New Roman" w:hAnsi="Times New Roman" w:cs="Times New Roman"/>
          <w:sz w:val="24"/>
          <w:szCs w:val="24"/>
        </w:rPr>
        <w:t xml:space="preserve"> к вилкам и рабочее место к основной раме крепятся через резинометаллические амортизаторы.</w:t>
      </w:r>
    </w:p>
    <w:p w:rsidR="00EC52F8" w:rsidRPr="00F65FBD" w:rsidRDefault="00EC52F8" w:rsidP="00771F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6967"/>
        <w:gridCol w:w="2699"/>
      </w:tblGrid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</w:p>
        </w:tc>
      </w:tr>
      <w:tr w:rsidR="00EC52F8" w:rsidRPr="00EC52F8" w:rsidTr="00F65FBD">
        <w:trPr>
          <w:trHeight w:val="285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катка, конструктивная / эксплуатационная,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/ 10,5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приводных вальцов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вибрационных вальцов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вальца,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вальца,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уплотняемой полосы,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1700-2000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статическая нагрузка на ось,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внутреннему следу,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радиус поворота по наружному следу,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</w:tr>
      <w:tr w:rsidR="00EC52F8" w:rsidRPr="00EC52F8" w:rsidTr="00F65FBD">
        <w:trPr>
          <w:trHeight w:val="285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 на уплотненном покрытии, град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поперечной устойчивости, град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gridSpan w:val="2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Д-243.91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 (78)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(длина — ширина — высота),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 — 2050 — 3220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работы </w:t>
            </w:r>
            <w:proofErr w:type="spell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вибровозбудителя</w:t>
            </w:r>
            <w:proofErr w:type="spell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1 /Режим 2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амплитуда колебаний вальца,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0,3/0,7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колебаний вальца,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AD4CD3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</w:tr>
      <w:tr w:rsidR="00EC52F8" w:rsidRPr="00EC52F8" w:rsidTr="00F65FBD">
        <w:trPr>
          <w:trHeight w:val="285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Центробежная сила </w:t>
            </w:r>
            <w:proofErr w:type="spell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вибровозбудителя</w:t>
            </w:r>
            <w:proofErr w:type="spellEnd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</w:t>
            </w:r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37/86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бак,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C52F8" w:rsidRPr="00EC52F8" w:rsidTr="00F65FBD">
        <w:trPr>
          <w:trHeight w:val="270"/>
        </w:trPr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бак, </w:t>
            </w:r>
            <w:proofErr w:type="gramStart"/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C52F8" w:rsidRPr="00EC52F8" w:rsidRDefault="00EC52F8" w:rsidP="00EC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2х245</w:t>
            </w:r>
          </w:p>
        </w:tc>
      </w:tr>
    </w:tbl>
    <w:p w:rsidR="00E17319" w:rsidRDefault="00E17319" w:rsidP="00EC52F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2F8" w:rsidRPr="00EC52F8" w:rsidRDefault="00EC52F8" w:rsidP="00EC52F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комплектация: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 двумя дверями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операторских кресла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Солнцезащитный козырек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зеркала заднего вида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стеклоочистители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включение массы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температуры двигателя, давления масла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оборотов двигателя и напряжения бортовой сети</w:t>
      </w:r>
    </w:p>
    <w:p w:rsidR="00EC52F8" w:rsidRPr="00EC52F8" w:rsidRDefault="00EC52F8" w:rsidP="00EC52F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температуры и уровня гидравлического масла и запаса топлива</w:t>
      </w:r>
    </w:p>
    <w:p w:rsidR="00EC52F8" w:rsidRPr="00EC52F8" w:rsidRDefault="00EC52F8" w:rsidP="00EC52F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комплектующие:</w:t>
      </w:r>
    </w:p>
    <w:p w:rsidR="00EC52F8" w:rsidRPr="00EC52F8" w:rsidRDefault="00EC52F8" w:rsidP="00EC52F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ММЗ Д-243.91</w:t>
      </w:r>
    </w:p>
    <w:p w:rsidR="00EC52F8" w:rsidRPr="00EC52F8" w:rsidRDefault="00EC52F8" w:rsidP="00EC52F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Насосы PVS90 по лицензии «</w:t>
      </w: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Sauer</w:t>
      </w:r>
      <w:proofErr w:type="spell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Danfoss</w:t>
      </w:r>
      <w:proofErr w:type="spell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52F8" w:rsidRPr="00EC52F8" w:rsidRDefault="00EC52F8" w:rsidP="00EC52F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Гидромоторы</w:t>
      </w:r>
      <w:proofErr w:type="spell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«PSM» по лицензии «</w:t>
      </w: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Rexroth</w:t>
      </w:r>
      <w:proofErr w:type="spell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52F8" w:rsidRPr="00EC52F8" w:rsidRDefault="00EC52F8" w:rsidP="00EC52F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Планетарные</w:t>
      </w:r>
      <w:proofErr w:type="gramEnd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редуктора PMP (Италия)</w:t>
      </w:r>
    </w:p>
    <w:p w:rsidR="00EC52F8" w:rsidRPr="00EC52F8" w:rsidRDefault="00EC52F8" w:rsidP="00EC52F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Фитинги фирмы «CAST» (Италия)</w:t>
      </w:r>
    </w:p>
    <w:p w:rsidR="00EC52F8" w:rsidRPr="00EC52F8" w:rsidRDefault="00EC52F8" w:rsidP="00EC52F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оборудование:</w:t>
      </w:r>
    </w:p>
    <w:p w:rsidR="00EC52F8" w:rsidRPr="00EC52F8" w:rsidRDefault="00EC52F8" w:rsidP="00EC52F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ММЗ Д-243.91</w:t>
      </w:r>
    </w:p>
    <w:p w:rsidR="00EC52F8" w:rsidRPr="00EC52F8" w:rsidRDefault="00EC52F8" w:rsidP="00EC52F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</w:p>
    <w:p w:rsidR="00EC52F8" w:rsidRPr="00EC52F8" w:rsidRDefault="00EC52F8" w:rsidP="00EC52F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обрезки кромки (в комплекте диск отрезной)</w:t>
      </w:r>
    </w:p>
    <w:p w:rsidR="00EC52F8" w:rsidRPr="00EC52F8" w:rsidRDefault="00EC52F8" w:rsidP="00EC52F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уплотнения кромки</w:t>
      </w:r>
    </w:p>
    <w:p w:rsidR="00EC52F8" w:rsidRDefault="00EC52F8" w:rsidP="00EC52F8">
      <w:pPr>
        <w:numPr>
          <w:ilvl w:val="0"/>
          <w:numId w:val="3"/>
        </w:numPr>
        <w:spacing w:line="240" w:lineRule="auto"/>
        <w:ind w:left="0"/>
      </w:pPr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</w:t>
      </w:r>
      <w:proofErr w:type="spellStart"/>
      <w:r w:rsidRPr="00EC5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укаточный</w:t>
      </w:r>
      <w:proofErr w:type="spellEnd"/>
    </w:p>
    <w:p w:rsidR="00D532BE" w:rsidRPr="00D532BE" w:rsidRDefault="00D532BE" w:rsidP="00451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ВИБРАЦИОННЫХ КАТКОВ </w:t>
      </w:r>
    </w:p>
    <w:p w:rsidR="00D532BE" w:rsidRPr="00D532BE" w:rsidRDefault="00D532BE" w:rsidP="00451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ДУ-54М, ДУ-47Б, ДУ-63, ДУ-73, ДУ-71, ДУ-70, СД-801, КВ-01, ДУКВ-4, У6710.01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983"/>
        <w:gridCol w:w="872"/>
        <w:gridCol w:w="1017"/>
        <w:gridCol w:w="941"/>
        <w:gridCol w:w="769"/>
        <w:gridCol w:w="708"/>
        <w:gridCol w:w="1093"/>
        <w:gridCol w:w="941"/>
        <w:gridCol w:w="693"/>
        <w:gridCol w:w="941"/>
      </w:tblGrid>
      <w:tr w:rsidR="008712F1" w:rsidRPr="00D532BE" w:rsidTr="00F13E93">
        <w:trPr>
          <w:trHeight w:val="257"/>
        </w:trPr>
        <w:tc>
          <w:tcPr>
            <w:tcW w:w="0" w:type="auto"/>
            <w:vMerge w:val="restart"/>
            <w:hideMark/>
          </w:tcPr>
          <w:p w:rsidR="008712F1" w:rsidRPr="00944908" w:rsidRDefault="008712F1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</w:t>
            </w:r>
          </w:p>
        </w:tc>
        <w:tc>
          <w:tcPr>
            <w:tcW w:w="0" w:type="auto"/>
            <w:gridSpan w:val="10"/>
            <w:hideMark/>
          </w:tcPr>
          <w:p w:rsidR="008712F1" w:rsidRPr="00D532BE" w:rsidRDefault="008712F1" w:rsidP="008712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8712F1" w:rsidRPr="00D532BE" w:rsidTr="008712F1">
        <w:trPr>
          <w:trHeight w:val="694"/>
        </w:trPr>
        <w:tc>
          <w:tcPr>
            <w:tcW w:w="0" w:type="auto"/>
            <w:vMerge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ДУ-54М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ДУ-47Б 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ДУ-63 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ДУ-73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ДУ-71 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ДУ-70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СД-801</w:t>
            </w:r>
          </w:p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КВ-01* 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ДУКВ-4 </w:t>
            </w:r>
          </w:p>
        </w:tc>
        <w:tc>
          <w:tcPr>
            <w:tcW w:w="0" w:type="auto"/>
            <w:hideMark/>
          </w:tcPr>
          <w:p w:rsidR="008712F1" w:rsidRPr="00D532BE" w:rsidRDefault="008712F1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У6710.01 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>самоходный</w:t>
            </w:r>
          </w:p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самоходный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самоходный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самоходный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самоходный </w:t>
            </w:r>
          </w:p>
        </w:tc>
        <w:tc>
          <w:tcPr>
            <w:tcW w:w="0" w:type="auto"/>
            <w:hideMark/>
          </w:tcPr>
          <w:p w:rsidR="00D532BE" w:rsidRPr="00451019" w:rsidRDefault="00D532BE" w:rsidP="00871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прицепной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прицепной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самоходный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прицепной </w:t>
            </w:r>
          </w:p>
        </w:tc>
        <w:tc>
          <w:tcPr>
            <w:tcW w:w="0" w:type="auto"/>
            <w:hideMark/>
          </w:tcPr>
          <w:p w:rsidR="00D532BE" w:rsidRPr="00451019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самоходный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451019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4510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1,5-2,2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9,5-10,5 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5-5,5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17,1-25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bookmarkStart w:id="0" w:name="_GoBack"/>
        <w:bookmarkEnd w:id="0"/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Ширина уплотняемой полосы, 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5A3794" w:rsidRPr="00D532BE" w:rsidTr="00B56363">
        <w:tc>
          <w:tcPr>
            <w:tcW w:w="0" w:type="auto"/>
            <w:gridSpan w:val="11"/>
            <w:hideMark/>
          </w:tcPr>
          <w:p w:rsidR="005A3794" w:rsidRPr="00D532BE" w:rsidRDefault="005A3794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направляющего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вибрационного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A75D08" w:rsidRPr="00D532BE" w:rsidTr="00C05C90">
        <w:tc>
          <w:tcPr>
            <w:tcW w:w="0" w:type="auto"/>
            <w:gridSpan w:val="11"/>
            <w:hideMark/>
          </w:tcPr>
          <w:p w:rsidR="00A75D08" w:rsidRPr="00D532BE" w:rsidRDefault="00A75D08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направляющего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вибрационного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Вынуждающая сила </w:t>
            </w:r>
            <w:proofErr w:type="spell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вибровозбудителя</w:t>
            </w:r>
            <w:proofErr w:type="spell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, Н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65000-75000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D532BE" w:rsidRPr="00D532BE" w:rsidTr="00A75D08">
        <w:trPr>
          <w:trHeight w:val="826"/>
        </w:trPr>
        <w:tc>
          <w:tcPr>
            <w:tcW w:w="0" w:type="auto"/>
            <w:hideMark/>
          </w:tcPr>
          <w:p w:rsidR="00D532BE" w:rsidRPr="00944908" w:rsidRDefault="00D532BE" w:rsidP="00A75D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вибрации, 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33-41,6</w:t>
            </w:r>
          </w:p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30-45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F13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Линейное давление </w:t>
            </w:r>
            <w:proofErr w:type="spell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вибровальца</w:t>
            </w:r>
            <w:proofErr w:type="spell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, Н/см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157-176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794" w:rsidRPr="00D532BE" w:rsidTr="00B301D5">
        <w:tc>
          <w:tcPr>
            <w:tcW w:w="0" w:type="auto"/>
            <w:gridSpan w:val="11"/>
            <w:hideMark/>
          </w:tcPr>
          <w:p w:rsidR="005A3794" w:rsidRPr="00D532BE" w:rsidRDefault="005A3794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УД-25-М1</w:t>
            </w:r>
          </w:p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Д-144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Д-240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Д-144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СМД-62 </w:t>
            </w:r>
          </w:p>
        </w:tc>
        <w:tc>
          <w:tcPr>
            <w:tcW w:w="0" w:type="auto"/>
            <w:hideMark/>
          </w:tcPr>
          <w:p w:rsidR="00D532BE" w:rsidRPr="005A3794" w:rsidRDefault="00D532BE" w:rsidP="004510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94">
              <w:rPr>
                <w:rFonts w:ascii="Times New Roman" w:eastAsia="Times New Roman" w:hAnsi="Times New Roman" w:cs="Times New Roman"/>
                <w:lang w:eastAsia="ru-RU"/>
              </w:rPr>
              <w:t xml:space="preserve">Т-150К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Т-150К</w:t>
            </w:r>
          </w:p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Т-150К </w:t>
            </w:r>
          </w:p>
        </w:tc>
        <w:tc>
          <w:tcPr>
            <w:tcW w:w="0" w:type="auto"/>
            <w:hideMark/>
          </w:tcPr>
          <w:p w:rsidR="00D532BE" w:rsidRPr="005A3794" w:rsidRDefault="005A3794" w:rsidP="004510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2BE" w:rsidRPr="005A3794">
              <w:rPr>
                <w:rFonts w:ascii="Times New Roman" w:eastAsia="Times New Roman" w:hAnsi="Times New Roman" w:cs="Times New Roman"/>
                <w:lang w:eastAsia="ru-RU"/>
              </w:rPr>
              <w:t xml:space="preserve"> ДТ-75Н-ХС4-0,6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Т-150К2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F13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 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55,2 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121,4 </w:t>
            </w: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F13E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E" w:rsidRPr="00D532BE" w:rsidTr="00F13E93">
        <w:trPr>
          <w:trHeight w:val="782"/>
        </w:trPr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87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</w:p>
        </w:tc>
        <w:tc>
          <w:tcPr>
            <w:tcW w:w="0" w:type="auto"/>
            <w:hideMark/>
          </w:tcPr>
          <w:p w:rsidR="00D532BE" w:rsidRPr="00D532BE" w:rsidRDefault="00D532BE" w:rsidP="0087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гидрообъемная 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гидрообъемная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гидрообъемная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гидрообъемная </w:t>
            </w:r>
          </w:p>
        </w:tc>
      </w:tr>
      <w:tr w:rsidR="000754D7" w:rsidRPr="00D532BE" w:rsidTr="00D02C36">
        <w:tc>
          <w:tcPr>
            <w:tcW w:w="0" w:type="auto"/>
            <w:gridSpan w:val="11"/>
            <w:hideMark/>
          </w:tcPr>
          <w:p w:rsidR="000754D7" w:rsidRPr="00D532BE" w:rsidRDefault="000754D7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движения, 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/ч: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A75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1,89; 3,7 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0-6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4,06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3,33-5,97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A75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0-6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0-8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0-7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11,49 </w:t>
            </w:r>
          </w:p>
        </w:tc>
        <w:tc>
          <w:tcPr>
            <w:tcW w:w="0" w:type="auto"/>
            <w:hideMark/>
          </w:tcPr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  <w:p w:rsidR="00D532BE" w:rsidRPr="00D532BE" w:rsidRDefault="00D532BE" w:rsidP="00A75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944908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Радиус поворота, 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754D7" w:rsidRPr="00D532BE" w:rsidTr="003B5266">
        <w:tc>
          <w:tcPr>
            <w:tcW w:w="0" w:type="auto"/>
            <w:gridSpan w:val="11"/>
            <w:hideMark/>
          </w:tcPr>
          <w:p w:rsidR="000754D7" w:rsidRPr="00D532BE" w:rsidRDefault="000754D7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3940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8709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5850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2040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2550 </w:t>
            </w:r>
          </w:p>
        </w:tc>
      </w:tr>
      <w:tr w:rsidR="00D532BE" w:rsidRPr="00D532BE" w:rsidTr="00D532BE"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2045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 </w:t>
            </w:r>
          </w:p>
        </w:tc>
        <w:tc>
          <w:tcPr>
            <w:tcW w:w="0" w:type="auto"/>
            <w:hideMark/>
          </w:tcPr>
          <w:p w:rsidR="00D532BE" w:rsidRPr="00D532BE" w:rsidRDefault="00D532BE" w:rsidP="004510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2445 </w:t>
            </w:r>
          </w:p>
        </w:tc>
      </w:tr>
      <w:tr w:rsidR="00D532BE" w:rsidRPr="00D532BE" w:rsidTr="008712F1">
        <w:trPr>
          <w:trHeight w:val="2069"/>
        </w:trPr>
        <w:tc>
          <w:tcPr>
            <w:tcW w:w="0" w:type="auto"/>
            <w:hideMark/>
          </w:tcPr>
          <w:p w:rsidR="00D532BE" w:rsidRPr="00944908" w:rsidRDefault="00D532BE" w:rsidP="0045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ИЗГОТОВИТЕЛИ </w:t>
            </w:r>
          </w:p>
        </w:tc>
        <w:tc>
          <w:tcPr>
            <w:tcW w:w="0" w:type="auto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Калининградское АО </w:t>
            </w:r>
            <w:proofErr w:type="spell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Стройдормаш</w:t>
            </w:r>
            <w:proofErr w:type="spell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Рыбинский завод Раскат </w:t>
            </w:r>
          </w:p>
          <w:p w:rsidR="00D532BE" w:rsidRPr="00944908" w:rsidRDefault="00762790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532BE"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завод Раскат </w:t>
            </w:r>
            <w:r w:rsidR="0007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32BE" w:rsidRPr="00944908" w:rsidRDefault="000754D7" w:rsidP="00A75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Коростень з-</w:t>
            </w:r>
            <w:r w:rsidR="00D532BE" w:rsidRPr="00944908">
              <w:rPr>
                <w:rFonts w:ascii="Times New Roman" w:eastAsia="Times New Roman" w:hAnsi="Times New Roman" w:cs="Times New Roman"/>
                <w:lang w:eastAsia="ru-RU"/>
              </w:rPr>
              <w:t>д Октябрьская кузница </w:t>
            </w:r>
          </w:p>
        </w:tc>
        <w:tc>
          <w:tcPr>
            <w:tcW w:w="0" w:type="auto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завод Раскат </w:t>
            </w:r>
            <w:r w:rsidR="0007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proofErr w:type="spell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Волгодонской</w:t>
            </w:r>
            <w:proofErr w:type="spell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опытн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экспериментальный завод</w:t>
            </w:r>
          </w:p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Нелидовский</w:t>
            </w:r>
            <w:proofErr w:type="spell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 при участ</w:t>
            </w:r>
            <w:proofErr w:type="gramStart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>ии АО</w:t>
            </w:r>
            <w:proofErr w:type="gramEnd"/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ДОКА </w:t>
            </w:r>
          </w:p>
        </w:tc>
        <w:tc>
          <w:tcPr>
            <w:tcW w:w="0" w:type="auto"/>
            <w:hideMark/>
          </w:tcPr>
          <w:p w:rsidR="00D532BE" w:rsidRPr="00944908" w:rsidRDefault="00D532BE" w:rsidP="004510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завод Раскат </w:t>
            </w:r>
            <w:r w:rsidR="0007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4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532BE" w:rsidRDefault="00D532BE"/>
    <w:sectPr w:rsidR="00D532BE" w:rsidSect="00E1731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71"/>
    <w:multiLevelType w:val="multilevel"/>
    <w:tmpl w:val="3954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B7646"/>
    <w:multiLevelType w:val="multilevel"/>
    <w:tmpl w:val="6528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E29D5"/>
    <w:multiLevelType w:val="multilevel"/>
    <w:tmpl w:val="1152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3"/>
    <w:rsid w:val="000754D7"/>
    <w:rsid w:val="000A205A"/>
    <w:rsid w:val="000E5ABB"/>
    <w:rsid w:val="00451019"/>
    <w:rsid w:val="004B1425"/>
    <w:rsid w:val="0052150E"/>
    <w:rsid w:val="005A3794"/>
    <w:rsid w:val="005F356C"/>
    <w:rsid w:val="006D2693"/>
    <w:rsid w:val="00762790"/>
    <w:rsid w:val="00771F03"/>
    <w:rsid w:val="007F32ED"/>
    <w:rsid w:val="008712F1"/>
    <w:rsid w:val="008F68D8"/>
    <w:rsid w:val="00944908"/>
    <w:rsid w:val="00A53739"/>
    <w:rsid w:val="00A75D08"/>
    <w:rsid w:val="00AB7647"/>
    <w:rsid w:val="00AD4CD3"/>
    <w:rsid w:val="00C04FBF"/>
    <w:rsid w:val="00CC7DFD"/>
    <w:rsid w:val="00D532BE"/>
    <w:rsid w:val="00E01733"/>
    <w:rsid w:val="00E17319"/>
    <w:rsid w:val="00EB721F"/>
    <w:rsid w:val="00EC52F8"/>
    <w:rsid w:val="00F13E93"/>
    <w:rsid w:val="00F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C5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52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C5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52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4DB0-86CF-4DF1-980E-3194F459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2019-04-24T14:27:00Z</dcterms:created>
  <dcterms:modified xsi:type="dcterms:W3CDTF">2019-12-17T15:44:00Z</dcterms:modified>
</cp:coreProperties>
</file>