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F0" w:rsidRDefault="000F0CF0" w:rsidP="00AF1E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02-393 ЗиЛ-5301ВО, ГО. ПО "Бычок" 4х2 малотоннажный коммерческий автофургон </w:t>
      </w:r>
      <w:proofErr w:type="spellStart"/>
      <w:r w:rsidRPr="000F0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гп</w:t>
      </w:r>
      <w:proofErr w:type="spellEnd"/>
      <w:r w:rsidRPr="000F0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3 </w:t>
      </w:r>
      <w:proofErr w:type="spellStart"/>
      <w:r w:rsidRPr="000F0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0F0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F0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ёмк</w:t>
      </w:r>
      <w:proofErr w:type="spellEnd"/>
      <w:r w:rsidRPr="000F0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17 м3 с распашной задней дверью, база 3.65 м, мест 3, снаряженный вес 3.7-4.1 </w:t>
      </w:r>
      <w:proofErr w:type="spellStart"/>
      <w:r w:rsidRPr="000F0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0F0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полный вес 6.95 </w:t>
      </w:r>
      <w:proofErr w:type="spellStart"/>
      <w:r w:rsidRPr="000F0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0F0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ММЗ Д-245 1</w:t>
      </w:r>
      <w:r w:rsidR="00AD0A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05 </w:t>
      </w:r>
      <w:proofErr w:type="spellStart"/>
      <w:r w:rsidR="00AD0A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="00AD0A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95 км/час, г. Москва 1997</w:t>
      </w:r>
      <w:r w:rsidRPr="000F0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-2013 г</w:t>
      </w:r>
      <w:r w:rsidRPr="000F0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F0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F0CF0" w:rsidRDefault="005D018B" w:rsidP="00AF1E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76105E" wp14:editId="7C5EE29A">
            <wp:simplePos x="0" y="0"/>
            <wp:positionH relativeFrom="margin">
              <wp:posOffset>476250</wp:posOffset>
            </wp:positionH>
            <wp:positionV relativeFrom="margin">
              <wp:posOffset>857250</wp:posOffset>
            </wp:positionV>
            <wp:extent cx="5295900" cy="31064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CF0" w:rsidRDefault="000F0CF0" w:rsidP="00AF1E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18B" w:rsidRDefault="005D018B" w:rsidP="000F0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18B" w:rsidRDefault="005D018B" w:rsidP="000F0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18B" w:rsidRDefault="005D018B" w:rsidP="000F0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18B" w:rsidRDefault="005D018B" w:rsidP="000F0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18B" w:rsidRDefault="005D018B" w:rsidP="000F0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18B" w:rsidRDefault="005D018B" w:rsidP="000F0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18B" w:rsidRDefault="005D018B" w:rsidP="000F0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18B" w:rsidRDefault="005D018B" w:rsidP="000F0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18B" w:rsidRDefault="005D018B" w:rsidP="000F0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18B" w:rsidRDefault="005D018B" w:rsidP="000F0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18B" w:rsidRDefault="005D018B" w:rsidP="000F0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18B" w:rsidRDefault="005D018B" w:rsidP="000F0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18B" w:rsidRDefault="005D018B" w:rsidP="000F0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18B" w:rsidRDefault="005D018B" w:rsidP="000F0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18B" w:rsidRDefault="005D018B" w:rsidP="000F0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18B" w:rsidRDefault="005D018B" w:rsidP="000F0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E92" w:rsidRPr="00634A39" w:rsidRDefault="00AF1E92" w:rsidP="000F0C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0F0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истории</w:t>
      </w:r>
      <w:r w:rsidRPr="00BC2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семейства </w:t>
      </w:r>
      <w:r w:rsidR="000F0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ЗиЛ-5301</w:t>
      </w:r>
    </w:p>
    <w:p w:rsidR="00FA3DF5" w:rsidRPr="00634A39" w:rsidRDefault="00AF1E92" w:rsidP="00634A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DC7" w:rsidRPr="00AF1E92">
        <w:rPr>
          <w:rFonts w:ascii="Times New Roman" w:hAnsi="Times New Roman" w:cs="Times New Roman"/>
          <w:color w:val="000000" w:themeColor="text1"/>
          <w:sz w:val="24"/>
          <w:szCs w:val="24"/>
        </w:rPr>
        <w:t>ЗиЛ-5301</w:t>
      </w:r>
      <w:r w:rsidR="00CC5DC7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российский малотоннажный грузовой автомобиль производства Завода имени Лихачева. Серийно выпускался в 1995</w:t>
      </w:r>
      <w:r w:rsidR="006C15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2014 годах. Первые прототипы появились в 1991 году.</w:t>
      </w:r>
    </w:p>
    <w:p w:rsidR="00FA3DF5" w:rsidRPr="00634A39" w:rsidRDefault="00FA3DF5" w:rsidP="00634A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перехода в начале 90-х российской экономики на рыночные рельсы основная продукция АМО </w:t>
      </w:r>
      <w:proofErr w:type="spellStart"/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spellEnd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5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среднетоннажные</w:t>
      </w:r>
      <w:proofErr w:type="spellEnd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бензиновые грузовики </w:t>
      </w:r>
      <w:r w:rsidR="006C15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попала под обвальное сокращение спроса, поэтому на предприятии в начале 1992 года в срочном порядке был запущен проект создания развозного трёхтонного грузовика с максимальным использованием уже выпускаемых комплектующих от более тяжелых грузовиков, в частности кабины типа 4331 и коробки передач типа 130</w:t>
      </w:r>
      <w:proofErr w:type="gramEnd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. В качестве прототипа по ходовой части был взят «Мерседес-</w:t>
      </w:r>
      <w:proofErr w:type="spellStart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Бенц</w:t>
      </w:r>
      <w:proofErr w:type="spellEnd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proofErr w:type="gramStart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Два первых ходовых образца трёхтонного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Л-5301 были изготовлены в конце 1994 года, а в 1995 году произведена опытно-промышленная партия из 219 машин на «</w:t>
      </w:r>
      <w:proofErr w:type="spellStart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мерседесовском</w:t>
      </w:r>
      <w:proofErr w:type="spellEnd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шасси (кабины с высоким расположением фар). Массовое производство серии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Л-5301, получивш</w:t>
      </w:r>
      <w:r w:rsidR="000F0CF0">
        <w:rPr>
          <w:rFonts w:ascii="Times New Roman" w:hAnsi="Times New Roman" w:cs="Times New Roman"/>
          <w:color w:val="000000" w:themeColor="text1"/>
          <w:sz w:val="24"/>
          <w:szCs w:val="24"/>
        </w:rPr>
        <w:t>ей собственное название «Бычок»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, развернулось с 1996 года (1348 ед.). В 1996</w:t>
      </w:r>
      <w:r w:rsidR="006C15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97 г. была разработана модульная конструкция панельного цельнометаллического кузова фургона позволявшая </w:t>
      </w:r>
      <w:proofErr w:type="gramStart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</w:t>
      </w:r>
      <w:proofErr w:type="gramEnd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2-х, 3-х и 4-секционные фургоны объемом от 10,5 м³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Л-5301НС до 20,5 м³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Л-5301ЕС (колёсная база 3245</w:t>
      </w:r>
      <w:r w:rsidR="006C15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4505 мм). Базовой моделью фургона стал 3-секционный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Л-5301СС объёмом 15,5 м³.</w:t>
      </w:r>
    </w:p>
    <w:p w:rsidR="00FA3DF5" w:rsidRPr="00634A39" w:rsidRDefault="00FA3DF5" w:rsidP="00634A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Низкая погрузочная высота фургонов (765 мм), небольшой радиус разворота и наличие сдвижной боковой двери грузового отсека (под заказ изготовляли также исполнения без боковых дверей) позволили создать на их базе грузопассажирские версии с 6-местной (включая водителя) кабиной и сокращёнными грузовыми отсеками: 5,5 м³ на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Л-5301А3; 10,5 м³ на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Л-5301А2 и 15,5 м³ на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Л-5301А1 со съёмно-разборной перегородкой между кабиной и грузовым отсеком. По заказу «Мосводоканала» в 2004</w:t>
      </w:r>
      <w:r w:rsidR="006C15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 г. было изготовлено 15 фургонов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Л-5301А2.</w:t>
      </w:r>
    </w:p>
    <w:p w:rsidR="00FA3DF5" w:rsidRPr="00634A39" w:rsidRDefault="00FA3DF5" w:rsidP="00634A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1998 году на базе фургонов было создано семейство малых автобусов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Л-3250, включающее 15- и 19-местную модификации (база, соответственно, 3650 и 4505 мм). Автобусы получили стабилизаторы обеих подвесок и АБС. В семейство автобусов «Бычок» также входил </w:t>
      </w:r>
      <w:proofErr w:type="spellStart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реанимобиль</w:t>
      </w:r>
      <w:proofErr w:type="spellEnd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Л-32502М с односкатной ошиновкой и </w:t>
      </w:r>
      <w:proofErr w:type="spellStart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пневмоподвеской</w:t>
      </w:r>
      <w:proofErr w:type="spellEnd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заднего моста и штабной автобус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Л-325ША.</w:t>
      </w:r>
    </w:p>
    <w:p w:rsidR="00FA3DF5" w:rsidRPr="00634A39" w:rsidRDefault="0078559A" w:rsidP="00634A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2000 г. доля «Бычка» в общем выпуске АМО </w:t>
      </w:r>
      <w:proofErr w:type="spellStart"/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spellEnd"/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достигла 56 %, что составило 12,3 тыс. автомобилей. Таким образом, данное семейство смогло обеспечить заводу необходимую загрузку мощностей. Во второй половине 2000-х, из-за ухудшения финансовых показателей предприятия 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 усиления конкуренции со стороны отечественных аналогов (ГАЗ-3310 «Валдай») и иностранных (прежде всего корейских и китайских) марок, доля «Бычка» в производстве начала стремительно падать. В середине 2000-х годов планировалось организовать в латвийской Елгаве на AMO </w:t>
      </w:r>
      <w:proofErr w:type="spellStart"/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Plant</w:t>
      </w:r>
      <w:proofErr w:type="spellEnd"/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сборку усовершенствованных «Бычков» дл</w:t>
      </w:r>
      <w:r w:rsidR="00AF1E92">
        <w:rPr>
          <w:rFonts w:ascii="Times New Roman" w:hAnsi="Times New Roman" w:cs="Times New Roman"/>
          <w:color w:val="000000" w:themeColor="text1"/>
          <w:sz w:val="24"/>
          <w:szCs w:val="24"/>
        </w:rPr>
        <w:t>я рынков стран Восточной Европы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Такая машина должна была получить иное оформление передка, новый интерьер, дизель </w:t>
      </w:r>
      <w:proofErr w:type="spellStart"/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Cummins</w:t>
      </w:r>
      <w:proofErr w:type="spellEnd"/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коробку передач ZF, дисковые тормоза, а грузоподъемность модели предполагалось увеличить до 4,5 тонн. В итоге проект так и не был реализован. В 2008 году на долю «Бычка» в общем (значительно сократившемся) выпуске АМО </w:t>
      </w:r>
      <w:proofErr w:type="spellStart"/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spellEnd"/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пришлось лишь 11,6 % (527 ед.). Производство семейства фургонов и автобусов фактически свелось к единичным заказам. Невысокое качество сборки и отсутствие подходящего дизеля снизили популярность серии «Бычок» даже у федеральных и столичных муниципальных структур, традиционно закупавших продукцию АМО </w:t>
      </w:r>
      <w:proofErr w:type="spellStart"/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spellEnd"/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середины 1990-х до 2006 года на базе «Бычка» разрабатывалось усиленное 4,5-тонное семейство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Л-4362, серийное производство которого, однако, постоянно и в дальнейшем предполагалось уже в составе семейства «Тапир». Впрочем, и запуск в серию модернизированного семейства «Тапир» (4,5-6 т грузоподъёмности), намечавшийся на 2008 год, постоянно переносился, что также не усиливало конкурентных позиций АМО </w:t>
      </w:r>
      <w:proofErr w:type="spellStart"/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spellEnd"/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3DF5" w:rsidRPr="00634A39" w:rsidRDefault="00FA3DF5" w:rsidP="00634A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2005 года на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Л-5301 устанавливались дизельные двигатели ММЗ Д-245.12С и ММЗ Д-245.9 (оба Евро-0). В январе 2005 года, всё семейство «Бычков» получило дизельные двигатели ММЗ Д-245.9 Е</w:t>
      </w:r>
      <w:proofErr w:type="gramStart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(Евро-2), а с апреля 2008 года </w:t>
      </w:r>
      <w:r w:rsidR="006C15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ММЗ Д-245.9 Е3 (Евро-3). Модификации с модернизированными двигателями получили иные заводские индексы</w:t>
      </w:r>
      <w:r w:rsidR="00CA2C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A3DF5" w:rsidRPr="00634A39" w:rsidRDefault="00666C23" w:rsidP="00634A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декабря 2011 года на ЗАО «Петровский завод автозапчастей АМО </w:t>
      </w:r>
      <w:proofErr w:type="spellStart"/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spellEnd"/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» (Саратовская область,</w:t>
      </w:r>
      <w:r w:rsidR="007177AE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Петровск) состоялся торжественный запуск линии по сборке автомобилей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Л-5301 (</w:t>
      </w:r>
      <w:proofErr w:type="spellStart"/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spellEnd"/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«Бычок»). Производство автомобилей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Л-5301 было перенесено из Москв</w:t>
      </w:r>
      <w:r w:rsidR="007177AE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с головной площадки АМО </w:t>
      </w:r>
      <w:proofErr w:type="spellStart"/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7177AE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spellEnd"/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. Однако уже в 2014 году производство автомоб</w:t>
      </w:r>
      <w:r w:rsidR="007177AE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иля окончательно завершилось</w:t>
      </w:r>
    </w:p>
    <w:p w:rsidR="00FA3DF5" w:rsidRPr="00BC24BB" w:rsidRDefault="00FA3DF5" w:rsidP="005D01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C2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</w:t>
      </w:r>
    </w:p>
    <w:p w:rsidR="002753D5" w:rsidRPr="00634A39" w:rsidRDefault="005D018B" w:rsidP="00634A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Малотоннажный грузовик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Л-5301 оснащался автомобильной модификацией тракторного 4-цилиндрового дизельного двигателя Д-245 (4750 см³) Минского моторного завода (ММЗ). За полтора десятилетия данный дизель с </w:t>
      </w:r>
      <w:proofErr w:type="spellStart"/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>турбонаддувом</w:t>
      </w:r>
      <w:proofErr w:type="spellEnd"/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прошёл несколько модернизаций, благодаря которым его мощность возросла со 109 до 136 л. с., а экологический класс был поднят с Евро-0 до Евро-3 (предполагался и Евро-4). На автомобиле устанавливали 5-ступенчатую синхронизированную коробку передач типа </w:t>
      </w:r>
      <w:r w:rsidR="00634A39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Л-130, гидроусилитель рулевого управления и 3-местную кабину типа 4331. Оперение с укороченным капотом было оригинальным (приз за дизайн в 1995 году). Среди особенностей конструкции: гидропривод сцепления и тормозов (конструкция комбинированная </w:t>
      </w:r>
      <w:r w:rsidR="006C15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A3DF5" w:rsidRPr="0063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воздух давит на жидкость), гипоидная главная передача, передние дисковые тормоза, низкопрофильные 16-дюймовые колеса с бескамерными шинами, низкорасположенная (погрузочная высота 1050 мм) металлическая грузовая платформа с тентом, небольшой радиус разворота (7 м). Максимальная скорость (паспортная) составляла 95 км/ч.</w:t>
      </w:r>
    </w:p>
    <w:p w:rsidR="007177AE" w:rsidRPr="00634A39" w:rsidRDefault="007177AE" w:rsidP="00634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77AE" w:rsidRPr="00634A39" w:rsidRDefault="007177AE" w:rsidP="00634A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634A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Технические характеристики шасси </w:t>
      </w:r>
      <w:r w:rsidR="00634A39" w:rsidRPr="00634A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Pr="00634A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Л-5301БО (Бычок)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12"/>
        <w:gridCol w:w="142"/>
        <w:gridCol w:w="1721"/>
        <w:gridCol w:w="1506"/>
      </w:tblGrid>
      <w:tr w:rsidR="00634A39" w:rsidRPr="00634A39" w:rsidTr="001D50FF">
        <w:trPr>
          <w:jc w:val="center"/>
        </w:trPr>
        <w:tc>
          <w:tcPr>
            <w:tcW w:w="8775" w:type="dxa"/>
            <w:gridSpan w:val="3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1506" w:type="dxa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</w:t>
            </w:r>
          </w:p>
        </w:tc>
      </w:tr>
      <w:tr w:rsidR="00634A39" w:rsidRPr="00634A39" w:rsidTr="001D50FF">
        <w:trPr>
          <w:jc w:val="center"/>
        </w:trPr>
        <w:tc>
          <w:tcPr>
            <w:tcW w:w="8775" w:type="dxa"/>
            <w:gridSpan w:val="3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506" w:type="dxa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3750</w:t>
            </w:r>
          </w:p>
        </w:tc>
      </w:tr>
      <w:tr w:rsidR="00634A39" w:rsidRPr="00634A39" w:rsidTr="001D50FF">
        <w:trPr>
          <w:jc w:val="center"/>
        </w:trPr>
        <w:tc>
          <w:tcPr>
            <w:tcW w:w="8775" w:type="dxa"/>
            <w:gridSpan w:val="3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 снаряженного шасси, кг</w:t>
            </w:r>
          </w:p>
        </w:tc>
        <w:tc>
          <w:tcPr>
            <w:tcW w:w="1506" w:type="dxa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3005</w:t>
            </w:r>
          </w:p>
        </w:tc>
      </w:tr>
      <w:tr w:rsidR="00634A39" w:rsidRPr="00634A39" w:rsidTr="001D50FF">
        <w:trPr>
          <w:jc w:val="center"/>
        </w:trPr>
        <w:tc>
          <w:tcPr>
            <w:tcW w:w="7054" w:type="dxa"/>
            <w:gridSpan w:val="2"/>
            <w:vMerge w:val="restart"/>
            <w:hideMark/>
          </w:tcPr>
          <w:p w:rsidR="007177AE" w:rsidRPr="00634A39" w:rsidRDefault="007177AE" w:rsidP="001D50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нагрузки</w:t>
            </w:r>
            <w:r w:rsidR="001D5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дорогу от снаряженной массы</w:t>
            </w: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 (кгс)</w:t>
            </w:r>
          </w:p>
        </w:tc>
        <w:tc>
          <w:tcPr>
            <w:tcW w:w="1721" w:type="dxa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1506" w:type="dxa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18700 (1870)</w:t>
            </w:r>
          </w:p>
        </w:tc>
      </w:tr>
      <w:tr w:rsidR="00634A39" w:rsidRPr="00634A39" w:rsidTr="001D50FF">
        <w:trPr>
          <w:jc w:val="center"/>
        </w:trPr>
        <w:tc>
          <w:tcPr>
            <w:tcW w:w="7054" w:type="dxa"/>
            <w:gridSpan w:val="2"/>
            <w:vMerge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1506" w:type="dxa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11350 (1135)</w:t>
            </w:r>
          </w:p>
        </w:tc>
      </w:tr>
      <w:tr w:rsidR="00634A39" w:rsidRPr="00634A39" w:rsidTr="001D50FF">
        <w:trPr>
          <w:jc w:val="center"/>
        </w:trPr>
        <w:tc>
          <w:tcPr>
            <w:tcW w:w="8775" w:type="dxa"/>
            <w:gridSpan w:val="3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Допустимая полная масса автомобиля, </w:t>
            </w:r>
            <w:proofErr w:type="gramStart"/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506" w:type="dxa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6950</w:t>
            </w:r>
          </w:p>
        </w:tc>
      </w:tr>
      <w:tr w:rsidR="00634A39" w:rsidRPr="00634A39" w:rsidTr="001D50FF">
        <w:trPr>
          <w:jc w:val="center"/>
        </w:trPr>
        <w:tc>
          <w:tcPr>
            <w:tcW w:w="6912" w:type="dxa"/>
            <w:vMerge w:val="restart"/>
            <w:hideMark/>
          </w:tcPr>
          <w:p w:rsidR="007177AE" w:rsidRPr="00634A39" w:rsidRDefault="007177AE" w:rsidP="00C40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Допустимые наг</w:t>
            </w:r>
            <w:r w:rsidR="00C40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рузки на дорогу от полной массы</w:t>
            </w: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 (кгс)</w:t>
            </w:r>
          </w:p>
        </w:tc>
        <w:tc>
          <w:tcPr>
            <w:tcW w:w="1863" w:type="dxa"/>
            <w:gridSpan w:val="2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1506" w:type="dxa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23500 (2350)</w:t>
            </w: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634A39" w:rsidRPr="00634A39" w:rsidTr="001D50FF">
        <w:trPr>
          <w:jc w:val="center"/>
        </w:trPr>
        <w:tc>
          <w:tcPr>
            <w:tcW w:w="6912" w:type="dxa"/>
            <w:vMerge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1506" w:type="dxa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49000 (4900)</w:t>
            </w:r>
          </w:p>
        </w:tc>
      </w:tr>
      <w:tr w:rsidR="00634A39" w:rsidRPr="00634A39" w:rsidTr="001D50FF">
        <w:trPr>
          <w:jc w:val="center"/>
        </w:trPr>
        <w:tc>
          <w:tcPr>
            <w:tcW w:w="8775" w:type="dxa"/>
            <w:gridSpan w:val="3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506" w:type="dxa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</w:tr>
      <w:tr w:rsidR="00634A39" w:rsidRPr="00634A39" w:rsidTr="001D50FF">
        <w:trPr>
          <w:jc w:val="center"/>
        </w:trPr>
        <w:tc>
          <w:tcPr>
            <w:tcW w:w="8775" w:type="dxa"/>
            <w:gridSpan w:val="3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Радиус поворота, </w:t>
            </w:r>
            <w:proofErr w:type="gramStart"/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6" w:type="dxa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</w:tr>
      <w:tr w:rsidR="00634A39" w:rsidRPr="00634A39" w:rsidTr="001D50FF">
        <w:trPr>
          <w:jc w:val="center"/>
        </w:trPr>
        <w:tc>
          <w:tcPr>
            <w:tcW w:w="8775" w:type="dxa"/>
            <w:gridSpan w:val="3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расход топлива при V=60 км/ч, л/100 км</w:t>
            </w:r>
          </w:p>
        </w:tc>
        <w:tc>
          <w:tcPr>
            <w:tcW w:w="1506" w:type="dxa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634A39" w:rsidRPr="00634A39" w:rsidTr="001D50FF">
        <w:trPr>
          <w:jc w:val="center"/>
        </w:trPr>
        <w:tc>
          <w:tcPr>
            <w:tcW w:w="8775" w:type="dxa"/>
            <w:gridSpan w:val="3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506" w:type="dxa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</w:tr>
    </w:tbl>
    <w:p w:rsidR="007177AE" w:rsidRPr="00BC24BB" w:rsidRDefault="007177AE" w:rsidP="00634A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* </w:t>
      </w:r>
      <w:r w:rsidR="006C15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</w:t>
      </w:r>
      <w:r w:rsidRPr="00634A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Перераспределение максимальных нагрузок на оси должно соответствовать полной массе 6950 кг.</w:t>
      </w:r>
    </w:p>
    <w:p w:rsidR="007177AE" w:rsidRPr="00BC24BB" w:rsidRDefault="007177AE" w:rsidP="00634A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C24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Двигатель шасси </w:t>
      </w:r>
      <w:r w:rsidR="00634A39" w:rsidRPr="00BC24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="00C404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Л-</w:t>
      </w:r>
      <w:r w:rsidRPr="00BC24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5301БО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22"/>
        <w:gridCol w:w="3235"/>
      </w:tblGrid>
      <w:tr w:rsidR="00634A39" w:rsidRPr="00634A39" w:rsidTr="00634A39">
        <w:trPr>
          <w:jc w:val="center"/>
        </w:trPr>
        <w:tc>
          <w:tcPr>
            <w:tcW w:w="0" w:type="auto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ММЗ Д-245.12С</w:t>
            </w:r>
          </w:p>
        </w:tc>
      </w:tr>
      <w:tr w:rsidR="00634A39" w:rsidRPr="00634A39" w:rsidTr="00634A39">
        <w:trPr>
          <w:jc w:val="center"/>
        </w:trPr>
        <w:tc>
          <w:tcPr>
            <w:tcW w:w="0" w:type="auto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дизельный</w:t>
            </w:r>
          </w:p>
        </w:tc>
      </w:tr>
      <w:tr w:rsidR="00634A39" w:rsidRPr="00634A39" w:rsidTr="00634A39">
        <w:trPr>
          <w:jc w:val="center"/>
        </w:trPr>
        <w:tc>
          <w:tcPr>
            <w:tcW w:w="0" w:type="auto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L4</w:t>
            </w:r>
          </w:p>
        </w:tc>
      </w:tr>
      <w:tr w:rsidR="00634A39" w:rsidRPr="00634A39" w:rsidTr="00634A39">
        <w:trPr>
          <w:jc w:val="center"/>
        </w:trPr>
        <w:tc>
          <w:tcPr>
            <w:tcW w:w="0" w:type="auto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4,75</w:t>
            </w:r>
          </w:p>
        </w:tc>
      </w:tr>
      <w:tr w:rsidR="00634A39" w:rsidRPr="00634A39" w:rsidTr="00634A39">
        <w:trPr>
          <w:jc w:val="center"/>
        </w:trPr>
        <w:tc>
          <w:tcPr>
            <w:tcW w:w="0" w:type="auto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15,1</w:t>
            </w:r>
          </w:p>
        </w:tc>
      </w:tr>
      <w:tr w:rsidR="00634A39" w:rsidRPr="00634A39" w:rsidTr="00634A39">
        <w:trPr>
          <w:jc w:val="center"/>
        </w:trPr>
        <w:tc>
          <w:tcPr>
            <w:tcW w:w="0" w:type="auto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108,8 (80) при 2400 мин.</w:t>
            </w: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634A39" w:rsidRPr="00634A39" w:rsidTr="00634A39">
        <w:trPr>
          <w:jc w:val="center"/>
        </w:trPr>
        <w:tc>
          <w:tcPr>
            <w:tcW w:w="0" w:type="auto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кгс·</w:t>
            </w:r>
            <w:proofErr w:type="gramStart"/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Н·м</w:t>
            </w:r>
            <w:proofErr w:type="spellEnd"/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177AE" w:rsidRPr="00634A39" w:rsidRDefault="007177AE" w:rsidP="00634A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(350) при 1300-1700 мин.</w:t>
            </w:r>
            <w:r w:rsidRPr="00634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</w:tbl>
    <w:p w:rsidR="007177AE" w:rsidRPr="00634A39" w:rsidRDefault="007177AE" w:rsidP="00634A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Предусматривается также установка дизельных двигателей:</w:t>
      </w:r>
    </w:p>
    <w:p w:rsidR="007177AE" w:rsidRPr="00634A39" w:rsidRDefault="007177AE" w:rsidP="00634A3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ММЗ Д-245.11 Е</w:t>
      </w:r>
      <w:proofErr w:type="gramStart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(80 кВт),</w:t>
      </w:r>
    </w:p>
    <w:p w:rsidR="007177AE" w:rsidRPr="00634A39" w:rsidRDefault="007177AE" w:rsidP="00634A3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ММЗ Д-245.9 Е</w:t>
      </w:r>
      <w:proofErr w:type="gramStart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(100 кВт).</w:t>
      </w:r>
    </w:p>
    <w:p w:rsidR="007177AE" w:rsidRPr="00634A39" w:rsidRDefault="007177AE" w:rsidP="00634A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автомобили, соответственно, имеют обозначения:</w:t>
      </w:r>
    </w:p>
    <w:p w:rsidR="007177AE" w:rsidRPr="00634A39" w:rsidRDefault="00634A39" w:rsidP="00634A3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7177AE"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Л-53012Е,</w:t>
      </w:r>
    </w:p>
    <w:p w:rsidR="007177AE" w:rsidRPr="00634A39" w:rsidRDefault="00634A39" w:rsidP="00634A3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7177AE"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Л-5301Е2.</w:t>
      </w:r>
    </w:p>
    <w:p w:rsidR="007177AE" w:rsidRPr="00634A39" w:rsidRDefault="007177AE" w:rsidP="00634A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специальному заказу модель может поставляться с двигателями при их наличии:</w:t>
      </w:r>
    </w:p>
    <w:p w:rsidR="007177AE" w:rsidRPr="00634A39" w:rsidRDefault="007177AE" w:rsidP="00634A3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САТ-3054 (135 </w:t>
      </w:r>
      <w:proofErr w:type="spellStart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.),</w:t>
      </w:r>
    </w:p>
    <w:p w:rsidR="007177AE" w:rsidRPr="00634A39" w:rsidRDefault="007177AE" w:rsidP="00634A3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VAMO (120 </w:t>
      </w:r>
      <w:proofErr w:type="spellStart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7177AE" w:rsidRPr="00634A39" w:rsidRDefault="007177AE" w:rsidP="00634A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634A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Стандартное оборудование шасси </w:t>
      </w:r>
      <w:r w:rsidR="00634A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Pr="00634A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Л-5301БО</w:t>
      </w:r>
    </w:p>
    <w:p w:rsidR="007177AE" w:rsidRPr="00BC24BB" w:rsidRDefault="007177AE" w:rsidP="005C61A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24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Сцепление</w:t>
      </w:r>
    </w:p>
    <w:p w:rsidR="007177AE" w:rsidRPr="00634A39" w:rsidRDefault="007177AE" w:rsidP="00634A3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Однодисковое.</w:t>
      </w:r>
    </w:p>
    <w:p w:rsidR="007177AE" w:rsidRPr="00634A39" w:rsidRDefault="007177AE" w:rsidP="00634A3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Диаметр ведомого диска 340 мм.</w:t>
      </w:r>
    </w:p>
    <w:p w:rsidR="007177AE" w:rsidRPr="00634A39" w:rsidRDefault="007177AE" w:rsidP="00634A3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Привод гидравлический с </w:t>
      </w:r>
      <w:proofErr w:type="spellStart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пневмоусилителем</w:t>
      </w:r>
      <w:proofErr w:type="spellEnd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177AE" w:rsidRPr="006C15CE" w:rsidRDefault="007177AE" w:rsidP="005C61A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1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Коробка передач</w:t>
      </w:r>
    </w:p>
    <w:p w:rsidR="007177AE" w:rsidRPr="00634A39" w:rsidRDefault="007177AE" w:rsidP="00634A3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Пятиступенчатая</w:t>
      </w:r>
      <w:proofErr w:type="gramEnd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 базе </w:t>
      </w:r>
      <w:r w:rsid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Л-130.</w:t>
      </w:r>
    </w:p>
    <w:p w:rsidR="007177AE" w:rsidRPr="006C15CE" w:rsidRDefault="006C15CE" w:rsidP="00634A39">
      <w:pPr>
        <w:numPr>
          <w:ilvl w:val="1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Передаточные числа</w:t>
      </w:r>
      <w:r w:rsidR="007177AE"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первой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177AE"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6,45</w:t>
      </w:r>
      <w:r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177AE"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177AE"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3,56</w:t>
      </w:r>
      <w:r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177AE"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третьей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177AE"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1,98</w:t>
      </w:r>
      <w:r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177AE"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четвертой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177AE"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1,275</w:t>
      </w:r>
      <w:r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177AE"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пятой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177AE"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1,00</w:t>
      </w:r>
    </w:p>
    <w:p w:rsidR="007177AE" w:rsidRPr="00634A39" w:rsidRDefault="007177AE" w:rsidP="00634A39">
      <w:pPr>
        <w:numPr>
          <w:ilvl w:val="1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заднего хода </w:t>
      </w:r>
      <w:r w:rsid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6,15</w:t>
      </w:r>
    </w:p>
    <w:p w:rsidR="007177AE" w:rsidRPr="00634A39" w:rsidRDefault="007177AE" w:rsidP="00634A3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Синхронизаторы на II, III, IV, V передачах.</w:t>
      </w:r>
    </w:p>
    <w:p w:rsidR="007177AE" w:rsidRPr="00634A39" w:rsidRDefault="007177AE" w:rsidP="00634A3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коробкой передач </w:t>
      </w:r>
      <w:r w:rsid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качающимся рычагом.</w:t>
      </w:r>
    </w:p>
    <w:p w:rsidR="007177AE" w:rsidRPr="00634A39" w:rsidRDefault="007177AE" w:rsidP="00634A3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отбор мощности от правого люка до 22 кВт.</w:t>
      </w:r>
    </w:p>
    <w:p w:rsidR="007177AE" w:rsidRPr="006C15CE" w:rsidRDefault="007177AE" w:rsidP="005C61A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1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Ведущий мост</w:t>
      </w:r>
    </w:p>
    <w:p w:rsidR="007177AE" w:rsidRPr="00634A39" w:rsidRDefault="007177AE" w:rsidP="00634A3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Одноступенчатый, гипоидный.</w:t>
      </w:r>
    </w:p>
    <w:p w:rsidR="007177AE" w:rsidRPr="00634A39" w:rsidRDefault="007177AE" w:rsidP="00634A3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Передаточное число </w:t>
      </w:r>
      <w:r w:rsid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3,273.</w:t>
      </w:r>
    </w:p>
    <w:p w:rsidR="007177AE" w:rsidRPr="00634A39" w:rsidRDefault="007177AE" w:rsidP="00634A3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Дифференциал шестеренчатый, конический.</w:t>
      </w:r>
    </w:p>
    <w:p w:rsidR="007177AE" w:rsidRPr="006C15CE" w:rsidRDefault="007177AE" w:rsidP="005C61A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1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Карданная передача</w:t>
      </w:r>
    </w:p>
    <w:p w:rsidR="007177AE" w:rsidRPr="00634A39" w:rsidRDefault="007177AE" w:rsidP="00634A3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карданных вала с тремя шарнирами, скользящим шлицевым соединением и промежуточной опорой.</w:t>
      </w:r>
    </w:p>
    <w:p w:rsidR="007177AE" w:rsidRPr="00634A39" w:rsidRDefault="007177AE" w:rsidP="00634A3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Шарниры на игольчатых подшипниках.</w:t>
      </w:r>
    </w:p>
    <w:p w:rsidR="007177AE" w:rsidRPr="006C15CE" w:rsidRDefault="007177AE" w:rsidP="005C61A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1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Колеса и шины </w:t>
      </w:r>
      <w:proofErr w:type="spellStart"/>
      <w:r w:rsidR="00634A39" w:rsidRPr="006C1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</w:t>
      </w:r>
      <w:r w:rsidRPr="006C1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</w:t>
      </w:r>
      <w:proofErr w:type="spellEnd"/>
      <w:r w:rsidRPr="006C1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5301БО</w:t>
      </w:r>
    </w:p>
    <w:p w:rsidR="007177AE" w:rsidRPr="00634A39" w:rsidRDefault="007177AE" w:rsidP="00634A3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Колеса дисковые, 6,5Jх16Н2.</w:t>
      </w:r>
    </w:p>
    <w:p w:rsidR="007177AE" w:rsidRPr="00634A39" w:rsidRDefault="007177AE" w:rsidP="00634A3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Шины бескамерные, 225/75R16C.</w:t>
      </w:r>
    </w:p>
    <w:p w:rsidR="007177AE" w:rsidRPr="006C15CE" w:rsidRDefault="007177AE" w:rsidP="005C61A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1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Рулевое управление </w:t>
      </w:r>
      <w:proofErr w:type="spellStart"/>
      <w:r w:rsidR="00634A39" w:rsidRPr="006C1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</w:t>
      </w:r>
      <w:r w:rsidRPr="006C1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</w:t>
      </w:r>
      <w:proofErr w:type="spellEnd"/>
      <w:r w:rsidRPr="006C1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7855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6C1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5301БО</w:t>
      </w:r>
    </w:p>
    <w:p w:rsidR="007177AE" w:rsidRPr="00634A39" w:rsidRDefault="007177AE" w:rsidP="00634A3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Рулевой механизм со встроенным гидравлическим усилителем.</w:t>
      </w:r>
    </w:p>
    <w:p w:rsidR="007177AE" w:rsidRPr="00634A39" w:rsidRDefault="007177AE" w:rsidP="00634A3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пара </w:t>
      </w:r>
      <w:r w:rsid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винт с гайкой на циркулирующих шариках и рейка с зубчатым сектором.</w:t>
      </w:r>
    </w:p>
    <w:p w:rsidR="007177AE" w:rsidRPr="00634A39" w:rsidRDefault="007177AE" w:rsidP="00634A3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Насос гидроусилителя НШ-10, поставляемый с дизелем Д-245.12С ММЗ.</w:t>
      </w:r>
    </w:p>
    <w:p w:rsidR="007177AE" w:rsidRPr="00634A39" w:rsidRDefault="007177AE" w:rsidP="00634A3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Колонка рулевого управления с запорным противоугонным устройством.</w:t>
      </w:r>
    </w:p>
    <w:p w:rsidR="007177AE" w:rsidRPr="006C15CE" w:rsidRDefault="007177AE" w:rsidP="005C61A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1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Тормозная система </w:t>
      </w:r>
      <w:r w:rsidR="00634A39" w:rsidRPr="006C1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</w:t>
      </w:r>
      <w:r w:rsidR="007855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Л-</w:t>
      </w:r>
      <w:r w:rsidRPr="006C1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5301БО</w:t>
      </w:r>
    </w:p>
    <w:p w:rsidR="007177AE" w:rsidRPr="006C15CE" w:rsidRDefault="007177AE" w:rsidP="00634A39">
      <w:pPr>
        <w:numPr>
          <w:ilvl w:val="1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Тормозные механизмы: передние </w:t>
      </w:r>
      <w:r w:rsidR="006C15CE"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дисковые;</w:t>
      </w:r>
      <w:r w:rsidR="006C15CE"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задние </w:t>
      </w:r>
      <w:r w:rsidR="006C15CE"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барабанные.</w:t>
      </w:r>
    </w:p>
    <w:p w:rsidR="007177AE" w:rsidRPr="00634A39" w:rsidRDefault="007177AE" w:rsidP="00634A3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Тормозной привод гидравлический, двухконтурный с </w:t>
      </w:r>
      <w:proofErr w:type="spellStart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пневмоусилителем</w:t>
      </w:r>
      <w:proofErr w:type="spellEnd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177AE" w:rsidRPr="00634A39" w:rsidRDefault="007177AE" w:rsidP="00634A3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Стояночный тормоз на колодки задних колес с механическим приводом.</w:t>
      </w:r>
    </w:p>
    <w:p w:rsidR="007177AE" w:rsidRPr="005C61A6" w:rsidRDefault="007177AE" w:rsidP="00634A3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C61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Система электрооборудования </w:t>
      </w:r>
      <w:r w:rsidR="00634A39" w:rsidRPr="005C61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</w:t>
      </w:r>
      <w:r w:rsidR="007855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Л-</w:t>
      </w:r>
      <w:r w:rsidRPr="005C61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5301БО</w:t>
      </w:r>
    </w:p>
    <w:p w:rsidR="007177AE" w:rsidRPr="00634A39" w:rsidRDefault="007177AE" w:rsidP="00634A3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Однопроводная, с номинальным напряжением 12</w:t>
      </w:r>
      <w:proofErr w:type="gramStart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</w:t>
      </w:r>
      <w:proofErr w:type="gramEnd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 режиме пуска двигателя </w:t>
      </w:r>
      <w:r w:rsid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 В.</w:t>
      </w:r>
    </w:p>
    <w:p w:rsidR="007177AE" w:rsidRPr="00634A39" w:rsidRDefault="007177AE" w:rsidP="00634A3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Стартер напряжением 24</w:t>
      </w:r>
      <w:proofErr w:type="gramStart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</w:t>
      </w:r>
      <w:proofErr w:type="gramEnd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 электромагнитным тяговым реле и дистанционным управлением.</w:t>
      </w:r>
    </w:p>
    <w:p w:rsidR="007177AE" w:rsidRPr="00634A39" w:rsidRDefault="007177AE" w:rsidP="00634A3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 аккумуляторные батареи напряжением 12 В.</w:t>
      </w:r>
    </w:p>
    <w:p w:rsidR="00C40415" w:rsidRDefault="007177AE" w:rsidP="00C40415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Генератор переменного тока со встроенным выпрямителем.</w:t>
      </w:r>
    </w:p>
    <w:p w:rsidR="007177AE" w:rsidRPr="00C40415" w:rsidRDefault="007177AE" w:rsidP="00C40415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Регулятор напряжения полупроводниковый, бесконтактный.</w:t>
      </w:r>
    </w:p>
    <w:p w:rsidR="007177AE" w:rsidRPr="006C15CE" w:rsidRDefault="00634A39" w:rsidP="005C61A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1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Кабина ЗиЛ-</w:t>
      </w:r>
      <w:r w:rsidR="007177AE" w:rsidRPr="006C1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5301БО</w:t>
      </w:r>
    </w:p>
    <w:p w:rsidR="007177AE" w:rsidRPr="00634A39" w:rsidRDefault="007177AE" w:rsidP="00634A3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Трехместная</w:t>
      </w:r>
      <w:proofErr w:type="gramEnd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двухдверная</w:t>
      </w:r>
      <w:proofErr w:type="spellEnd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 базе </w:t>
      </w:r>
      <w:r w:rsid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Л-4331.</w:t>
      </w:r>
    </w:p>
    <w:p w:rsidR="007177AE" w:rsidRPr="00634A39" w:rsidRDefault="007177AE" w:rsidP="00634A3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Оперение с коротким капотом, открывающимся назад.</w:t>
      </w:r>
    </w:p>
    <w:p w:rsidR="007177AE" w:rsidRPr="00634A39" w:rsidRDefault="007177AE" w:rsidP="00634A3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Сиденье водителя отдельное, имеет механизм </w:t>
      </w:r>
      <w:proofErr w:type="spellStart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подрессоривания</w:t>
      </w:r>
      <w:proofErr w:type="spellEnd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 регулируемой жесткостью, а также регулировку положения в продольном направлении с регулировкой наклона спинки и подушки.</w:t>
      </w:r>
    </w:p>
    <w:p w:rsidR="007177AE" w:rsidRPr="00634A39" w:rsidRDefault="007177AE" w:rsidP="00634A3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Пассажирское сиденье двухместное нерегулируемое.</w:t>
      </w:r>
    </w:p>
    <w:p w:rsidR="007177AE" w:rsidRPr="00634A39" w:rsidRDefault="007177AE" w:rsidP="00634A3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Стеклоочиститель </w:t>
      </w:r>
      <w:proofErr w:type="spellStart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трехщеточный</w:t>
      </w:r>
      <w:proofErr w:type="spellEnd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электрическим приводом.</w:t>
      </w:r>
    </w:p>
    <w:p w:rsidR="007177AE" w:rsidRPr="00634A39" w:rsidRDefault="007177AE" w:rsidP="00634A3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Омыватель</w:t>
      </w:r>
      <w:proofErr w:type="spellEnd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ветрового стекла </w:t>
      </w:r>
      <w:r w:rsidR="006C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насос с электроприводом.</w:t>
      </w:r>
    </w:p>
    <w:p w:rsidR="007177AE" w:rsidRPr="00634A39" w:rsidRDefault="007177AE" w:rsidP="00634A3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Отопитель</w:t>
      </w:r>
      <w:proofErr w:type="spellEnd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соединен</w:t>
      </w:r>
      <w:proofErr w:type="gramEnd"/>
      <w:r w:rsidRPr="0063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системой охлаждения двигателя.</w:t>
      </w:r>
    </w:p>
    <w:p w:rsidR="007177AE" w:rsidRPr="00634A39" w:rsidRDefault="007177AE" w:rsidP="00634A39">
      <w:pPr>
        <w:spacing w:after="0" w:line="240" w:lineRule="auto"/>
        <w:rPr>
          <w:color w:val="000000" w:themeColor="text1"/>
        </w:rPr>
      </w:pPr>
    </w:p>
    <w:sectPr w:rsidR="007177AE" w:rsidRPr="00634A39" w:rsidSect="00666C23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49C"/>
    <w:multiLevelType w:val="multilevel"/>
    <w:tmpl w:val="86C2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6062"/>
    <w:multiLevelType w:val="multilevel"/>
    <w:tmpl w:val="C0C6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30902"/>
    <w:multiLevelType w:val="multilevel"/>
    <w:tmpl w:val="A820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52704"/>
    <w:multiLevelType w:val="multilevel"/>
    <w:tmpl w:val="DCB0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C6ABF"/>
    <w:multiLevelType w:val="multilevel"/>
    <w:tmpl w:val="CDC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B3D9C"/>
    <w:multiLevelType w:val="multilevel"/>
    <w:tmpl w:val="B0A2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D6A89"/>
    <w:multiLevelType w:val="multilevel"/>
    <w:tmpl w:val="A5A0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D3ACB"/>
    <w:multiLevelType w:val="multilevel"/>
    <w:tmpl w:val="5D8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45660"/>
    <w:multiLevelType w:val="multilevel"/>
    <w:tmpl w:val="C6D0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26C00"/>
    <w:multiLevelType w:val="multilevel"/>
    <w:tmpl w:val="27BC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C4B09"/>
    <w:multiLevelType w:val="multilevel"/>
    <w:tmpl w:val="B7BA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E7629"/>
    <w:multiLevelType w:val="multilevel"/>
    <w:tmpl w:val="BB0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9A"/>
    <w:rsid w:val="000E5ABB"/>
    <w:rsid w:val="000F0CF0"/>
    <w:rsid w:val="001D50FF"/>
    <w:rsid w:val="00212FBC"/>
    <w:rsid w:val="002753D5"/>
    <w:rsid w:val="002B50FF"/>
    <w:rsid w:val="0052150E"/>
    <w:rsid w:val="005C61A6"/>
    <w:rsid w:val="005D018B"/>
    <w:rsid w:val="00634A39"/>
    <w:rsid w:val="00666C23"/>
    <w:rsid w:val="006C15CE"/>
    <w:rsid w:val="007177AE"/>
    <w:rsid w:val="0078559A"/>
    <w:rsid w:val="00AD0A8E"/>
    <w:rsid w:val="00AF1E92"/>
    <w:rsid w:val="00B3029A"/>
    <w:rsid w:val="00BC24BB"/>
    <w:rsid w:val="00C40415"/>
    <w:rsid w:val="00CA2C01"/>
    <w:rsid w:val="00CC5DC7"/>
    <w:rsid w:val="00F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7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7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8741-E69D-47F0-BDE3-ADCBBD93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2018-02-27T10:03:00Z</dcterms:created>
  <dcterms:modified xsi:type="dcterms:W3CDTF">2020-10-22T15:07:00Z</dcterms:modified>
</cp:coreProperties>
</file>