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02-014 УАЗ-452Д до 1985 г., далее УАЗ-3303 4х4 малотоннажный бортовой грузовик </w:t>
      </w:r>
      <w:proofErr w:type="spellStart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0.8-1.1 </w:t>
      </w:r>
      <w:proofErr w:type="spellStart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2, снаряженный вес 1.5 </w:t>
      </w:r>
      <w:proofErr w:type="spellStart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6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полный вес 2.6-3 </w:t>
      </w:r>
      <w:proofErr w:type="spellStart"/>
      <w:r w:rsidR="0026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6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ЗМЗ/УМЗ 72</w:t>
      </w:r>
      <w:bookmarkStart w:id="0" w:name="_GoBack"/>
      <w:bookmarkEnd w:id="0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-98 </w:t>
      </w:r>
      <w:proofErr w:type="spellStart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6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90-115 км/час, УАЗ г. Ульяновск с 1966 г.</w:t>
      </w: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33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0804ED" wp14:editId="46B1D409">
            <wp:simplePos x="0" y="0"/>
            <wp:positionH relativeFrom="margin">
              <wp:posOffset>556260</wp:posOffset>
            </wp:positionH>
            <wp:positionV relativeFrom="margin">
              <wp:posOffset>668020</wp:posOffset>
            </wp:positionV>
            <wp:extent cx="4743450" cy="3553460"/>
            <wp:effectExtent l="0" t="0" r="0" b="8890"/>
            <wp:wrapSquare wrapText="bothSides"/>
            <wp:docPr id="1" name="Рисунок 1" descr="Автолегенды СССР. Грузовики. УАЗ-452Д, -3303 СССР, автолегенда, внедоро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легенды СССР. Грузовики. УАЗ-452Д, -3303 СССР, автолегенда, внедорожн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4" w:rsidRDefault="00F5233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04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E0" w:rsidRPr="009E25E0" w:rsidRDefault="00766004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5E0"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 – </w:t>
      </w:r>
      <w:proofErr w:type="spellStart"/>
      <w:r w:rsidR="009E25E0"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="009E25E0"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грузопассажирский автомобиль повышенной проходимости, который серийно выпускался Ульяновским автомобильным заводом с 1965-го по 1985-й год. В народном обиходе эту машину прозвали «головастиком» (бортовой грузовик); «буханкой» (фургон и микроавтобус), «таблеткой» (микроавтобу</w:t>
      </w:r>
      <w:proofErr w:type="gramStart"/>
      <w:r w:rsidR="009E25E0"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9E25E0"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«санитарку»). История машины не закончилась ни в 80-х, ни в 90-х, ни даже в 2000-х годах. Получив несколько модернизаций и новые заводские индексы: «2206, 3741, 3909, 3962», «Буханка» продолжает производиться</w:t>
      </w:r>
      <w:r w:rsid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5E0" w:rsidRPr="009E25E0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пары последних десятилетий «Буханку» уже неоднократно «отправляли на пенсию». Однако востребованность в неприхотливом, дешёвом, </w:t>
      </w:r>
      <w:proofErr w:type="gram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универсальном</w:t>
      </w:r>
      <w:proofErr w:type="gram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главное –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всепроходимом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 на просторах нашей Родины, особенно в глубинке, столь велика, что решение о продолжении выпуска машин грузопассажирского семейства УАЗов принималось вновь и вновь. В итоге, УАЗ-452, вместе с его последующими модификациями стал рекордсменом – старейшим, по количеству лет серийного производства, советским/российским автомобилем.</w:t>
      </w:r>
    </w:p>
    <w:p w:rsidR="009E25E0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1958 году на удлинённой базе и шасси ГАЗ-69, с использованием основных узлов этого внедорожника, были построены, испытаны и запущены в производство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серии УАЗ-450. Они появились в трёх вариантах исполнения: фургон, санитарный автомобиль и бортовой грузовик. На УАЗах-450 был установлен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нижнеклаппанный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ГАЗовский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объёмом 2 432 см 3, мощностью 62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(45 кВт). Длина машины составила 4,3 м. Масса в снаряженном состоянии </w:t>
      </w:r>
      <w:r w:rsid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1,65 т. Грузоподъемность </w:t>
      </w:r>
      <w:r w:rsid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0.8 т. Скорость по шоссе </w:t>
      </w:r>
      <w:r w:rsid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км/ч.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 году УАЗ-450 был существенно модернизирован.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Усовершенствовали двигатель и трансмиссию машины. Так появился «тот самый», легендарный УАЗ-452.</w:t>
      </w:r>
    </w:p>
    <w:p w:rsidR="009E25E0" w:rsidRPr="009E25E0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1970-х годах, шасси, двигатель и трансмиссию автомашин УАЗ-452 унифицировали по конструкции с агрегатами другого «бестселлера» Ульяновского автозавода – семейства УАЗ-469. В начале 1980-х годов рычажные амортизаторы </w:t>
      </w:r>
      <w:proofErr w:type="gram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заменили на телескопические</w:t>
      </w:r>
      <w:proofErr w:type="gram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оснастили машины 90-сильным двигателем модели УМЗ-414 (крутящий момент 172 Н*м при 2200 1/мин); закрытой системой охлаждения с расширительным бачком.</w:t>
      </w:r>
    </w:p>
    <w:p w:rsidR="009E25E0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Выпускаемые ныне «буханки», «таблетки» и «головастики», при сохранении своего внешнего патриархального вида, уже оборудованы современным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инжекторным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двигателем, соответствующим стандартам Евро-4, АБС, гидроусилителем руля. Но последний именно УАЗ-452 сошёл с конвейера в 1985-м году, а все последующие его потомки назывались другими индексами.</w:t>
      </w:r>
    </w:p>
    <w:p w:rsidR="001601B7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 – цельнометаллический грузовой фургон, базовая модификация. </w:t>
      </w:r>
    </w:p>
    <w:p w:rsidR="001601B7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УАЗ-452А – санитарный автомобиль. </w:t>
      </w:r>
    </w:p>
    <w:p w:rsidR="001601B7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УАЗ-452АС – специальный санитарный автомобиль «для особых регионов», в северном исполнении. </w:t>
      </w:r>
    </w:p>
    <w:p w:rsidR="001601B7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УАЗ-452АЭ – универсальное шасси для установки дополнительных надстроек и различного оборудования </w:t>
      </w:r>
    </w:p>
    <w:p w:rsidR="001601B7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УАЗ-452В – десятиместный микроавтобус вагонной компоновки. </w:t>
      </w:r>
    </w:p>
    <w:p w:rsidR="001601B7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УАЗ-452Д – грузовик с двухместной кабиной и деревянным кузовом («головастик»). </w:t>
      </w:r>
    </w:p>
    <w:p w:rsidR="001601B7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УАЗ-452Г – вариант санитарного автомобиля расширенной вместимости. </w:t>
      </w:r>
    </w:p>
    <w:p w:rsidR="001601B7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УАЗ-452К – экспериментальный 16-местный трёхосный автобус на 16 посадочных мест (6 × 4) Сделан в 1973 году, до серийного производства он не добрался. </w:t>
      </w:r>
    </w:p>
    <w:p w:rsidR="009E25E0" w:rsidRDefault="009E25E0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УАЗ-452П – ещё один редкий «экзотический» экземпляр семейства – седельный тягач на базе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УАЗика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1B7" w:rsidRDefault="001601B7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УАЗ-452 имеют рамную конструкцию, оснащены двумя ведущими мостами и механической коробкой передач с демультипликатором (с возможностью переключить в режим понижения передаточных чисел все «скорости»). Конструкция автомобиля для тех далёких лет стала новаторской в отечественном автопроме – «двигатель под кабиной», впервые была применена на советском серийном автомобиле именно в семействе УАЗ-450-УАЗ-452.</w:t>
      </w:r>
    </w:p>
    <w:p w:rsidR="00DF46C2" w:rsidRDefault="00DF46C2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E5" w:rsidRDefault="007E162D" w:rsidP="000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УАЗ-452 и модификаций</w:t>
      </w:r>
    </w:p>
    <w:p w:rsidR="003068E5" w:rsidRDefault="003068E5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13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карбюраторный бензиновый двигатель </w:t>
      </w:r>
      <w:r w:rsidR="007E162D" w:rsidRPr="007E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УМЗ-451</w:t>
      </w:r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объемом 2,5 литра. Выдаёт 72 лошадиные силы мощности при 4000 оборотах в минуту и 156 </w:t>
      </w:r>
      <w:proofErr w:type="spellStart"/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крутящего момента при 2500 оборотах в минуту. </w:t>
      </w:r>
    </w:p>
    <w:p w:rsidR="003068E5" w:rsidRDefault="003068E5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13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карбюраторный бензиновый двигатель </w:t>
      </w:r>
      <w:r w:rsidR="007E162D" w:rsidRPr="007E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УМЗ-4213</w:t>
      </w:r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объёмом 2,89 литра, мощностью 72 лошадиные силы. Максимальный крутящий момент: 201,0 </w:t>
      </w:r>
      <w:proofErr w:type="spellStart"/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интервале частот от 3000-3500 мин. Объем двигателя: 2445 см3 Диаметр цилиндра: 92 мм: ход поршня: 92 мм. Степень сжатия: 6,7. </w:t>
      </w:r>
    </w:p>
    <w:p w:rsidR="003068E5" w:rsidRDefault="003068E5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13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карбюраторный бензиновый двигатель </w:t>
      </w:r>
      <w:r w:rsidR="007E162D" w:rsidRPr="007E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УМЗ-414</w:t>
      </w:r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объёмом 2,445 литра, мощностью 90 лошадиных сил. Максимальный крутящий момент: 181,4 </w:t>
      </w:r>
      <w:proofErr w:type="spellStart"/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интервале частот от 2200-2500 мин. Диаметр цилиндра: 92 мм: ход поршня: 92 мм.</w:t>
      </w:r>
      <w:r w:rsid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62D" w:rsidRPr="007E1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сжатия: 6,7.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8E5" w:rsidRDefault="003068E5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последующих, после 1985-го года модификациях: </w:t>
      </w:r>
    </w:p>
    <w:p w:rsidR="003068E5" w:rsidRDefault="003068E5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13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карбюраторный бензиновый двигатель </w:t>
      </w:r>
      <w:r w:rsidRPr="0030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ЗМЗ-402</w:t>
      </w:r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объёмом 2,445 литра, мощностью 98 лошадиных сил, при 4000 оборотах в минуту. Максимальный крутящий момент: 156 </w:t>
      </w:r>
      <w:proofErr w:type="spellStart"/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Н•м</w:t>
      </w:r>
      <w:proofErr w:type="spellEnd"/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2500 об/мин. Диаметр цилиндра: 92 мм: ход поршня: 92 мм. Степень сжатия: 8,2. </w:t>
      </w:r>
    </w:p>
    <w:p w:rsidR="003068E5" w:rsidRDefault="003068E5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13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карбюраторный бензиновый двигатель </w:t>
      </w:r>
      <w:r w:rsidRPr="0030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ЗМЗ-4091</w:t>
      </w:r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объёмом 2,700 литра, мощностью 112 лошадиных сил, при 4000 оборотах в минуту. Максимальный крутящий момент: 208 </w:t>
      </w:r>
      <w:proofErr w:type="spellStart"/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Н•м</w:t>
      </w:r>
      <w:proofErr w:type="spellEnd"/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3000 об/мин. Диаметр цилиндра: 95,5 мм: ход поршня: 94 мм. Степень сжатия: 9. </w:t>
      </w:r>
    </w:p>
    <w:p w:rsidR="003068E5" w:rsidRDefault="003068E5" w:rsidP="000A3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потомки УАЗ-452 устанавливают современный </w:t>
      </w:r>
      <w:proofErr w:type="spellStart"/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инжекторный</w:t>
      </w:r>
      <w:proofErr w:type="spellEnd"/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</w:t>
      </w:r>
      <w:r w:rsidRPr="0030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ЗМЗ-409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68E5" w:rsidRDefault="00DF46C2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8E5"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конструкция трансмиссии и подвески автомобиля за все эти годы производства практически не изменилась. И это обусловлено вовсе не нежеланием завода что-то </w:t>
      </w:r>
      <w:proofErr w:type="gramStart"/>
      <w:r w:rsidR="003068E5"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proofErr w:type="gramEnd"/>
      <w:r w:rsidR="003068E5"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старой модели, совершенствовать её, а всё той же пресловутой идеальной геометрической проходимостью УАЗа. Как впереди, так и сзади в автомобиле применена зависимая подвеска на основе неразрезных мостов, обеспечивающая максимальное сохранение клиренса при любых сильных кренах и переездах препятствий</w:t>
      </w:r>
    </w:p>
    <w:p w:rsidR="003068E5" w:rsidRDefault="003068E5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УАЗ-452 – штампованная из листовой стали, продольные балки швеллерного сечения, соединённые шестью поперечинами. Передние и задние тормоза – барабанной конструкции. Привод тормозов гидравлический – от подвесной педали, колодочный с барабаном, привод механический – тросом от рычага. УАЗ-452 действительно отлично </w:t>
      </w:r>
      <w:proofErr w:type="gramStart"/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</w:t>
      </w:r>
      <w:proofErr w:type="gramEnd"/>
      <w:r w:rsidRPr="003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бездорожья. В его арсенале числятся 2-х ступенчатая раздаточная коробка, подключаемый передний привод, солидный дорожный просвет и превосходная геометрическая проходимость.</w:t>
      </w:r>
      <w:r w:rsid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6C2" w:rsidRDefault="00DF46C2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модель, которая производится в практически неизменном виде уже более 50-ти лет, может быть востребована на рынке только за счёт каких-то действительно выдающихся качеств, делающих её незаменимой. Эти качества </w:t>
      </w:r>
      <w:proofErr w:type="spellStart"/>
      <w:r w:rsidRP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УАЗиков</w:t>
      </w:r>
      <w:proofErr w:type="spellEnd"/>
      <w:r w:rsidRP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всепроходимость</w:t>
      </w:r>
      <w:proofErr w:type="spellEnd"/>
      <w:r w:rsidRPr="00D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первую очередь!), универсальность, дешевизна самой машины и стоимости владения ею; простота в эксплуатации, обслуживании и ремонте.</w:t>
      </w:r>
    </w:p>
    <w:p w:rsidR="004A691E" w:rsidRDefault="004A691E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A3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1985-</w:t>
      </w:r>
      <w:r w:rsidRPr="00F22FA5">
        <w:rPr>
          <w:rFonts w:ascii="Times New Roman" w:eastAsia="Times New Roman" w:hAnsi="Times New Roman" w:cs="Times New Roman"/>
          <w:sz w:val="24"/>
          <w:szCs w:val="24"/>
          <w:lang w:eastAsia="ru-RU"/>
        </w:rPr>
        <w:t>89 годах семейство УАЗ-452 в очередной раз модернизировали. Двигатель остался прежним, но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мощность увеличили до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2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получили двухконтурный привод тормозов с вакуумным усилителем, модернизированные мосты. Поменялись и индексы автомобилей в соответствии с отраслевой нормалью 1966 года. Теперь бортовой грузовик стал называться УАЗ-3303, фургон – УАЗ-3741, автобус – УАЗ-2206, а 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итарный автомобиль – УАЗ-3962.</w:t>
      </w:r>
    </w:p>
    <w:p w:rsidR="00DF46C2" w:rsidRPr="00766004" w:rsidRDefault="00DF46C2" w:rsidP="000A3E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71"/>
        <w:gridCol w:w="3800"/>
      </w:tblGrid>
      <w:tr w:rsidR="00DF46C2" w:rsidRPr="00DF46C2" w:rsidTr="000A3E13">
        <w:trPr>
          <w:trHeight w:val="142"/>
          <w:jc w:val="center"/>
        </w:trPr>
        <w:tc>
          <w:tcPr>
            <w:tcW w:w="0" w:type="auto"/>
            <w:gridSpan w:val="2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 (отключаемый передний мост)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грузовой платформы,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(включая место водителя)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снаряжённая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полная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1670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2620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передняя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задняя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1430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4460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2040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цилиндров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л. с.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объём, л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сжатия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DF46C2" w:rsidRPr="00DF46C2" w:rsidRDefault="00766004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ЗМЗ/УМЗ-451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2,445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6,6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передаточные числа: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четвёртая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DF46C2" w:rsidRPr="00DF46C2" w:rsidRDefault="000A3E13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4,124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2,641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1,58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1,00</w:t>
            </w:r>
            <w:r w:rsidR="00DF46C2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5,224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раздаточной коробки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1,94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передаточное число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5,125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дюймы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8,40—15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колёс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(со скорости 70 км/ч), м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эксплуатационный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13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17,5—18,5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Запас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F46C2" w:rsidRPr="00DF46C2" w:rsidTr="000A3E13">
        <w:trPr>
          <w:trHeight w:val="142"/>
          <w:jc w:val="center"/>
        </w:trPr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ремонта, тыс. км</w:t>
            </w:r>
          </w:p>
        </w:tc>
        <w:tc>
          <w:tcPr>
            <w:tcW w:w="0" w:type="auto"/>
            <w:hideMark/>
          </w:tcPr>
          <w:p w:rsidR="00DF46C2" w:rsidRPr="00DF46C2" w:rsidRDefault="00DF46C2" w:rsidP="000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100—150</w:t>
            </w:r>
          </w:p>
        </w:tc>
      </w:tr>
    </w:tbl>
    <w:p w:rsidR="00DF46C2" w:rsidRPr="00DF46C2" w:rsidRDefault="00DF46C2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E0" w:rsidRPr="009E25E0" w:rsidRDefault="00DF46C2" w:rsidP="000A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0A3E13">
      <w:pPr>
        <w:spacing w:after="0" w:line="240" w:lineRule="auto"/>
      </w:pPr>
    </w:p>
    <w:sectPr w:rsidR="000E5ABB" w:rsidSect="007E162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7"/>
    <w:rsid w:val="00015FC0"/>
    <w:rsid w:val="00097CD7"/>
    <w:rsid w:val="000A3E13"/>
    <w:rsid w:val="000E5ABB"/>
    <w:rsid w:val="001601B7"/>
    <w:rsid w:val="00261227"/>
    <w:rsid w:val="003068E5"/>
    <w:rsid w:val="004A691E"/>
    <w:rsid w:val="0052150E"/>
    <w:rsid w:val="00766004"/>
    <w:rsid w:val="007E162D"/>
    <w:rsid w:val="008036D7"/>
    <w:rsid w:val="009E25E0"/>
    <w:rsid w:val="00C93597"/>
    <w:rsid w:val="00DF46C2"/>
    <w:rsid w:val="00F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5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4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5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4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B87F-B4FD-44D0-A2EA-A2E89E6B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2018-09-27T06:09:00Z</dcterms:created>
  <dcterms:modified xsi:type="dcterms:W3CDTF">2020-10-25T15:16:00Z</dcterms:modified>
</cp:coreProperties>
</file>