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1C" w:rsidRDefault="002D5619" w:rsidP="002D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053E0" wp14:editId="06AE8B2D">
            <wp:simplePos x="0" y="0"/>
            <wp:positionH relativeFrom="margin">
              <wp:posOffset>981075</wp:posOffset>
            </wp:positionH>
            <wp:positionV relativeFrom="margin">
              <wp:posOffset>876300</wp:posOffset>
            </wp:positionV>
            <wp:extent cx="3933825" cy="29394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02-020 УАЗ-39091 "Фермер-1" 4х4 3-дверный грузопассажирский бортовой автомобиль </w:t>
      </w:r>
      <w:proofErr w:type="spellStart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0.675 </w:t>
      </w:r>
      <w:proofErr w:type="spellStart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УАЗ-3303 со стандартной базой 2.3 м, мест 5+4, снаряженный вес 1.54 </w:t>
      </w:r>
      <w:proofErr w:type="spellStart"/>
      <w:r w:rsidR="008E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E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2.85 </w:t>
      </w:r>
      <w:proofErr w:type="spellStart"/>
      <w:r w:rsidR="008E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E7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УМЗ-4178</w:t>
      </w:r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76 </w:t>
      </w:r>
      <w:proofErr w:type="spellStart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100</w:t>
      </w:r>
      <w:r w:rsidR="009C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proofErr w:type="spellStart"/>
      <w:r w:rsidR="009C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малосерийно</w:t>
      </w:r>
      <w:proofErr w:type="spellEnd"/>
      <w:r w:rsidR="009C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УАЗ г. Ульяновск 1994-97</w:t>
      </w:r>
      <w:r w:rsidRPr="002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412A" w:rsidRDefault="0084761C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2A" w:rsidRDefault="006C412A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EB" w:rsidRDefault="008E7DBC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1985-89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семейство УАЗ-452 в очередной раз модернизировали.</w:t>
      </w:r>
      <w:r w:rsidR="001C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получили двухконтурный привод тормозов с вакуумным усилителем, модернизированные мосты с измененными передаточными числами. Поменяли и названия. Теперь бортовой грузовик стал называться УАЗ-3303, фургон </w:t>
      </w:r>
      <w:r w:rsidR="000B1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УАЗ-3741, автобус </w:t>
      </w:r>
      <w:r w:rsidR="000B1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УАЗ-2206, санитарный автомобиль </w:t>
      </w:r>
      <w:r w:rsidR="000B1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УАЗ-3962.</w:t>
      </w:r>
      <w:r w:rsidR="004C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усовершенствованные машины имели колесную формулу 4х4, </w:t>
      </w:r>
      <w:proofErr w:type="spellStart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заднеприводные</w:t>
      </w:r>
      <w:proofErr w:type="spellEnd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сняли с производства. </w:t>
      </w:r>
      <w:r w:rsidR="004C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C59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появления «Газели» спрос на них упал</w:t>
      </w:r>
      <w:r w:rsidR="00C3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C59" w:rsidRDefault="004C0DEB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развала СССР спрос на грузовые УАЗы по-прежнему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высоким.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1990-х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лучше продавались бортовые грузовички и фургоны, покупаемые</w:t>
      </w:r>
      <w:r w:rsidR="00C3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мелкими предпринимателями.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в советское время УАЗы не поступали в свободную продажу, в результате на машины возник так называемый отложенный спрос. Недорогие «буханки» покупали преимущественно сельчане. </w:t>
      </w:r>
      <w:r w:rsidR="00C3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8AD" w:rsidRDefault="00E4312C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1994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специально для жителей села начали выпускать серию грузопассажирских автомобилей с удлиненной кабиной, получившую название «Фермер»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включающую несколько моделей:</w:t>
      </w:r>
    </w:p>
    <w:p w:rsidR="00B818AD" w:rsidRDefault="00BD2A52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8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18AD" w:rsidRPr="00B818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ельнометаллический грузовой фургон вагонного</w:t>
      </w:r>
      <w:r w:rsidR="00B8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разделенный перегородкой</w:t>
      </w:r>
      <w:r w:rsidR="007E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окном</w:t>
      </w:r>
      <w:r w:rsidR="00B81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УАЗ-З909 рассчитан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перевозку семи человек и 475 кг груза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B1D" w:rsidRDefault="00BD2A52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</w:t>
      </w:r>
      <w:r w:rsidR="00E2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грузовичок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УАЗ-39091 </w:t>
      </w:r>
      <w:r w:rsidR="009C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«Фермер-1» </w:t>
      </w:r>
      <w:r w:rsidR="0055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УАЗ-3303 со стандартной колесной базой 2.3 м, </w:t>
      </w:r>
      <w:r w:rsidR="00E6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</w:t>
      </w:r>
      <w:r w:rsidR="00135F59" w:rsidRPr="0013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УМЗ-4146 76 </w:t>
      </w:r>
      <w:proofErr w:type="spellStart"/>
      <w:r w:rsidR="00135F59" w:rsidRPr="00135F5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55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5E03">
        <w:rPr>
          <w:rFonts w:ascii="Times New Roman" w:eastAsia="Times New Roman" w:hAnsi="Times New Roman" w:cs="Times New Roman"/>
          <w:sz w:val="24"/>
          <w:szCs w:val="24"/>
          <w:lang w:eastAsia="ru-RU"/>
        </w:rPr>
        <w:t>2-рядной кабиной</w:t>
      </w:r>
      <w:r w:rsidR="0055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D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укороченной грузовой платформой</w:t>
      </w:r>
      <w:r w:rsidR="00FC6B1D" w:rsidRPr="00FC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1D" w:rsidRPr="0084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деревянным</w:t>
      </w:r>
      <w:r w:rsidR="00E4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бортами и</w:t>
      </w:r>
      <w:r w:rsidR="00FC6B1D" w:rsidRPr="0084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перевезти пять человек и 675 кг</w:t>
      </w:r>
      <w:r w:rsidR="00317872" w:rsidRPr="0031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с любым типо</w:t>
      </w:r>
      <w:r w:rsidR="00317872" w:rsidRPr="0044423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покрытия</w:t>
      </w:r>
      <w:r w:rsidR="001B4774" w:rsidRPr="00444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бездорожью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1E" w:rsidRPr="0046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латформа</w:t>
      </w:r>
      <w:r w:rsidR="0046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оборудовалась</w:t>
      </w:r>
      <w:r w:rsidR="0046041E" w:rsidRPr="0084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съемным каркасом тента и тентом, откидывающимся на 3 стороны.</w:t>
      </w:r>
      <w:r w:rsidR="0046041E" w:rsidRPr="0046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12C" w:rsidRPr="00E4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велось до 1997 года в ограниченных количествах.</w:t>
      </w:r>
    </w:p>
    <w:p w:rsidR="00A06BC3" w:rsidRDefault="00F53B77" w:rsidP="00F5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</w:t>
      </w:r>
      <w:r w:rsidR="000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гуляет информация </w:t>
      </w:r>
      <w:proofErr w:type="gramStart"/>
      <w:r w:rsidR="000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5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proofErr w:type="gramEnd"/>
      <w:r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УАЗ-39091</w:t>
      </w:r>
      <w:r w:rsidR="000B1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армейском санитарном автомобиле, но подтверждающих ее существование документов не найдено</w:t>
      </w:r>
      <w:r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81" w:rsidRDefault="00A06BC3" w:rsidP="00C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1996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часть «буханок» стали устанавливать новы</w:t>
      </w:r>
      <w:r w:rsidR="00135F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двигатель УМЗ-4218 (2,89 л, 84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 л. </w:t>
      </w:r>
      <w:proofErr w:type="gramStart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gramStart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варианты</w:t>
      </w:r>
      <w:r w:rsidR="00E6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УАЗ-39094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06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3F34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удлиненной </w:t>
      </w:r>
      <w:r w:rsidR="0094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2.55 м </w:t>
      </w:r>
      <w:r w:rsidR="0006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колесной </w:t>
      </w:r>
      <w:r w:rsidR="0094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</w:t>
      </w:r>
      <w:r w:rsidR="00943F34" w:rsidRPr="0094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УАЗ-33036</w:t>
      </w:r>
      <w:r w:rsidR="0094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2-рядной кабиной</w:t>
      </w:r>
      <w:r w:rsidR="008F1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пониженной на 10 см погрузочной высотой</w:t>
      </w:r>
      <w:r w:rsidR="007E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увеличенной</w:t>
      </w:r>
      <w:r w:rsidR="007E179A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</w:t>
      </w:r>
      <w:r w:rsidR="007E17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F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полностью вытеснили на рынке УАЗ-39091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версий в семействе «Фермер» увеличи</w:t>
      </w:r>
      <w:r w:rsidR="001B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F53B77" w:rsidRPr="00F53B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лось. В результате расширения модельного ряда к концу 1990-х г. производство грузовых УАЗов составляло 2/3 от всех выпускаемых заводом машин.</w:t>
      </w:r>
      <w:r w:rsidR="0046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26C3" w:rsidRDefault="00EC26C3" w:rsidP="00C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C3" w:rsidRDefault="00EC26C3" w:rsidP="00C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</w:t>
      </w:r>
    </w:p>
    <w:p w:rsidR="00EC26C3" w:rsidRPr="0084761C" w:rsidRDefault="00EC26C3" w:rsidP="00CE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297"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 году 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Бийском машиностроительном</w:t>
      </w:r>
      <w:r w:rsidR="00176297" w:rsidRP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="00176297" w:rsidRP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(БМЗ) 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грузопассажирского фургона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УАЗ-3909 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</w:t>
      </w:r>
      <w:proofErr w:type="spellStart"/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спецавтомобиль</w:t>
      </w:r>
      <w:proofErr w:type="spellEnd"/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АС-Б2, представлявший собой бортовой УАЗ с двойной кабиной, попросту говоря «фермер». Дефицит автомобилей такого класса за Уралом в середине 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>90-х сыграл в пользу БМЗ</w:t>
      </w:r>
      <w:r w:rsidR="0017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Завод, имея налаженные связи в Ульяновске, покупал шасси вне общей очереди и выпускал на их базе по 120–150 машин в месяц. В связи с таким размахом предприятие открыло 3 торговых филиала в других регионах: в Улан-Удэ, Владивостоке и Хабаровске. Многие из выпущенных на БМЗ автомобилей ездят там и до сих пор, но мало кто догадывается, что это именно </w:t>
      </w:r>
      <w:proofErr w:type="spellStart"/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бийские</w:t>
      </w:r>
      <w:proofErr w:type="spellEnd"/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«уаз</w:t>
      </w:r>
      <w:r w:rsidR="0077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ики». В 1996 году на автомобиль АС-Б2 был получен Сертификат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ОТТС</w:t>
      </w:r>
      <w:r w:rsidR="0077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отраслевой нормали машина получила индекс</w:t>
      </w:r>
      <w:r w:rsidRPr="00EC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«2937-01».</w:t>
      </w:r>
    </w:p>
    <w:p w:rsidR="000E5ABB" w:rsidRPr="0084761C" w:rsidRDefault="007A3881" w:rsidP="0058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RPr="0084761C" w:rsidSect="00E52BA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D"/>
    <w:rsid w:val="000155BA"/>
    <w:rsid w:val="0006350B"/>
    <w:rsid w:val="000B0D61"/>
    <w:rsid w:val="000B14C9"/>
    <w:rsid w:val="000E5ABB"/>
    <w:rsid w:val="00135F59"/>
    <w:rsid w:val="00176297"/>
    <w:rsid w:val="001B4774"/>
    <w:rsid w:val="001B7B27"/>
    <w:rsid w:val="001C1B7B"/>
    <w:rsid w:val="001C61E6"/>
    <w:rsid w:val="002D5619"/>
    <w:rsid w:val="00317872"/>
    <w:rsid w:val="00444234"/>
    <w:rsid w:val="0046041E"/>
    <w:rsid w:val="004905D8"/>
    <w:rsid w:val="004C0DEB"/>
    <w:rsid w:val="0052150E"/>
    <w:rsid w:val="0055578A"/>
    <w:rsid w:val="00555F4C"/>
    <w:rsid w:val="00581B62"/>
    <w:rsid w:val="006C412A"/>
    <w:rsid w:val="00766E8C"/>
    <w:rsid w:val="00770D90"/>
    <w:rsid w:val="007A3881"/>
    <w:rsid w:val="007E179A"/>
    <w:rsid w:val="0084761C"/>
    <w:rsid w:val="008E7DBC"/>
    <w:rsid w:val="008F15B1"/>
    <w:rsid w:val="00943F34"/>
    <w:rsid w:val="00962331"/>
    <w:rsid w:val="009C1F0D"/>
    <w:rsid w:val="009C7700"/>
    <w:rsid w:val="00A06BC3"/>
    <w:rsid w:val="00AC2C4F"/>
    <w:rsid w:val="00B818AD"/>
    <w:rsid w:val="00BD2A52"/>
    <w:rsid w:val="00C10E89"/>
    <w:rsid w:val="00C31C59"/>
    <w:rsid w:val="00C50889"/>
    <w:rsid w:val="00CE1924"/>
    <w:rsid w:val="00D2559D"/>
    <w:rsid w:val="00DF04AA"/>
    <w:rsid w:val="00E20E0A"/>
    <w:rsid w:val="00E4312C"/>
    <w:rsid w:val="00E52BA0"/>
    <w:rsid w:val="00E6464D"/>
    <w:rsid w:val="00E65E03"/>
    <w:rsid w:val="00E670D2"/>
    <w:rsid w:val="00E7128A"/>
    <w:rsid w:val="00EC26C3"/>
    <w:rsid w:val="00F53B77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4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4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2018-09-29T10:30:00Z</dcterms:created>
  <dcterms:modified xsi:type="dcterms:W3CDTF">2020-10-26T14:27:00Z</dcterms:modified>
</cp:coreProperties>
</file>