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AE4032" w:rsidP="004C0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02-062 </w:t>
      </w:r>
      <w:r w:rsidRPr="00AE4032">
        <w:rPr>
          <w:rFonts w:ascii="Times New Roman" w:hAnsi="Times New Roman" w:cs="Times New Roman"/>
          <w:b/>
          <w:sz w:val="28"/>
          <w:szCs w:val="28"/>
        </w:rPr>
        <w:t xml:space="preserve">Товаро-пассажирское такси на шасси ГАЗ-АА/ГАЗ-ММ 4х2 для пассажиров со значительным багажом, мест 2+10, </w:t>
      </w:r>
      <w:proofErr w:type="spellStart"/>
      <w:r w:rsidRPr="00AE403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E4032">
        <w:rPr>
          <w:rFonts w:ascii="Times New Roman" w:hAnsi="Times New Roman" w:cs="Times New Roman"/>
          <w:b/>
          <w:sz w:val="28"/>
          <w:szCs w:val="28"/>
        </w:rPr>
        <w:t xml:space="preserve"> 500 кг, снаряжённый вес 1.85 </w:t>
      </w:r>
      <w:proofErr w:type="spellStart"/>
      <w:r w:rsidRPr="00AE403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E4032">
        <w:rPr>
          <w:rFonts w:ascii="Times New Roman" w:hAnsi="Times New Roman" w:cs="Times New Roman"/>
          <w:b/>
          <w:sz w:val="28"/>
          <w:szCs w:val="28"/>
        </w:rPr>
        <w:t xml:space="preserve">, полный вес 3.3 </w:t>
      </w:r>
      <w:proofErr w:type="spellStart"/>
      <w:r w:rsidRPr="00AE403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E4032">
        <w:rPr>
          <w:rFonts w:ascii="Times New Roman" w:hAnsi="Times New Roman" w:cs="Times New Roman"/>
          <w:b/>
          <w:sz w:val="28"/>
          <w:szCs w:val="28"/>
        </w:rPr>
        <w:t xml:space="preserve">, 42/50 </w:t>
      </w:r>
      <w:proofErr w:type="spellStart"/>
      <w:r w:rsidRPr="00AE403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E4032">
        <w:rPr>
          <w:rFonts w:ascii="Times New Roman" w:hAnsi="Times New Roman" w:cs="Times New Roman"/>
          <w:b/>
          <w:sz w:val="28"/>
          <w:szCs w:val="28"/>
        </w:rPr>
        <w:t>, 70 км/час, 103+25 экз., завод "</w:t>
      </w:r>
      <w:proofErr w:type="spellStart"/>
      <w:r w:rsidRPr="00AE4032">
        <w:rPr>
          <w:rFonts w:ascii="Times New Roman" w:hAnsi="Times New Roman" w:cs="Times New Roman"/>
          <w:b/>
          <w:sz w:val="28"/>
          <w:szCs w:val="28"/>
        </w:rPr>
        <w:t>Аремкуз</w:t>
      </w:r>
      <w:proofErr w:type="spellEnd"/>
      <w:r w:rsidRPr="00AE4032">
        <w:rPr>
          <w:rFonts w:ascii="Times New Roman" w:hAnsi="Times New Roman" w:cs="Times New Roman"/>
          <w:b/>
          <w:sz w:val="28"/>
          <w:szCs w:val="28"/>
        </w:rPr>
        <w:t>" +  ЦАРМ УПАТМ г. Москва 1946 г.</w:t>
      </w:r>
    </w:p>
    <w:p w:rsidR="00174D1D" w:rsidRPr="00174D1D" w:rsidRDefault="00B3016A" w:rsidP="004C0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6432D9" wp14:editId="79FF6C92">
            <wp:simplePos x="0" y="0"/>
            <wp:positionH relativeFrom="margin">
              <wp:posOffset>129540</wp:posOffset>
            </wp:positionH>
            <wp:positionV relativeFrom="margin">
              <wp:posOffset>949960</wp:posOffset>
            </wp:positionV>
            <wp:extent cx="5940425" cy="373570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D1D" w:rsidRPr="004C0EAF" w:rsidRDefault="00174D1D" w:rsidP="004C0E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EAF">
        <w:rPr>
          <w:rFonts w:ascii="Times New Roman" w:hAnsi="Times New Roman" w:cs="Times New Roman"/>
          <w:i/>
          <w:sz w:val="24"/>
          <w:szCs w:val="24"/>
        </w:rPr>
        <w:t xml:space="preserve">Д. Дементьев и Н. Марков: «Автобусы </w:t>
      </w:r>
      <w:r w:rsidRPr="004C0EAF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4C0EA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4C0EA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4C0EAF">
        <w:rPr>
          <w:rFonts w:ascii="Times New Roman" w:hAnsi="Times New Roman" w:cs="Times New Roman"/>
          <w:i/>
          <w:sz w:val="24"/>
          <w:szCs w:val="24"/>
        </w:rPr>
        <w:t xml:space="preserve"> пятилеток, 1946-55 г.».</w:t>
      </w:r>
      <w:r w:rsidR="00A05AC3" w:rsidRPr="004C0EAF">
        <w:rPr>
          <w:rFonts w:ascii="Times New Roman" w:hAnsi="Times New Roman" w:cs="Times New Roman"/>
          <w:i/>
          <w:sz w:val="24"/>
          <w:szCs w:val="24"/>
        </w:rPr>
        <w:t xml:space="preserve"> стр. 68</w:t>
      </w:r>
      <w:r w:rsidR="004C0EAF">
        <w:rPr>
          <w:rFonts w:ascii="Times New Roman" w:hAnsi="Times New Roman" w:cs="Times New Roman"/>
          <w:i/>
          <w:sz w:val="24"/>
          <w:szCs w:val="24"/>
        </w:rPr>
        <w:t>.</w:t>
      </w:r>
    </w:p>
    <w:p w:rsidR="00174D1D" w:rsidRDefault="004E48E8" w:rsidP="004C0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1D" w:rsidRPr="00174D1D">
        <w:rPr>
          <w:rFonts w:ascii="Times New Roman" w:hAnsi="Times New Roman" w:cs="Times New Roman"/>
          <w:sz w:val="24"/>
          <w:szCs w:val="24"/>
        </w:rPr>
        <w:t>В 1946 г. по заданию Моссовета</w:t>
      </w:r>
      <w:r w:rsidR="00A05AC3">
        <w:rPr>
          <w:rFonts w:ascii="Times New Roman" w:hAnsi="Times New Roman" w:cs="Times New Roman"/>
          <w:sz w:val="24"/>
          <w:szCs w:val="24"/>
        </w:rPr>
        <w:t xml:space="preserve"> на заводе совместно с УПАТМ разработали конструкцию товаро-пассажирского</w:t>
      </w:r>
      <w:r w:rsidR="00A05AC3" w:rsidRPr="00A05AC3">
        <w:rPr>
          <w:rFonts w:ascii="Times New Roman" w:hAnsi="Times New Roman" w:cs="Times New Roman"/>
          <w:sz w:val="24"/>
          <w:szCs w:val="24"/>
        </w:rPr>
        <w:t xml:space="preserve"> такси</w:t>
      </w:r>
      <w:r w:rsidR="00A05AC3">
        <w:rPr>
          <w:rFonts w:ascii="Times New Roman" w:hAnsi="Times New Roman" w:cs="Times New Roman"/>
          <w:sz w:val="24"/>
          <w:szCs w:val="24"/>
        </w:rPr>
        <w:t xml:space="preserve"> на шасси ГАЗ-АА (ГАЗ-ММ), предназначенного для перевозки 11 пассажиров со значительным багажом. </w:t>
      </w:r>
      <w:r w:rsidR="004F5B09">
        <w:rPr>
          <w:rFonts w:ascii="Times New Roman" w:hAnsi="Times New Roman" w:cs="Times New Roman"/>
          <w:sz w:val="24"/>
          <w:szCs w:val="24"/>
        </w:rPr>
        <w:t xml:space="preserve">К ним относились, в частности, транзитные граждане, которым требовалось доехать с одного вокзала до другого, а также колхозники, привозившие из Подмосковья на реализацию свою сельхозпродукцию. </w:t>
      </w:r>
    </w:p>
    <w:p w:rsidR="004F5B09" w:rsidRDefault="00536ED5" w:rsidP="004C0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 имел открытый дерево</w:t>
      </w:r>
      <w:r w:rsidR="004F5B09">
        <w:rPr>
          <w:rFonts w:ascii="Times New Roman" w:hAnsi="Times New Roman" w:cs="Times New Roman"/>
          <w:sz w:val="24"/>
          <w:szCs w:val="24"/>
        </w:rPr>
        <w:t xml:space="preserve">металлический кузов с низкой юбкой, </w:t>
      </w:r>
      <w:r>
        <w:rPr>
          <w:rFonts w:ascii="Times New Roman" w:hAnsi="Times New Roman" w:cs="Times New Roman"/>
          <w:sz w:val="24"/>
          <w:szCs w:val="24"/>
        </w:rPr>
        <w:t>в котором вдоль бортов располагались сиденья, а под ними на первых партиях машин были обустроены ящики-рундуки для багажа общей массой до 500 кг. Ящики впоследствии исключили, оставив только кронштейны для закрепления багажа. В задней части такси находилась одностворчатая дверь со ступеньками.</w:t>
      </w:r>
      <w:r w:rsidR="008A24E9">
        <w:rPr>
          <w:rFonts w:ascii="Times New Roman" w:hAnsi="Times New Roman" w:cs="Times New Roman"/>
          <w:sz w:val="24"/>
          <w:szCs w:val="24"/>
        </w:rPr>
        <w:t xml:space="preserve"> По бортам кузова имелись поручни, а на время непогоды предусматривался брезентовый тент с целлулоидными окошками.</w:t>
      </w:r>
    </w:p>
    <w:p w:rsidR="008A24E9" w:rsidRDefault="008A24E9" w:rsidP="004C0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Первые такие такси вышли на линию 15 мая 1946 года. К концу 1947-го они обслуживали 20 регулярных маршрутов (в том числе 12 между вокзалами, </w:t>
      </w:r>
      <w:r w:rsidR="007477CE">
        <w:rPr>
          <w:rFonts w:ascii="Times New Roman" w:hAnsi="Times New Roman" w:cs="Times New Roman"/>
          <w:sz w:val="24"/>
          <w:szCs w:val="24"/>
        </w:rPr>
        <w:t xml:space="preserve">5 – от вокзалов до рынков и 3 загородных до Бронниц, Красной Пахры и Красногорска), а также один сезонный маршрут – от ст. М. Измайловская до </w:t>
      </w:r>
      <w:proofErr w:type="spellStart"/>
      <w:r w:rsidR="007477C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7477CE">
        <w:rPr>
          <w:rFonts w:ascii="Times New Roman" w:hAnsi="Times New Roman" w:cs="Times New Roman"/>
          <w:sz w:val="24"/>
          <w:szCs w:val="24"/>
        </w:rPr>
        <w:t xml:space="preserve"> им. Сталина. Всего до конца 1946 года завод «</w:t>
      </w:r>
      <w:proofErr w:type="spellStart"/>
      <w:r w:rsidR="007477CE">
        <w:rPr>
          <w:rFonts w:ascii="Times New Roman" w:hAnsi="Times New Roman" w:cs="Times New Roman"/>
          <w:sz w:val="24"/>
          <w:szCs w:val="24"/>
        </w:rPr>
        <w:t>Аремкуз</w:t>
      </w:r>
      <w:proofErr w:type="spellEnd"/>
      <w:r w:rsidR="007477CE">
        <w:rPr>
          <w:rFonts w:ascii="Times New Roman" w:hAnsi="Times New Roman" w:cs="Times New Roman"/>
          <w:sz w:val="24"/>
          <w:szCs w:val="24"/>
        </w:rPr>
        <w:t xml:space="preserve">» изготовил 103 такси, ещё 25 штук были собраны в ЦАРМ УПАТМ, что полностью обеспечило потребности региона в них. </w:t>
      </w:r>
      <w:r w:rsidR="00F0296C">
        <w:rPr>
          <w:rFonts w:ascii="Times New Roman" w:hAnsi="Times New Roman" w:cs="Times New Roman"/>
          <w:sz w:val="24"/>
          <w:szCs w:val="24"/>
        </w:rPr>
        <w:t>В октябре 1951 года в связи с нерентабельностью и износом кузовов все маршруты товаро-пассажирских такси в Москве (</w:t>
      </w:r>
      <w:proofErr w:type="gramStart"/>
      <w:r w:rsidR="00F0296C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="00F0296C">
        <w:rPr>
          <w:rFonts w:ascii="Times New Roman" w:hAnsi="Times New Roman" w:cs="Times New Roman"/>
          <w:sz w:val="24"/>
          <w:szCs w:val="24"/>
        </w:rPr>
        <w:t xml:space="preserve"> исключением измайловского) были ликвидированы, а задействованные на них оставшиеся 49 машин переоборудовали в грузовые такси. </w:t>
      </w:r>
    </w:p>
    <w:p w:rsidR="00174D1D" w:rsidRDefault="00F0296C" w:rsidP="004C0E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Документация на эти машины была передана для производства и другим предприятиям, в час</w:t>
      </w:r>
      <w:r w:rsidR="00E80C09">
        <w:rPr>
          <w:rFonts w:ascii="Times New Roman" w:hAnsi="Times New Roman" w:cs="Times New Roman"/>
          <w:sz w:val="24"/>
          <w:szCs w:val="24"/>
        </w:rPr>
        <w:t>тности, Тбилиси, Киев, Ленинград, Сочи, а в 1953 г. аналогичную по конструкции машину создал Ивановский АРЗ.</w:t>
      </w:r>
    </w:p>
    <w:p w:rsidR="007C153D" w:rsidRPr="00AE4032" w:rsidRDefault="007C153D" w:rsidP="004C0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153D" w:rsidRPr="00AE4032" w:rsidSect="00F029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4"/>
    <w:rsid w:val="000E5ABB"/>
    <w:rsid w:val="00174D1D"/>
    <w:rsid w:val="004C0EAF"/>
    <w:rsid w:val="004E48E8"/>
    <w:rsid w:val="004F5B09"/>
    <w:rsid w:val="0052150E"/>
    <w:rsid w:val="00536ED5"/>
    <w:rsid w:val="00600890"/>
    <w:rsid w:val="007477CE"/>
    <w:rsid w:val="007C153D"/>
    <w:rsid w:val="008A24E9"/>
    <w:rsid w:val="00A05AC3"/>
    <w:rsid w:val="00AE4032"/>
    <w:rsid w:val="00B3016A"/>
    <w:rsid w:val="00DD2334"/>
    <w:rsid w:val="00E80C09"/>
    <w:rsid w:val="00F0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2019-06-24T06:33:00Z</dcterms:created>
  <dcterms:modified xsi:type="dcterms:W3CDTF">2020-11-10T12:55:00Z</dcterms:modified>
</cp:coreProperties>
</file>