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55A" w:rsidRPr="00B3455A" w:rsidRDefault="00B3455A" w:rsidP="00B345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01-452 </w:t>
      </w:r>
      <w:proofErr w:type="spellStart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The</w:t>
      </w:r>
      <w:proofErr w:type="spellEnd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Shand-Mason</w:t>
      </w:r>
      <w:proofErr w:type="spellEnd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</w:t>
      </w:r>
      <w:proofErr w:type="spellStart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Double</w:t>
      </w:r>
      <w:proofErr w:type="spellEnd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vertical</w:t>
      </w:r>
      <w:proofErr w:type="spellEnd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 600/650-Gallon </w:t>
      </w:r>
      <w:proofErr w:type="spellStart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Size</w:t>
      </w:r>
      <w:proofErr w:type="spellEnd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пожарный паровой насос подачей до 2.7 м3/мин</w:t>
      </w:r>
      <w:r w:rsidR="00867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рессорном пароконном ходу Пе</w:t>
      </w:r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тербургской пожарной охраны, </w:t>
      </w:r>
      <w:proofErr w:type="spellStart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Shand</w:t>
      </w:r>
      <w:proofErr w:type="spellEnd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Mason</w:t>
      </w:r>
      <w:proofErr w:type="spellEnd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&amp; </w:t>
      </w:r>
      <w:proofErr w:type="spellStart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Co</w:t>
      </w:r>
      <w:proofErr w:type="spellEnd"/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Лондон Англия </w:t>
      </w:r>
      <w:r w:rsidR="003513B2" w:rsidRPr="00351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рубеже XIX-ХХ веков</w:t>
      </w:r>
      <w:r w:rsidRPr="00B3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3455A" w:rsidRDefault="00FB2665" w:rsidP="007C67B1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3E02A8" wp14:editId="30F8BD0D">
            <wp:simplePos x="0" y="0"/>
            <wp:positionH relativeFrom="margin">
              <wp:posOffset>-125095</wp:posOffset>
            </wp:positionH>
            <wp:positionV relativeFrom="margin">
              <wp:posOffset>895350</wp:posOffset>
            </wp:positionV>
            <wp:extent cx="6120130" cy="50044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55A" w:rsidRDefault="0006636F" w:rsidP="007C67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0F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Российско</w:t>
      </w:r>
      <w:r w:rsidR="007E7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Империи паровые насосы </w:t>
      </w:r>
      <w:proofErr w:type="spellStart"/>
      <w:r w:rsidR="007E7D18" w:rsidRPr="007E7D18">
        <w:rPr>
          <w:rFonts w:ascii="Times New Roman" w:eastAsia="Times New Roman" w:hAnsi="Times New Roman" w:cs="Times New Roman"/>
          <w:sz w:val="24"/>
          <w:szCs w:val="24"/>
          <w:lang w:eastAsia="ru-RU"/>
        </w:rPr>
        <w:t>Shand</w:t>
      </w:r>
      <w:proofErr w:type="spellEnd"/>
      <w:r w:rsidR="007E7D18" w:rsidRPr="007E7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E7D18" w:rsidRPr="007E7D18">
        <w:rPr>
          <w:rFonts w:ascii="Times New Roman" w:eastAsia="Times New Roman" w:hAnsi="Times New Roman" w:cs="Times New Roman"/>
          <w:sz w:val="24"/>
          <w:szCs w:val="24"/>
          <w:lang w:eastAsia="ru-RU"/>
        </w:rPr>
        <w:t>Mason</w:t>
      </w:r>
      <w:proofErr w:type="spellEnd"/>
      <w:r w:rsidR="007E7D18" w:rsidRPr="007E7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="007E7D18" w:rsidRPr="007E7D18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proofErr w:type="spellEnd"/>
      <w:r w:rsidR="007E7D18" w:rsidRPr="007E7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E7D1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C1B9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910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закуплены в следующие города: Санкт-Петербург, Москва, Варшава, </w:t>
      </w:r>
      <w:proofErr w:type="spellStart"/>
      <w:r w:rsidR="00356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Ревель</w:t>
      </w:r>
      <w:proofErr w:type="spellEnd"/>
      <w:r w:rsidR="00356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(Таллин), </w:t>
      </w:r>
      <w:r w:rsidR="009100F8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Рыбинск, Сарапул, Владивосток</w:t>
      </w:r>
      <w:r w:rsidR="007E7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7D18" w:rsidRPr="0006636F" w:rsidRDefault="007E7D18" w:rsidP="007C67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2BD" w:rsidRDefault="0088068E" w:rsidP="007C67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7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книги </w:t>
      </w:r>
      <w:r w:rsidR="00BF2491" w:rsidRPr="00190E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«Пожарное дело в Санкт-Петербурге», Исторический очерк, </w:t>
      </w:r>
      <w:proofErr w:type="spellStart"/>
      <w:r w:rsidR="006A12BD" w:rsidRPr="00190E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Рудницкий</w:t>
      </w:r>
      <w:proofErr w:type="spellEnd"/>
      <w:r w:rsidR="006A12BD" w:rsidRPr="00190E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В. С., СПб 1903</w:t>
      </w:r>
      <w:r w:rsidR="006A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6A12BD" w:rsidRDefault="006A12BD" w:rsidP="006A12B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Паровые</w:t>
      </w:r>
      <w:r w:rsidRPr="006A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2922" w:rsidRPr="00042922" w:rsidRDefault="006A12BD" w:rsidP="0004292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большого </w:t>
      </w:r>
      <w:proofErr w:type="spellStart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Апраксинск</w:t>
      </w:r>
      <w:r w:rsidR="008806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жара была приобретена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1863 г. пер</w:t>
      </w:r>
      <w:r w:rsid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паровая машина фабрики «</w:t>
      </w:r>
      <w:proofErr w:type="spellStart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Шанд-</w:t>
      </w:r>
      <w:r w:rsidR="00AF39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</w:t>
      </w:r>
      <w:proofErr w:type="spellEnd"/>
      <w:r w:rsidR="00AF395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Лондон</w:t>
      </w:r>
      <w:r w:rsidR="00AF395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Постепенно за</w:t>
      </w:r>
      <w:r w:rsidR="00AF39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меняя устаревшие</w:t>
      </w:r>
      <w:r w:rsid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 и увеличи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их количество, город в настоя</w:t>
      </w:r>
      <w:r w:rsidR="00AF39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щее время име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ет. 10 паровых машин,</w:t>
      </w:r>
      <w:r w:rsidR="00AF3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AF3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кои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х одна подарена в 1891 году</w:t>
      </w:r>
      <w:r w:rsidR="00AF3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065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рафом Александром Дмитр</w:t>
      </w:r>
      <w:r w:rsidR="00E4065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евичем</w:t>
      </w:r>
      <w:r w:rsidR="00E4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Шереметевым, и 3 куплены в 1903 г.</w:t>
      </w:r>
    </w:p>
    <w:p w:rsidR="00042922" w:rsidRPr="00042922" w:rsidRDefault="00042922" w:rsidP="0004292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числа машин, им</w:t>
      </w:r>
      <w:r w:rsidR="00E4065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ются: 1 си</w:t>
      </w:r>
      <w:r w:rsidR="00E4065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стемы «</w:t>
      </w:r>
      <w:proofErr w:type="spellStart"/>
      <w:r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Бедюва</w:t>
      </w:r>
      <w:proofErr w:type="spellEnd"/>
      <w:r w:rsidR="00E4065B">
        <w:rPr>
          <w:rFonts w:ascii="Times New Roman" w:eastAsia="Times New Roman" w:hAnsi="Times New Roman" w:cs="Times New Roman"/>
          <w:sz w:val="24"/>
          <w:szCs w:val="24"/>
          <w:lang w:eastAsia="ru-RU"/>
        </w:rPr>
        <w:t>», 8 «</w:t>
      </w:r>
      <w:proofErr w:type="spellStart"/>
      <w:r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Шанд-Мейсон</w:t>
      </w:r>
      <w:proofErr w:type="spellEnd"/>
      <w:r w:rsidR="00E4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1 фабрики „Чермак". </w:t>
      </w:r>
      <w:proofErr w:type="gramStart"/>
      <w:r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</w:t>
      </w:r>
      <w:r w:rsidR="00E4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1D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</w:t>
      </w:r>
      <w:r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была премирована на всем</w:t>
      </w:r>
      <w:r w:rsidR="00E4065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рной Парижской выставка 1900 года.</w:t>
      </w:r>
      <w:proofErr w:type="gramEnd"/>
    </w:p>
    <w:p w:rsidR="00042922" w:rsidRDefault="00E4065B" w:rsidP="00FA7BE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имеющие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команд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4-х колесных 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орных ходах,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перевозки лошадьми и име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е цилиндры, за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исключени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машины </w:t>
      </w:r>
      <w:proofErr w:type="spellStart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Бедюва</w:t>
      </w:r>
      <w:proofErr w:type="spellEnd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горизонтальными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цилиндрами. Из числа вс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х машин: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1 машина одноцилиндровая, 3—двух</w:t>
      </w:r>
      <w:r w:rsid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цилиндровы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остальны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- 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3-х цилиндровы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Первы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работают, в два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рукава, давая до 130 ведер в минуту</w:t>
      </w:r>
      <w:r w:rsidR="00172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ведро 12.3 л)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вторы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рукава в среднем</w:t>
      </w:r>
      <w:r w:rsidR="00B34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>225 ведер. В случа</w:t>
      </w:r>
      <w:r w:rsidR="004D7F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A7BE1" w:rsidRP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надобности к.</w:t>
      </w:r>
      <w:r w:rsid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D698A"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proofErr w:type="gramStart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ашинным рукавам ставятся</w:t>
      </w:r>
      <w:r w:rsidR="009D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разветвлени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я с 2 дюймовыми рукавами,</w:t>
      </w:r>
      <w:r w:rsidR="009D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тогда число стволов при каждой</w:t>
      </w:r>
      <w:r w:rsidR="009D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удвоено.</w:t>
      </w:r>
      <w:r w:rsidR="00FA7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698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Новейшие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машины снабжены</w:t>
      </w:r>
      <w:r w:rsidR="009D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</w:t>
      </w:r>
      <w:r w:rsidR="00190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приспособлени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190ED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дающ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190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трубнику, не останавливая машины, прекращать выход воды</w:t>
      </w:r>
      <w:r w:rsidR="00190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ствола. В настоящее время это</w:t>
      </w:r>
      <w:r w:rsidR="00190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</w:t>
      </w:r>
      <w:r w:rsidR="00190ED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е устанавливается и на</w:t>
      </w:r>
      <w:r w:rsidR="00190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</w:t>
      </w:r>
      <w:r w:rsidR="00190ED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42922" w:rsidRPr="0004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машины.</w:t>
      </w:r>
    </w:p>
    <w:p w:rsidR="00190EDA" w:rsidRDefault="00190EDA" w:rsidP="00FA7BE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EDA" w:rsidRPr="007C67B1" w:rsidRDefault="00190EDA" w:rsidP="00190EDA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67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Из </w:t>
      </w:r>
      <w:r w:rsidR="008806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книги «</w:t>
      </w:r>
      <w:r w:rsidRPr="007C67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Пожарные книжки Юнга. Книга № 4. Пожарные трубы и их применение на пожаре. Часть II-</w:t>
      </w:r>
      <w:proofErr w:type="spellStart"/>
      <w:r w:rsidRPr="007C67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ая</w:t>
      </w:r>
      <w:proofErr w:type="spellEnd"/>
      <w:r w:rsidRPr="007C67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Паровые, </w:t>
      </w:r>
      <w:proofErr w:type="spellStart"/>
      <w:r w:rsidRPr="007C67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бензино</w:t>
      </w:r>
      <w:proofErr w:type="spellEnd"/>
      <w:r w:rsidRPr="007C67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-моторные, электриче</w:t>
      </w:r>
      <w:r w:rsidR="008806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ские, газовые трубы и тушители</w:t>
      </w:r>
      <w:proofErr w:type="gramStart"/>
      <w:r w:rsidR="008806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.» </w:t>
      </w:r>
      <w:r w:rsidRPr="007C67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End"/>
      <w:r w:rsidRPr="007C67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Рига. 1912 г.</w:t>
      </w:r>
    </w:p>
    <w:p w:rsidR="00190EDA" w:rsidRPr="00BA1933" w:rsidRDefault="00190EDA" w:rsidP="00190ED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часть.</w:t>
      </w:r>
    </w:p>
    <w:p w:rsidR="00190EDA" w:rsidRPr="00BA1933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Доставка воды ручными трубами ограничена.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невозможным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благодаря увеличени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цилиндров и высоты под</w:t>
      </w:r>
      <w:r w:rsidR="00181A9D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поршней достичь большей работоспособности.</w:t>
      </w:r>
    </w:p>
    <w:p w:rsidR="00190EDA" w:rsidRPr="00BA1933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больших пожарах приходится работать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ручными трубами более продолжительное время. Даже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ех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случаях, когда имеется достаточное коли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качальщ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сме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няющих друг друга,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 будут пред</w:t>
      </w:r>
      <w:r w:rsidR="00181A9D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явлены бол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ьшие требовани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190EDA" w:rsidRPr="00BA1933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следствии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стало желательным заменить человеческую силу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акой-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другой.</w:t>
      </w:r>
    </w:p>
    <w:p w:rsidR="00190EDA" w:rsidRPr="00BA1933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прибытии ручной трубы на пожар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имо применить большую часть имеюще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гося коли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чества людей для качани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я трубы, если нельзя немедленно привлечь достаточно людей из публики.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прислуживани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паровой трубы необходимы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кочегар и машинист. Всё остальные пожарные могут быть употреблены для спасательных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 прокладки рукавов и т. п.</w:t>
      </w:r>
    </w:p>
    <w:p w:rsidR="00190EDA" w:rsidRPr="00BA1933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К этому присоединяется еще то обстоятельство,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паровы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трубы употребляются с гораздо большим усп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 для доставки воды, так как 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доставляют значительнее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количество воды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больш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0EDA" w:rsidRPr="00BA1933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этим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ричинам паровая труба очень полезна не только для професс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ио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нальных пожар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</w:p>
    <w:p w:rsidR="00190EDA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 в больших городах, но приносит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большую пользу и в деревнях. </w:t>
      </w:r>
      <w:proofErr w:type="gramStart"/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ли для добровольной пожарной команды выгодным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приобретени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паровой трубы зависит</w:t>
      </w:r>
      <w:proofErr w:type="gramEnd"/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различных обстоятельств.</w:t>
      </w:r>
    </w:p>
    <w:p w:rsidR="00190EDA" w:rsidRPr="00BA1933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обес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печить прислугу паровой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шины п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остоянным машинистом. Паровую трубу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дует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 только тогда, когда пожарной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команде приходится защищать </w:t>
      </w:r>
      <w:proofErr w:type="gramStart"/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крупный</w:t>
      </w:r>
      <w:proofErr w:type="gramEnd"/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фабрики,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 и т. п., одним словом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</w:t>
      </w:r>
      <w:r w:rsidR="007D1D89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екты, для тушени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 не достаточна работа ручной трубы.</w:t>
      </w:r>
    </w:p>
    <w:p w:rsidR="00190EDA" w:rsidRPr="00BA1933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рекомендуется приобретени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паровой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трубы для многих местностей сообща. Выгоды</w:t>
      </w:r>
    </w:p>
    <w:p w:rsidR="00190EDA" w:rsidRPr="000A33B0" w:rsidRDefault="00190EDA" w:rsidP="00190E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неоспоримы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посторонний человек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станет осматривать паровую машину, то ему покажется,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прислуживание ее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очень сложным.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еле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 так.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машинист,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прислуживающий паровую машину, напр., на фабрике,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короткое время будет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правильно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ухаживать за паровой трубой.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очень прост, как и вообще весь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механизм.</w:t>
      </w:r>
      <w:r w:rsidR="00344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положения такие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же, как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ручной трубы. Вода всасывается точно также и работа вентилей происходить точно таким 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 будет только сила, приводящая поршни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93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движение и передача силы на поршни.</w:t>
      </w:r>
    </w:p>
    <w:p w:rsidR="006A12BD" w:rsidRDefault="006A12BD" w:rsidP="007C67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2BD" w:rsidRPr="006A12BD" w:rsidRDefault="006A12BD" w:rsidP="006A12B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истории пожарных насосов.</w:t>
      </w:r>
    </w:p>
    <w:p w:rsidR="000D144A" w:rsidRDefault="000D144A" w:rsidP="007C67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XVI в. в </w:t>
      </w:r>
      <w:proofErr w:type="spellStart"/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>Аугсберге</w:t>
      </w:r>
      <w:proofErr w:type="spellEnd"/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(Германия) золотых дел мастер Антон </w:t>
      </w:r>
      <w:proofErr w:type="spellStart"/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Платнер</w:t>
      </w:r>
      <w:proofErr w:type="spellEnd"/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построил ручной пожарный насос, с помощью которого можно было подавать воду в виде струи на расстояние 6-8 м от машины. В 1672 г. в Амстердаме голландец Ян </w:t>
      </w:r>
      <w:proofErr w:type="spellStart"/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</w:t>
      </w:r>
      <w:proofErr w:type="spellEnd"/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 </w:t>
      </w:r>
      <w:proofErr w:type="spellStart"/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Гейде</w:t>
      </w:r>
      <w:proofErr w:type="spellEnd"/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создал выкидной рукав для насоса, что позволило тушить пожар.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144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«водоливные пожарные трубы» начали применять с XVII в. Эти трубы представляли собой ручной поршневой насос в виде трубы с наконечником. Длина труб достигала более аршина (около 70 см). Изготовляли их из листовой меди или из дерева.</w:t>
      </w:r>
    </w:p>
    <w:p w:rsidR="00896130" w:rsidRDefault="00896130" w:rsidP="007C67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89613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аливные трубы являлись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896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сновным средством тушения пожаров. Они не имели приспособлений для всасывания воды из естественных источников, а снабжались специальными наливными ящиками (коробами), куда вода заливалась вёдрами или из бочек. Нагнетательный механизм (насос), помещённый в жёстко закреплённый наливной ящик, подавал воду к месту пожара по рукавам. Подача воды на пожар с помощью заливных пожарных труб требовала больших затрат ручного труда для её перекачки по рукавам и </w:t>
      </w:r>
      <w:r w:rsidRPr="008961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непрерывного подвоза конно-бочечными ходами. Так в конце XIX в. для обслуживания одной заливной пожарной трубы назначалось около 50 чел. Из них 12 чел. в две смены качали коромысла нагнетательного механизма, 8 - обслуживали выкидные рукава и ствол, а 30 чел., выстроившись в один или два ряда, подносили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трубе воду вёдрами и ушатами. </w:t>
      </w:r>
      <w:r w:rsidRPr="00896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Дальность действия водяной струи составляла 12-14 аршин (8-10 м) при максимальной производительности трубы около 20 вёдер/мин (3 л/с).</w:t>
      </w:r>
    </w:p>
    <w:p w:rsidR="00D46134" w:rsidRDefault="00D46134" w:rsidP="00D4613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61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изобретения паровой машины в Лондоне в 1829 г. была построена первая пожарная установка, насосы которой приводились в действие паром. Такая установка перевозилась на конных повозках.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339" w:rsidRPr="002103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Производительность паровых пожарных насосов превышала 1000 л/мин; водяная струя подавалась на расстояние 40 м и более. Позднее производительность паровых пожарных насосов возросла вдвое, но при всей эффективности они имели ряд недостатков: были достаточно тяжелы; их надо было вывозить на специальных тяжелых конных повозках; на разогрев парового котла требовалось значительное время (15-20 мин.).</w:t>
      </w:r>
    </w:p>
    <w:p w:rsidR="00D46134" w:rsidRPr="00D46134" w:rsidRDefault="00D46134" w:rsidP="00D4613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61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 паровые пожарные насосы нашли широкое применение в России.</w:t>
      </w:r>
      <w:r w:rsidR="004E2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276B" w:rsidRPr="004E27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майских пожаров 1862 пожарные части стали оснащаться паровыми насосами (первый насос английской фирмы «</w:t>
      </w:r>
      <w:proofErr w:type="spellStart"/>
      <w:r w:rsidR="004E276B" w:rsidRPr="004E276B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Шанд-Мейсон</w:t>
      </w:r>
      <w:proofErr w:type="spellEnd"/>
      <w:r w:rsidR="004E276B" w:rsidRPr="004E276B">
        <w:rPr>
          <w:rFonts w:ascii="Times New Roman" w:eastAsia="Times New Roman" w:hAnsi="Times New Roman" w:cs="Times New Roman"/>
          <w:sz w:val="24"/>
          <w:szCs w:val="24"/>
          <w:lang w:eastAsia="ru-RU"/>
        </w:rPr>
        <w:t>» куплен в 1863).</w:t>
      </w:r>
    </w:p>
    <w:p w:rsidR="00896130" w:rsidRDefault="00D46134" w:rsidP="00D4613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1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второй половине XIX в. паровые пожарные насосы, или как их тогда называли «паровые пожарные машины», исчислялись в России единицами. В конце 90-х годов XIX в. первые паровые пожарные насосы появились лишь в наиболее крупных городах (Петербурге, Москве и др.), в небольших городах - значительно позже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6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32DB" w:rsidRDefault="001132DB" w:rsidP="00181A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3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1882 г. в Москве на всероссийской художественно-промышленной выставке был показан паровой пожарный насос, собранный на заводе Густава Листа из деталей иностранного производства. В 1896 г. это предприятие выпустило </w:t>
      </w:r>
      <w:r w:rsidR="00181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r w:rsidRPr="001132D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паровые пожарные машины полностью отечественного производства.</w:t>
      </w:r>
      <w:r w:rsidR="00181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</w:t>
      </w:r>
      <w:r w:rsidRPr="00113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тому их надо было ввозить из-за </w:t>
      </w:r>
      <w:proofErr w:type="gramStart"/>
      <w:r w:rsidRPr="001132D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proofErr w:type="gramEnd"/>
      <w:r w:rsidRPr="00113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они стоили очень дорого. Так, за машину производительностью 1200 л/мин платили около 7 тыс. руб., а за машину большей производительности - свыше 15 тыс. руб.</w:t>
      </w:r>
    </w:p>
    <w:p w:rsidR="00BD0267" w:rsidRPr="00BD0267" w:rsidRDefault="0088068E" w:rsidP="00BD02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0267" w:rsidRPr="00BD0267" w:rsidRDefault="00BA1933" w:rsidP="00BD02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ABB" w:rsidRDefault="000E5ABB"/>
    <w:sectPr w:rsidR="000E5ABB" w:rsidSect="0088068E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D0F"/>
    <w:rsid w:val="00042922"/>
    <w:rsid w:val="0006636F"/>
    <w:rsid w:val="000A33B0"/>
    <w:rsid w:val="000D144A"/>
    <w:rsid w:val="000E5ABB"/>
    <w:rsid w:val="001132DB"/>
    <w:rsid w:val="00172505"/>
    <w:rsid w:val="00181A9D"/>
    <w:rsid w:val="00190EDA"/>
    <w:rsid w:val="00210339"/>
    <w:rsid w:val="002D4D0F"/>
    <w:rsid w:val="002E13EE"/>
    <w:rsid w:val="0034434A"/>
    <w:rsid w:val="00347594"/>
    <w:rsid w:val="003513B2"/>
    <w:rsid w:val="00356C46"/>
    <w:rsid w:val="0043227D"/>
    <w:rsid w:val="004D7F78"/>
    <w:rsid w:val="004E0FD6"/>
    <w:rsid w:val="004E276B"/>
    <w:rsid w:val="0052150E"/>
    <w:rsid w:val="005F69E5"/>
    <w:rsid w:val="006A12BD"/>
    <w:rsid w:val="007B5083"/>
    <w:rsid w:val="007C67B1"/>
    <w:rsid w:val="007D1D89"/>
    <w:rsid w:val="007E7D18"/>
    <w:rsid w:val="008671C4"/>
    <w:rsid w:val="0088068E"/>
    <w:rsid w:val="00896130"/>
    <w:rsid w:val="008D7FC4"/>
    <w:rsid w:val="009100F8"/>
    <w:rsid w:val="009D698A"/>
    <w:rsid w:val="00AC1B9E"/>
    <w:rsid w:val="00AF395F"/>
    <w:rsid w:val="00B3455A"/>
    <w:rsid w:val="00B6335F"/>
    <w:rsid w:val="00BA1933"/>
    <w:rsid w:val="00BD0267"/>
    <w:rsid w:val="00BF2491"/>
    <w:rsid w:val="00D46134"/>
    <w:rsid w:val="00D702CF"/>
    <w:rsid w:val="00E4065B"/>
    <w:rsid w:val="00E640FB"/>
    <w:rsid w:val="00F357CD"/>
    <w:rsid w:val="00F42EE3"/>
    <w:rsid w:val="00FA5749"/>
    <w:rsid w:val="00FA7BE1"/>
    <w:rsid w:val="00FB2665"/>
    <w:rsid w:val="00FC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42922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42922"/>
    <w:pPr>
      <w:widowControl w:val="0"/>
      <w:shd w:val="clear" w:color="auto" w:fill="FFFFFF"/>
      <w:spacing w:after="240" w:line="0" w:lineRule="atLeast"/>
      <w:jc w:val="center"/>
    </w:pPr>
    <w:rPr>
      <w:rFonts w:ascii="Sylfaen" w:eastAsia="Sylfaen" w:hAnsi="Sylfaen" w:cs="Sylfaen"/>
      <w:sz w:val="21"/>
      <w:szCs w:val="21"/>
    </w:rPr>
  </w:style>
  <w:style w:type="paragraph" w:styleId="a3">
    <w:name w:val="Balloon Text"/>
    <w:basedOn w:val="a"/>
    <w:link w:val="a4"/>
    <w:uiPriority w:val="99"/>
    <w:semiHidden/>
    <w:unhideWhenUsed/>
    <w:rsid w:val="00FB26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42922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42922"/>
    <w:pPr>
      <w:widowControl w:val="0"/>
      <w:shd w:val="clear" w:color="auto" w:fill="FFFFFF"/>
      <w:spacing w:after="240" w:line="0" w:lineRule="atLeast"/>
      <w:jc w:val="center"/>
    </w:pPr>
    <w:rPr>
      <w:rFonts w:ascii="Sylfaen" w:eastAsia="Sylfaen" w:hAnsi="Sylfaen" w:cs="Sylfaen"/>
      <w:sz w:val="21"/>
      <w:szCs w:val="21"/>
    </w:rPr>
  </w:style>
  <w:style w:type="paragraph" w:styleId="a3">
    <w:name w:val="Balloon Text"/>
    <w:basedOn w:val="a"/>
    <w:link w:val="a4"/>
    <w:uiPriority w:val="99"/>
    <w:semiHidden/>
    <w:unhideWhenUsed/>
    <w:rsid w:val="00FB26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5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19</cp:revision>
  <dcterms:created xsi:type="dcterms:W3CDTF">2020-09-20T05:04:00Z</dcterms:created>
  <dcterms:modified xsi:type="dcterms:W3CDTF">2020-10-30T08:53:00Z</dcterms:modified>
</cp:coreProperties>
</file>