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E98" w:rsidRDefault="005B688E" w:rsidP="005747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1B80DEC" wp14:editId="7CFAE0AF">
            <wp:simplePos x="0" y="0"/>
            <wp:positionH relativeFrom="margin">
              <wp:posOffset>333375</wp:posOffset>
            </wp:positionH>
            <wp:positionV relativeFrom="margin">
              <wp:posOffset>666750</wp:posOffset>
            </wp:positionV>
            <wp:extent cx="5440045" cy="3476625"/>
            <wp:effectExtent l="0" t="0" r="825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0045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21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02-057</w:t>
      </w:r>
      <w:bookmarkStart w:id="0" w:name="_GoBack"/>
      <w:bookmarkEnd w:id="0"/>
      <w:r w:rsidR="005747C4" w:rsidRPr="005747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Автоцистерна пищевая транспортн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ая для перевозки молока емк. 1250 л на шасси ГАЗ-АА 4х2, секций 1</w:t>
      </w:r>
      <w:r w:rsidR="00B73D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мест 2, полный вес 3.31 </w:t>
      </w:r>
      <w:proofErr w:type="spellStart"/>
      <w:r w:rsidR="00B73D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тн</w:t>
      </w:r>
      <w:proofErr w:type="spellEnd"/>
      <w:r w:rsidR="00B73D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42 </w:t>
      </w:r>
      <w:proofErr w:type="spellStart"/>
      <w:r w:rsidR="00B73D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лс</w:t>
      </w:r>
      <w:proofErr w:type="spellEnd"/>
      <w:r w:rsidR="00B73D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7</w:t>
      </w:r>
      <w:r w:rsidR="005747C4" w:rsidRPr="005747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 км/час, штучно, завод </w:t>
      </w:r>
      <w:proofErr w:type="spellStart"/>
      <w:r w:rsidR="005747C4" w:rsidRPr="005747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Молкомби</w:t>
      </w:r>
      <w:r w:rsidR="005747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ната</w:t>
      </w:r>
      <w:proofErr w:type="spellEnd"/>
      <w:r w:rsidR="005747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г. Ленинграда 1934-41 г.</w:t>
      </w:r>
    </w:p>
    <w:p w:rsidR="001A4E98" w:rsidRDefault="001A4E98" w:rsidP="001A4E9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701CA" w:rsidRPr="005747C4" w:rsidRDefault="00E701CA" w:rsidP="00F77697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747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Информации кра</w:t>
      </w:r>
      <w:r w:rsidR="001E3F03" w:rsidRPr="005747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йне мало</w:t>
      </w:r>
      <w:r w:rsidR="00977AE9" w:rsidRPr="005747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и она отрывочна</w:t>
      </w:r>
      <w:r w:rsidR="001E3F03" w:rsidRPr="005747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, будем рыть глубже. А п</w:t>
      </w:r>
      <w:r w:rsidRPr="005747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ока что имеем.</w:t>
      </w:r>
    </w:p>
    <w:p w:rsidR="00252E02" w:rsidRDefault="00252E02" w:rsidP="00F776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Автоцистерна-молоковоз предназначена для доставки молока из заготовительных пунктов на городские молочные заводы.</w:t>
      </w:r>
    </w:p>
    <w:p w:rsidR="00710EEA" w:rsidRDefault="00BD4C4E" w:rsidP="00744A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4C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Изотермические молочные цистерны наша промышленность освоила в 1934 г. </w:t>
      </w:r>
      <w:r w:rsidR="00687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687AE6" w:rsidRPr="00BD4C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 конструкция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была разработана </w:t>
      </w:r>
      <w:r w:rsidR="003E4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специалистами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Ленинградског</w:t>
      </w:r>
      <w:r w:rsidRPr="00952D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треста </w:t>
      </w:r>
      <w:r w:rsidR="00EA6E46" w:rsidRPr="00EA6E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молочной промышленности </w:t>
      </w:r>
      <w:r w:rsidR="00E16A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управления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Главмолоко</w:t>
      </w:r>
      <w:proofErr w:type="spellEnd"/>
      <w:r w:rsidRPr="00BD4C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E16A3F" w:rsidRPr="00E16A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Наркомпищепром</w:t>
      </w:r>
      <w:r w:rsidR="00E16A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spellEnd"/>
      <w:r w:rsidR="00710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СССР</w:t>
      </w:r>
      <w:r w:rsidR="00744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10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44AF4" w:rsidRPr="00744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зависимо</w:t>
      </w:r>
      <w:r w:rsidR="00744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сти от грузоподъемности шасси, на которых мон</w:t>
      </w:r>
      <w:r w:rsidR="00744AF4" w:rsidRPr="00744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тируются цистерны, емкость</w:t>
      </w:r>
      <w:r w:rsidR="00E16A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44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составляла </w:t>
      </w:r>
      <w:r w:rsidR="00830E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</w:t>
      </w:r>
      <w:r w:rsidR="00F54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шасси </w:t>
      </w:r>
      <w:r w:rsidR="00710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ЯГ-6</w:t>
      </w:r>
      <w:r w:rsidR="00830E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3.8 м3, </w:t>
      </w:r>
      <w:r w:rsidR="00F54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687AE6" w:rsidRPr="00BD4C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С-5</w:t>
      </w:r>
      <w:r w:rsidR="00710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2.3 м3 и ГАЗ-АА </w:t>
      </w:r>
      <w:r w:rsidR="00830E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1.25 м3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52DFD" w:rsidRDefault="00BD4C4E" w:rsidP="00744A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D4C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того времени</w:t>
      </w:r>
      <w:r w:rsidR="00687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10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эта</w:t>
      </w:r>
      <w:r w:rsidRPr="00BD4C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E4315" w:rsidRPr="00BD4C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конструкция </w:t>
      </w:r>
      <w:r w:rsidRPr="00BD4C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являлась весьма прогрессивной - алюминиевый корпус (при большом дефиците этого металла в те годы) с надежной теплоизоляцией. Делать их </w:t>
      </w:r>
      <w:proofErr w:type="gramStart"/>
      <w:r w:rsidRPr="00BD4C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</w:t>
      </w:r>
      <w:r w:rsidR="00B126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на Тарной</w:t>
      </w:r>
      <w:r w:rsidR="00B1260B" w:rsidRPr="00952D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126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фабрике Ленинградског</w:t>
      </w:r>
      <w:r w:rsidR="00B1260B" w:rsidRPr="00952D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треста </w:t>
      </w:r>
      <w:proofErr w:type="spellStart"/>
      <w:r w:rsidR="00B126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Главмолоко</w:t>
      </w:r>
      <w:proofErr w:type="spellEnd"/>
      <w:r w:rsidR="00C56B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CB7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1935 г. З</w:t>
      </w:r>
      <w:r w:rsidR="00F77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авод ал</w:t>
      </w:r>
      <w:r w:rsidR="00F77697" w:rsidRPr="003C6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юм</w:t>
      </w:r>
      <w:r w:rsidR="00F77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</w:t>
      </w:r>
      <w:r w:rsidR="00F77697" w:rsidRPr="003C6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иевых </w:t>
      </w:r>
      <w:r w:rsidR="00F77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</w:t>
      </w:r>
      <w:r w:rsidR="00F77697" w:rsidRPr="003C6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стерн</w:t>
      </w:r>
      <w:r w:rsidR="00F77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молочных </w:t>
      </w:r>
      <w:r w:rsidR="00F77697" w:rsidRPr="003C6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</w:t>
      </w:r>
      <w:r w:rsidR="00F77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нков</w:t>
      </w:r>
      <w:r w:rsidR="00F77697" w:rsidRPr="003C6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</w:t>
      </w:r>
      <w:r w:rsidR="00F77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енинградского </w:t>
      </w:r>
      <w:r w:rsidR="00F77697" w:rsidRPr="003C6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Молочного комб</w:t>
      </w:r>
      <w:r w:rsidR="00F77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ината</w:t>
      </w:r>
      <w:r w:rsidR="00F77697" w:rsidRPr="003C6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="00F77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81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Производство было штучным.</w:t>
      </w:r>
    </w:p>
    <w:p w:rsidR="00F521A2" w:rsidRPr="00F521A2" w:rsidRDefault="00F521A2" w:rsidP="00F52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5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Одним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5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условий сохранения молока от порчи при перевозках являет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ся поддержание постоянно</w:t>
      </w:r>
      <w:r w:rsidRPr="00F5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 температуры внутри цистерны. Для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5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обеспечения этого условия резервуар цистерны делается изотермическим, состоящим из внешней стальной оболочки толщиной</w:t>
      </w:r>
    </w:p>
    <w:p w:rsidR="00F521A2" w:rsidRPr="00F521A2" w:rsidRDefault="00F521A2" w:rsidP="00F52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2,5—4 мм, и внутренней алюминиевой толщиной 2—3 мм. Между внешней н внутрен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ней оболочками имеется </w:t>
      </w:r>
      <w:r w:rsidRPr="00F5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зазор в 20—30 мм,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заполненный термо</w:t>
      </w:r>
      <w:r w:rsidRPr="00F5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изоляционным' слоем (пробка и др.).</w:t>
      </w:r>
    </w:p>
    <w:p w:rsidR="00F521A2" w:rsidRPr="00F521A2" w:rsidRDefault="00F521A2" w:rsidP="00F52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5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целью уменьшения колебаний жидкости резервуар делится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5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два или</w:t>
      </w:r>
      <w:r w:rsidR="001B7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три отсека. Каждый из отсеков</w:t>
      </w:r>
      <w:r w:rsidRPr="00F5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имеет отдельную наливную горловину и сливной трубопровод. Все трубопроводы выведены к задней части шасси автомобиля. Наливные горловины</w:t>
      </w:r>
      <w:r w:rsidR="001B7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5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имеют чугунные крышки с винтовым запором. Для плотности</w:t>
      </w:r>
      <w:r w:rsidR="001B7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5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закрытия крышки </w:t>
      </w:r>
      <w:r w:rsidR="001B7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F5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торец</w:t>
      </w:r>
      <w:r w:rsidR="001B7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5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горловины врезана резиновая кольцевая прокладка. На внутренней части горловины имеются риски,</w:t>
      </w:r>
      <w:r w:rsidR="001B7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5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служащие для указания предела наполнения цистерны. Для</w:t>
      </w:r>
      <w:r w:rsidR="001B7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5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уменьшения поглощения солнечных лучей резервуар цистерны</w:t>
      </w:r>
      <w:r w:rsidR="001B7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окрашивается в свет</w:t>
      </w:r>
      <w:r w:rsidRPr="00F5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лый цвет.</w:t>
      </w:r>
    </w:p>
    <w:p w:rsidR="000E5ABB" w:rsidRDefault="00F521A2" w:rsidP="001B7C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Уход за цистерной заключается в основном в содержании</w:t>
      </w:r>
      <w:r w:rsidR="001B7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5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внутренней ее части в чистоте. После каждой разгрузки цистерна</w:t>
      </w:r>
      <w:r w:rsidR="001B7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5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промывается водой и пропаривается при высокой температуре.</w:t>
      </w:r>
      <w:r w:rsidR="001B7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10EEA" w:rsidRPr="001A4E98" w:rsidRDefault="00710EEA" w:rsidP="001B7C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2585" w:rsidRPr="001A4E98" w:rsidRDefault="001B7C97" w:rsidP="001A4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</w:t>
      </w:r>
      <w:r w:rsidR="00C52585" w:rsidRPr="001A4E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ЗиС-5, наравне с «полуторкой» </w:t>
      </w:r>
      <w:hyperlink r:id="rId6" w:tgtFrame="_blank" w:history="1">
        <w:r w:rsidR="00C52585" w:rsidRPr="001A4E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ГАЗ-АА</w:t>
        </w:r>
      </w:hyperlink>
      <w:r w:rsidR="00C52585" w:rsidRPr="001A4E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стал воистину легендарным советским автомобилем </w:t>
      </w:r>
      <w:r w:rsidR="001C5791" w:rsidRPr="001A4E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1930-х – 40-х годов. Эти</w:t>
      </w:r>
      <w:r w:rsidR="00C52585" w:rsidRPr="001A4E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грузовик</w:t>
      </w:r>
      <w:r w:rsidR="001C5791" w:rsidRPr="001A4E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C52585" w:rsidRPr="001A4E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был </w:t>
      </w:r>
      <w:r w:rsidR="001C5791" w:rsidRPr="001A4E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незаменим в народном </w:t>
      </w:r>
      <w:proofErr w:type="gramStart"/>
      <w:r w:rsidR="001C5791" w:rsidRPr="001A4E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хозяйстве</w:t>
      </w:r>
      <w:proofErr w:type="gramEnd"/>
      <w:r w:rsidR="001C5791" w:rsidRPr="001A4E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="00C52585" w:rsidRPr="001A4E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героически проявил</w:t>
      </w:r>
      <w:r w:rsidR="001C5791" w:rsidRPr="001A4E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C52585" w:rsidRPr="001A4E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себя на фронтовых дорогах во время Великой Отечественной Войны, а так же породил</w:t>
      </w:r>
      <w:r w:rsidR="001C5791" w:rsidRPr="001A4E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C52585" w:rsidRPr="001A4E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целую плеяду машин, построенных на </w:t>
      </w:r>
      <w:r w:rsidR="001A4E98" w:rsidRPr="001A4E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</w:t>
      </w:r>
      <w:r w:rsidR="00C52585" w:rsidRPr="001A4E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шасси. ЗиС-5 не отличался ни каким-то техническими новшествами, ни ходовыми качествами, да и по массовости выпуска он уступал той же «полуторке». Однако, этот грузовик был настолько прост в обслуживании и ремонте, настолько надёжным и вездеходным, что оказался незаменимым автомобилем того времени. </w:t>
      </w:r>
      <w:r w:rsidR="001A4E98" w:rsidRPr="001A4E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52585" w:rsidRPr="001A4E98" w:rsidRDefault="00C52585" w:rsidP="001A4E98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1A4E98">
        <w:rPr>
          <w:sz w:val="24"/>
          <w:szCs w:val="24"/>
        </w:rPr>
        <w:t>Технические характеристики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  <w:tblDescription w:val="Технические характеристики автомобиля ЗИС-5 «Захар»"/>
      </w:tblPr>
      <w:tblGrid>
        <w:gridCol w:w="3261"/>
        <w:gridCol w:w="3798"/>
      </w:tblGrid>
      <w:tr w:rsidR="00C52585" w:rsidRPr="001A4E98" w:rsidTr="00710EEA">
        <w:trPr>
          <w:jc w:val="center"/>
        </w:trPr>
        <w:tc>
          <w:tcPr>
            <w:tcW w:w="0" w:type="auto"/>
            <w:hideMark/>
          </w:tcPr>
          <w:p w:rsidR="00C52585" w:rsidRPr="001A4E98" w:rsidRDefault="00C52585" w:rsidP="001A4E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4E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Компоновка</w:t>
            </w:r>
          </w:p>
        </w:tc>
        <w:tc>
          <w:tcPr>
            <w:tcW w:w="0" w:type="auto"/>
            <w:hideMark/>
          </w:tcPr>
          <w:p w:rsidR="00C52585" w:rsidRPr="001A4E98" w:rsidRDefault="00C52585" w:rsidP="001A4E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A4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Переднемоторная</w:t>
            </w:r>
            <w:proofErr w:type="spellEnd"/>
            <w:r w:rsidRPr="001A4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4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заднеприводная</w:t>
            </w:r>
            <w:proofErr w:type="spellEnd"/>
          </w:p>
        </w:tc>
      </w:tr>
      <w:tr w:rsidR="00C52585" w:rsidRPr="001A4E98" w:rsidTr="00710EEA">
        <w:trPr>
          <w:jc w:val="center"/>
        </w:trPr>
        <w:tc>
          <w:tcPr>
            <w:tcW w:w="0" w:type="auto"/>
            <w:hideMark/>
          </w:tcPr>
          <w:p w:rsidR="00C52585" w:rsidRPr="001A4E98" w:rsidRDefault="00C52585" w:rsidP="001A4E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4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C52585" w:rsidRPr="001A4E98" w:rsidRDefault="00C52585" w:rsidP="001A4E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4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4x2</w:t>
            </w:r>
          </w:p>
        </w:tc>
      </w:tr>
      <w:tr w:rsidR="00C52585" w:rsidRPr="001A4E98" w:rsidTr="00710EEA">
        <w:trPr>
          <w:jc w:val="center"/>
        </w:trPr>
        <w:tc>
          <w:tcPr>
            <w:tcW w:w="0" w:type="auto"/>
            <w:hideMark/>
          </w:tcPr>
          <w:p w:rsidR="00C52585" w:rsidRPr="001A4E98" w:rsidRDefault="00C52585" w:rsidP="001A4E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4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0" w:type="auto"/>
            <w:hideMark/>
          </w:tcPr>
          <w:p w:rsidR="00C52585" w:rsidRPr="001A4E98" w:rsidRDefault="00C52585" w:rsidP="001A4E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4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(в кабине), 25 (в кузове)</w:t>
            </w:r>
          </w:p>
        </w:tc>
      </w:tr>
      <w:tr w:rsidR="00C52585" w:rsidRPr="001A4E98" w:rsidTr="00710EEA">
        <w:trPr>
          <w:jc w:val="center"/>
        </w:trPr>
        <w:tc>
          <w:tcPr>
            <w:tcW w:w="0" w:type="auto"/>
            <w:gridSpan w:val="2"/>
            <w:hideMark/>
          </w:tcPr>
          <w:p w:rsidR="00C52585" w:rsidRPr="001A4E98" w:rsidRDefault="00C52585" w:rsidP="001A4E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4E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Габариты, </w:t>
            </w:r>
            <w:proofErr w:type="gramStart"/>
            <w:r w:rsidRPr="001A4E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C52585" w:rsidRPr="001A4E98" w:rsidTr="00710EEA">
        <w:trPr>
          <w:jc w:val="center"/>
        </w:trPr>
        <w:tc>
          <w:tcPr>
            <w:tcW w:w="0" w:type="auto"/>
            <w:hideMark/>
          </w:tcPr>
          <w:p w:rsidR="00C52585" w:rsidRPr="001A4E98" w:rsidRDefault="00C52585" w:rsidP="001A4E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4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C52585" w:rsidRPr="001A4E98" w:rsidRDefault="00C52585" w:rsidP="001A4E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4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6006</w:t>
            </w:r>
          </w:p>
        </w:tc>
      </w:tr>
      <w:tr w:rsidR="00C52585" w:rsidRPr="001A4E98" w:rsidTr="00710EEA">
        <w:trPr>
          <w:jc w:val="center"/>
        </w:trPr>
        <w:tc>
          <w:tcPr>
            <w:tcW w:w="0" w:type="auto"/>
            <w:hideMark/>
          </w:tcPr>
          <w:p w:rsidR="00C52585" w:rsidRPr="001A4E98" w:rsidRDefault="00C52585" w:rsidP="001A4E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4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C52585" w:rsidRPr="001A4E98" w:rsidRDefault="00C52585" w:rsidP="001A4E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4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2235</w:t>
            </w:r>
          </w:p>
        </w:tc>
      </w:tr>
      <w:tr w:rsidR="00C52585" w:rsidRPr="001A4E98" w:rsidTr="00710EEA">
        <w:trPr>
          <w:jc w:val="center"/>
        </w:trPr>
        <w:tc>
          <w:tcPr>
            <w:tcW w:w="0" w:type="auto"/>
            <w:hideMark/>
          </w:tcPr>
          <w:p w:rsidR="00C52585" w:rsidRPr="001A4E98" w:rsidRDefault="00C52585" w:rsidP="001A4E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4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C52585" w:rsidRPr="001A4E98" w:rsidRDefault="00C52585" w:rsidP="001A4E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4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2160</w:t>
            </w:r>
          </w:p>
        </w:tc>
      </w:tr>
      <w:tr w:rsidR="00C52585" w:rsidRPr="001A4E98" w:rsidTr="00710EEA">
        <w:trPr>
          <w:jc w:val="center"/>
        </w:trPr>
        <w:tc>
          <w:tcPr>
            <w:tcW w:w="0" w:type="auto"/>
            <w:gridSpan w:val="2"/>
            <w:hideMark/>
          </w:tcPr>
          <w:p w:rsidR="00C52585" w:rsidRPr="001A4E98" w:rsidRDefault="00C52585" w:rsidP="001A4E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4E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1A4E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C52585" w:rsidRPr="001A4E98" w:rsidTr="00710EEA">
        <w:trPr>
          <w:jc w:val="center"/>
        </w:trPr>
        <w:tc>
          <w:tcPr>
            <w:tcW w:w="0" w:type="auto"/>
            <w:hideMark/>
          </w:tcPr>
          <w:p w:rsidR="00C52585" w:rsidRPr="001A4E98" w:rsidRDefault="00C52585" w:rsidP="001A4E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4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Снаряженная</w:t>
            </w:r>
          </w:p>
        </w:tc>
        <w:tc>
          <w:tcPr>
            <w:tcW w:w="0" w:type="auto"/>
            <w:hideMark/>
          </w:tcPr>
          <w:p w:rsidR="00C52585" w:rsidRPr="001A4E98" w:rsidRDefault="00C52585" w:rsidP="001A4E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4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3100</w:t>
            </w:r>
          </w:p>
        </w:tc>
      </w:tr>
      <w:tr w:rsidR="00C52585" w:rsidRPr="001A4E98" w:rsidTr="00710EEA">
        <w:trPr>
          <w:jc w:val="center"/>
        </w:trPr>
        <w:tc>
          <w:tcPr>
            <w:tcW w:w="0" w:type="auto"/>
            <w:hideMark/>
          </w:tcPr>
          <w:p w:rsidR="00C52585" w:rsidRPr="001A4E98" w:rsidRDefault="00C52585" w:rsidP="001A4E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4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0" w:type="auto"/>
            <w:hideMark/>
          </w:tcPr>
          <w:p w:rsidR="00C52585" w:rsidRPr="001A4E98" w:rsidRDefault="00C52585" w:rsidP="001A4E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4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6100</w:t>
            </w:r>
          </w:p>
        </w:tc>
      </w:tr>
      <w:tr w:rsidR="00C52585" w:rsidRPr="001A4E98" w:rsidTr="00710EEA">
        <w:trPr>
          <w:jc w:val="center"/>
        </w:trPr>
        <w:tc>
          <w:tcPr>
            <w:tcW w:w="0" w:type="auto"/>
            <w:hideMark/>
          </w:tcPr>
          <w:p w:rsidR="00C52585" w:rsidRPr="001A4E98" w:rsidRDefault="00C52585" w:rsidP="001A4E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4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1A4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C52585" w:rsidRPr="001A4E98" w:rsidRDefault="00C52585" w:rsidP="001A4E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4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3000 </w:t>
            </w:r>
          </w:p>
        </w:tc>
      </w:tr>
      <w:tr w:rsidR="00C52585" w:rsidRPr="001A4E98" w:rsidTr="00710EEA">
        <w:trPr>
          <w:jc w:val="center"/>
        </w:trPr>
        <w:tc>
          <w:tcPr>
            <w:tcW w:w="0" w:type="auto"/>
            <w:gridSpan w:val="2"/>
            <w:hideMark/>
          </w:tcPr>
          <w:p w:rsidR="00C52585" w:rsidRPr="001A4E98" w:rsidRDefault="00C52585" w:rsidP="001A4E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4E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Двигатель</w:t>
            </w:r>
          </w:p>
        </w:tc>
      </w:tr>
      <w:tr w:rsidR="00C52585" w:rsidRPr="001A4E98" w:rsidTr="00710EEA">
        <w:trPr>
          <w:jc w:val="center"/>
        </w:trPr>
        <w:tc>
          <w:tcPr>
            <w:tcW w:w="0" w:type="auto"/>
            <w:hideMark/>
          </w:tcPr>
          <w:p w:rsidR="00C52585" w:rsidRPr="001A4E98" w:rsidRDefault="00C52585" w:rsidP="001A4E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4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C52585" w:rsidRPr="001A4E98" w:rsidRDefault="00C52585" w:rsidP="001A4E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4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ЗиС-5, ЗиС-5М</w:t>
            </w:r>
          </w:p>
        </w:tc>
      </w:tr>
      <w:tr w:rsidR="00C52585" w:rsidRPr="001A4E98" w:rsidTr="00710EEA">
        <w:trPr>
          <w:jc w:val="center"/>
        </w:trPr>
        <w:tc>
          <w:tcPr>
            <w:tcW w:w="0" w:type="auto"/>
            <w:hideMark/>
          </w:tcPr>
          <w:p w:rsidR="00C52585" w:rsidRPr="001A4E98" w:rsidRDefault="00C52585" w:rsidP="001A4E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4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C52585" w:rsidRPr="001A4E98" w:rsidRDefault="00C52585" w:rsidP="001A4E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4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Бензиновый</w:t>
            </w:r>
          </w:p>
        </w:tc>
      </w:tr>
      <w:tr w:rsidR="00C52585" w:rsidRPr="001A4E98" w:rsidTr="00710EEA">
        <w:trPr>
          <w:jc w:val="center"/>
        </w:trPr>
        <w:tc>
          <w:tcPr>
            <w:tcW w:w="0" w:type="auto"/>
            <w:hideMark/>
          </w:tcPr>
          <w:p w:rsidR="00C52585" w:rsidRPr="001A4E98" w:rsidRDefault="00C52585" w:rsidP="001A4E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4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цилиндров</w:t>
            </w:r>
          </w:p>
        </w:tc>
        <w:tc>
          <w:tcPr>
            <w:tcW w:w="0" w:type="auto"/>
            <w:hideMark/>
          </w:tcPr>
          <w:p w:rsidR="00C52585" w:rsidRPr="001A4E98" w:rsidRDefault="00C52585" w:rsidP="001A4E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4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C52585" w:rsidRPr="001A4E98" w:rsidTr="00710EEA">
        <w:trPr>
          <w:jc w:val="center"/>
        </w:trPr>
        <w:tc>
          <w:tcPr>
            <w:tcW w:w="0" w:type="auto"/>
            <w:hideMark/>
          </w:tcPr>
          <w:p w:rsidR="00C52585" w:rsidRPr="001A4E98" w:rsidRDefault="00C52585" w:rsidP="001A4E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4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Объем, см3</w:t>
            </w:r>
          </w:p>
        </w:tc>
        <w:tc>
          <w:tcPr>
            <w:tcW w:w="0" w:type="auto"/>
            <w:hideMark/>
          </w:tcPr>
          <w:p w:rsidR="00C52585" w:rsidRPr="001A4E98" w:rsidRDefault="00C52585" w:rsidP="001A4E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4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5550</w:t>
            </w:r>
          </w:p>
        </w:tc>
      </w:tr>
      <w:tr w:rsidR="00C52585" w:rsidRPr="001A4E98" w:rsidTr="00710EEA">
        <w:trPr>
          <w:jc w:val="center"/>
        </w:trPr>
        <w:tc>
          <w:tcPr>
            <w:tcW w:w="0" w:type="auto"/>
            <w:hideMark/>
          </w:tcPr>
          <w:p w:rsidR="00C52585" w:rsidRPr="001A4E98" w:rsidRDefault="00C52585" w:rsidP="001A4E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4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1A4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</w:t>
            </w:r>
            <w:proofErr w:type="gramStart"/>
            <w:r w:rsidRPr="001A4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1A4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52585" w:rsidRPr="001A4E98" w:rsidRDefault="00C52585" w:rsidP="001A4E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4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73-77</w:t>
            </w:r>
          </w:p>
        </w:tc>
      </w:tr>
      <w:tr w:rsidR="00C52585" w:rsidRPr="001A4E98" w:rsidTr="00710EEA">
        <w:trPr>
          <w:jc w:val="center"/>
        </w:trPr>
        <w:tc>
          <w:tcPr>
            <w:tcW w:w="0" w:type="auto"/>
            <w:hideMark/>
          </w:tcPr>
          <w:p w:rsidR="00C52585" w:rsidRPr="001A4E98" w:rsidRDefault="00C52585" w:rsidP="001A4E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4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C52585" w:rsidRPr="001A4E98" w:rsidRDefault="00C52585" w:rsidP="001A4E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4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Механическая, 4-ступенчатая </w:t>
            </w:r>
          </w:p>
        </w:tc>
      </w:tr>
      <w:tr w:rsidR="00C52585" w:rsidRPr="001A4E98" w:rsidTr="00710EEA">
        <w:trPr>
          <w:jc w:val="center"/>
        </w:trPr>
        <w:tc>
          <w:tcPr>
            <w:tcW w:w="0" w:type="auto"/>
            <w:hideMark/>
          </w:tcPr>
          <w:p w:rsidR="00C52585" w:rsidRPr="001A4E98" w:rsidRDefault="00C52585" w:rsidP="001A4E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4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1A4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gramEnd"/>
            <w:r w:rsidRPr="001A4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C52585" w:rsidRPr="001A4E98" w:rsidRDefault="00C52585" w:rsidP="001A4E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4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</w:tr>
      <w:tr w:rsidR="00C52585" w:rsidRPr="001A4E98" w:rsidTr="00710EEA">
        <w:trPr>
          <w:jc w:val="center"/>
        </w:trPr>
        <w:tc>
          <w:tcPr>
            <w:tcW w:w="0" w:type="auto"/>
            <w:gridSpan w:val="2"/>
            <w:hideMark/>
          </w:tcPr>
          <w:p w:rsidR="00C52585" w:rsidRPr="001A4E98" w:rsidRDefault="00C52585" w:rsidP="001A4E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4E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Расход топлива, </w:t>
            </w:r>
            <w:proofErr w:type="gramStart"/>
            <w:r w:rsidRPr="001A4E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  <w:r w:rsidRPr="001A4E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/100км</w:t>
            </w:r>
          </w:p>
        </w:tc>
      </w:tr>
      <w:tr w:rsidR="00C52585" w:rsidRPr="001A4E98" w:rsidTr="00710EEA">
        <w:trPr>
          <w:jc w:val="center"/>
        </w:trPr>
        <w:tc>
          <w:tcPr>
            <w:tcW w:w="0" w:type="auto"/>
            <w:hideMark/>
          </w:tcPr>
          <w:p w:rsidR="00C52585" w:rsidRPr="001A4E98" w:rsidRDefault="00C52585" w:rsidP="001A4E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4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Смешанный</w:t>
            </w:r>
          </w:p>
        </w:tc>
        <w:tc>
          <w:tcPr>
            <w:tcW w:w="0" w:type="auto"/>
            <w:hideMark/>
          </w:tcPr>
          <w:p w:rsidR="00C52585" w:rsidRPr="001A4E98" w:rsidRDefault="00C52585" w:rsidP="001A4E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4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</w:tr>
      <w:tr w:rsidR="00C52585" w:rsidRPr="001A4E98" w:rsidTr="00710EEA">
        <w:trPr>
          <w:jc w:val="center"/>
        </w:trPr>
        <w:tc>
          <w:tcPr>
            <w:tcW w:w="0" w:type="auto"/>
            <w:hideMark/>
          </w:tcPr>
          <w:p w:rsidR="00C52585" w:rsidRPr="001A4E98" w:rsidRDefault="00C52585" w:rsidP="001A4E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4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Объем топливного бака, </w:t>
            </w:r>
            <w:proofErr w:type="gramStart"/>
            <w:r w:rsidRPr="001A4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C52585" w:rsidRPr="001A4E98" w:rsidRDefault="00C52585" w:rsidP="001A4E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4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</w:tr>
    </w:tbl>
    <w:p w:rsidR="00C52585" w:rsidRPr="001A4E98" w:rsidRDefault="00C52585" w:rsidP="001A4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E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sectPr w:rsidR="00C52585" w:rsidRPr="001A4E98" w:rsidSect="00E101DB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646"/>
    <w:rsid w:val="000D08ED"/>
    <w:rsid w:val="000E5ABB"/>
    <w:rsid w:val="001A4E98"/>
    <w:rsid w:val="001B7C97"/>
    <w:rsid w:val="001C5791"/>
    <w:rsid w:val="001E3F03"/>
    <w:rsid w:val="00252E02"/>
    <w:rsid w:val="00292194"/>
    <w:rsid w:val="003C6E23"/>
    <w:rsid w:val="003E4315"/>
    <w:rsid w:val="004E4BF4"/>
    <w:rsid w:val="0052150E"/>
    <w:rsid w:val="005747C4"/>
    <w:rsid w:val="005B688E"/>
    <w:rsid w:val="00687AE6"/>
    <w:rsid w:val="006C711C"/>
    <w:rsid w:val="00710EEA"/>
    <w:rsid w:val="00744AF4"/>
    <w:rsid w:val="00830E0F"/>
    <w:rsid w:val="008440C9"/>
    <w:rsid w:val="008D2DEE"/>
    <w:rsid w:val="00952DFD"/>
    <w:rsid w:val="00977AE9"/>
    <w:rsid w:val="009812CA"/>
    <w:rsid w:val="00A516EF"/>
    <w:rsid w:val="00B1260B"/>
    <w:rsid w:val="00B73DD8"/>
    <w:rsid w:val="00BD4C4E"/>
    <w:rsid w:val="00C52585"/>
    <w:rsid w:val="00C56BF9"/>
    <w:rsid w:val="00C95024"/>
    <w:rsid w:val="00CB735A"/>
    <w:rsid w:val="00DE206E"/>
    <w:rsid w:val="00E056B8"/>
    <w:rsid w:val="00E101DB"/>
    <w:rsid w:val="00E16A3F"/>
    <w:rsid w:val="00E701CA"/>
    <w:rsid w:val="00EA6E46"/>
    <w:rsid w:val="00F521A2"/>
    <w:rsid w:val="00F548CB"/>
    <w:rsid w:val="00F55646"/>
    <w:rsid w:val="00F7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25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25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C52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4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25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25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C52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4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ssrtoscale.com/page-15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2018-09-02T13:39:00Z</dcterms:created>
  <dcterms:modified xsi:type="dcterms:W3CDTF">2020-11-10T09:46:00Z</dcterms:modified>
</cp:coreProperties>
</file>