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4D" w:rsidRPr="0088794D" w:rsidRDefault="0088794D" w:rsidP="0088794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7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02-359 МАЗ-508В 4х4 седельный тягач для работы с полуприцепом общим весом до 16 </w:t>
      </w:r>
      <w:proofErr w:type="spellStart"/>
      <w:r w:rsidRPr="00887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887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дорогам всех категорий, снаряженный вес 7 </w:t>
      </w:r>
      <w:proofErr w:type="spellStart"/>
      <w:r w:rsidRPr="00887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887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полный вес 13.325 </w:t>
      </w:r>
      <w:proofErr w:type="spellStart"/>
      <w:r w:rsidRPr="00887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887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ЯМЗ-236 180 </w:t>
      </w:r>
      <w:proofErr w:type="spellStart"/>
      <w:r w:rsidRPr="00887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887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60 км/час, опытный 1 экз., МАЗ г. Минск 1963 г.</w:t>
      </w:r>
    </w:p>
    <w:p w:rsidR="0088794D" w:rsidRDefault="00A155CF" w:rsidP="00C7597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85B9728" wp14:editId="5CC2B28B">
            <wp:simplePos x="0" y="0"/>
            <wp:positionH relativeFrom="margin">
              <wp:posOffset>543560</wp:posOffset>
            </wp:positionH>
            <wp:positionV relativeFrom="margin">
              <wp:posOffset>676275</wp:posOffset>
            </wp:positionV>
            <wp:extent cx="4942840" cy="3124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84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8794D" w:rsidRDefault="0088794D" w:rsidP="00C7597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94D" w:rsidRDefault="00DE0179" w:rsidP="00C7597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8794D" w:rsidRDefault="0088794D" w:rsidP="00C7597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94D" w:rsidRDefault="0088794D" w:rsidP="00C7597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94D" w:rsidRDefault="0088794D" w:rsidP="00C7597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94D" w:rsidRDefault="0088794D" w:rsidP="00C7597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94D" w:rsidRDefault="0088794D" w:rsidP="00C7597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94D" w:rsidRDefault="0088794D" w:rsidP="00C7597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94D" w:rsidRDefault="0088794D" w:rsidP="00C7597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94D" w:rsidRDefault="0088794D" w:rsidP="00C7597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94D" w:rsidRDefault="0088794D" w:rsidP="00C7597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94D" w:rsidRDefault="0088794D" w:rsidP="00C7597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94D" w:rsidRDefault="0088794D" w:rsidP="00C7597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94D" w:rsidRDefault="0088794D" w:rsidP="00C7597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94D" w:rsidRDefault="0088794D" w:rsidP="00C7597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94D" w:rsidRDefault="0088794D" w:rsidP="00C7597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94D" w:rsidRDefault="0088794D" w:rsidP="00C7597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94D" w:rsidRDefault="0088794D" w:rsidP="00C7597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0179" w:rsidRDefault="0088794D" w:rsidP="00C7597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1953</w:t>
      </w:r>
      <w:r w:rsidR="00DE0179" w:rsidRPr="00DE0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</w:t>
      </w:r>
      <w:r w:rsidR="006C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построили</w:t>
      </w:r>
      <w:r w:rsidR="00DE0179" w:rsidRPr="00DE0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первый </w:t>
      </w:r>
      <w:r w:rsidR="00772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семействе МАЗ </w:t>
      </w:r>
      <w:proofErr w:type="spellStart"/>
      <w:r w:rsidR="00DE0179" w:rsidRPr="00DE0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полноприводный</w:t>
      </w:r>
      <w:proofErr w:type="spellEnd"/>
      <w:r w:rsidR="00DE0179" w:rsidRPr="00DE0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автомобиль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E0179" w:rsidRPr="00DE0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E0179" w:rsidRPr="00DE0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лесовоз МАЗ-501 с коником и задними двухскатными колёсами, работавший в сцепе с прицепом-роспуском и способный вывозить из леса 30-метровые хлысты древесины. Им заинтересовалось Министерство обороны и на следующий год организовало испытания конструктивно идентичного седельного тягача МАЗ-501В в сцепе с военным полуприцепом.</w:t>
      </w:r>
    </w:p>
    <w:p w:rsidR="006748F6" w:rsidRDefault="006748F6" w:rsidP="004D197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74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1957-м нача</w:t>
      </w:r>
      <w:r w:rsidR="00887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лся мелкосерийный выпуск 4-</w:t>
      </w:r>
      <w:r w:rsidRPr="00674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тонны</w:t>
      </w:r>
      <w:r w:rsidR="00772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 грузовых вездеходов МАЗ-502 с</w:t>
      </w:r>
      <w:r w:rsidRPr="00674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металлическими кузовами с откидными скамейками для перевозки 16-18 солдат и варианта 502А с лебёдкой. Эту гамму дополнил седельный тягач 502В.​</w:t>
      </w:r>
      <w:r w:rsidR="00772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74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Машины были оборудованы двухтактным дизелем мощностью 130 </w:t>
      </w:r>
      <w:proofErr w:type="spellStart"/>
      <w:r w:rsidRPr="00674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л.с</w:t>
      </w:r>
      <w:proofErr w:type="spellEnd"/>
      <w:r w:rsidRPr="00674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пневматическим усилителем рулевого механизма и главной революционной находкой своего времени – двухступенчатой раздаточной коробкой с несимметричным межосевым блокируемым дифференциалом, передававшим на задний мо</w:t>
      </w:r>
      <w:r w:rsidR="004D1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 2/3 общего крутящего момента</w:t>
      </w:r>
      <w:r w:rsidRPr="00674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B5E7A" w:rsidRPr="006B5E7A" w:rsidRDefault="006B5E7A" w:rsidP="006B5E7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семействе МАЗ-500 </w:t>
      </w:r>
      <w:r w:rsidR="006C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 же </w:t>
      </w:r>
      <w:r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предусматривали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proofErr w:type="spellStart"/>
      <w:r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полноприводные</w:t>
      </w:r>
      <w:proofErr w:type="spellEnd"/>
      <w:r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версии, причем базовым считался </w:t>
      </w:r>
      <w:proofErr w:type="gramStart"/>
      <w:r w:rsidR="00FF2751" w:rsidRPr="00FF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армейский</w:t>
      </w:r>
      <w:proofErr w:type="gramEnd"/>
      <w:r w:rsidR="00FF2751" w:rsidRPr="00FF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пятитонный </w:t>
      </w:r>
      <w:r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МАЗ-505 с односкатными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задними колесами (</w:t>
      </w:r>
      <w:r w:rsidR="002D6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</w:t>
      </w:r>
      <w:r w:rsidR="002D6E5F" w:rsidRPr="00DE0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капотной модели</w:t>
      </w:r>
      <w:r w:rsidR="00EF0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МАЗ-502). О</w:t>
      </w:r>
      <w:r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пыт</w:t>
      </w:r>
      <w:r w:rsidR="00405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ный образец</w:t>
      </w:r>
      <w:r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варианте МАЗ-505А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(без лебедки) построили в 1962 г.</w:t>
      </w:r>
      <w:r w:rsidR="00EF0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5F64" w:rsidRPr="00C7597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узлов и деталей от МАЗ-502</w:t>
      </w:r>
      <w:r w:rsidR="0040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F64" w:rsidRPr="00DE0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сохранил легендарный несимметричный дифференциал.</w:t>
      </w:r>
      <w:r w:rsidR="00405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F0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 был способен буксировать прицепы </w:t>
      </w:r>
      <w:r w:rsidR="00EF009A" w:rsidRPr="00EF0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артиллерийские орудия полной массой до 12 тонн.</w:t>
      </w:r>
    </w:p>
    <w:p w:rsidR="00B91616" w:rsidRDefault="002D6E5F" w:rsidP="006B5E7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5E7A"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базе МАЗ-505 планировали выпускать седельный тягач МАЗ-508 и лесовоз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5E7A"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МАЗ-509. Первый отличался односкатными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5E7A"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колесами (как у МАЗ-505), второй - двухскатными колесами заднего моста. Но из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5E7A"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семейства МАЗ-508 построили только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5E7A"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опытный образец седельного тягача </w:t>
      </w:r>
    </w:p>
    <w:p w:rsidR="006B5E7A" w:rsidRPr="006B5E7A" w:rsidRDefault="006B5E7A" w:rsidP="006B5E7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сельскохозяйственного назначения МАЗ-508В</w:t>
      </w:r>
      <w:r w:rsidR="00B91616" w:rsidRPr="00B916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работы с полуприцепом общим весом до 16000 кг по дорогам всех категорий</w:t>
      </w:r>
      <w:r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916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616" w:rsidRPr="00B916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Тягач </w:t>
      </w:r>
      <w:r w:rsidR="00B916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616" w:rsidRPr="00B916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дооборудован гидравлическим механизмом, состоящим из коробки отбора мощности, масляного насоса, масляного бака, крана управления и клапана ограничения подъема кузова полуприцепа-зерновоза.</w:t>
      </w:r>
      <w:r w:rsidR="00887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Формально, как седельный тягач, он считался разновидностью МАЗ-508, но по эксплуатационным качествам и внешне больше</w:t>
      </w:r>
      <w:r w:rsidR="00065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походил на лесовоз МАЗ-509.</w:t>
      </w:r>
    </w:p>
    <w:p w:rsidR="006B5E7A" w:rsidRPr="006B5E7A" w:rsidRDefault="002D6E5F" w:rsidP="006B5E7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5E7A"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Лесовоз МАЗ-509 - единственный из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5E7A"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всей гаммы </w:t>
      </w:r>
      <w:proofErr w:type="spellStart"/>
      <w:r w:rsidR="006B5E7A"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полноприводных</w:t>
      </w:r>
      <w:proofErr w:type="spellEnd"/>
      <w:r w:rsidR="006B5E7A"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машин в семействе МАЗ-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B5E7A"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00, который довели до производства. Опытные образцы лесовоза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5E7A"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построили в 1964 г., а в 1966 г. в производство пошел МАЗ-509П (промежуточный),</w:t>
      </w:r>
      <w:r w:rsid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5E7A"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который имел много временных агрегатов,</w:t>
      </w:r>
    </w:p>
    <w:p w:rsidR="006B5E7A" w:rsidRPr="006B5E7A" w:rsidRDefault="006B5E7A" w:rsidP="006B5E7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заимствованных у МАЗ-501 Б. В частности,</w:t>
      </w:r>
      <w:r w:rsidR="002D6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последующих лесовозов он отличался</w:t>
      </w:r>
      <w:r w:rsidR="002D6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однодисковым сцеплением, иными передаточными числами коробки передач и раздаточной коробки, а также планетарными</w:t>
      </w:r>
      <w:r w:rsidR="00446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редукторами в ступицах переднего моста</w:t>
      </w:r>
      <w:r w:rsidR="00446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(как на МАЗ-505 и МАЗ-508). Поздние лесовозы МАЗ-509П имели передний мост</w:t>
      </w:r>
      <w:r w:rsidR="00446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иной</w:t>
      </w:r>
      <w:r w:rsidR="00446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конструкции. Всего было изготовлено 1907</w:t>
      </w:r>
      <w:r w:rsidR="000B4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экземпляров МАЗ-509П.</w:t>
      </w:r>
    </w:p>
    <w:p w:rsidR="006B5E7A" w:rsidRPr="006B5E7A" w:rsidRDefault="000B4E0D" w:rsidP="000B4E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5E7A"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1968 г. выпускали МАЗ-509 с увеличенной на 1 т грузоподъемностью и приспособлением для погрузки прицепа-роспуска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5E7A"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(на МАЗ-509П такой системы не было).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B4E0D" w:rsidRDefault="000B4E0D" w:rsidP="000B4E0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Модификации</w:t>
      </w:r>
    </w:p>
    <w:p w:rsidR="006B5E7A" w:rsidRPr="006B5E7A" w:rsidRDefault="00D3439A" w:rsidP="006B5E7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Модификации МАЗ-505</w:t>
      </w:r>
      <w:r w:rsidR="006B5E7A"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МАЗ-505А - бортовой без</w:t>
      </w:r>
      <w:r w:rsidR="000B4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5E7A"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лебедки (опытный образец, 1962 г.); МАЗ-505Ш -</w:t>
      </w:r>
      <w:r w:rsidR="000B4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5E7A"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шасси для надстроек: МАЗ-508 - седельный тягач;</w:t>
      </w:r>
      <w:r w:rsidR="000B4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5E7A"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МАЗ-508Г-седельный тягач для работы с активным полуприцепом; МАЗ-508В - седельный тягач с двухскатными задними колесами и </w:t>
      </w:r>
      <w:proofErr w:type="spellStart"/>
      <w:r w:rsidR="006B5E7A"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гидрооборудованием</w:t>
      </w:r>
      <w:proofErr w:type="spellEnd"/>
      <w:r w:rsidR="006B5E7A"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</w:t>
      </w:r>
      <w:r w:rsidR="000B4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5E7A"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 с самосвальным полуприцепом-зерновозом</w:t>
      </w:r>
    </w:p>
    <w:p w:rsidR="006B5E7A" w:rsidRDefault="006B5E7A" w:rsidP="006B5E7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(опытный образец, 1963 г.).</w:t>
      </w:r>
    </w:p>
    <w:p w:rsidR="0013237F" w:rsidRPr="006B5E7A" w:rsidRDefault="0013237F" w:rsidP="006B5E7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5971" w:rsidRPr="00C75971" w:rsidRDefault="0088794D" w:rsidP="000652B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E5ABB" w:rsidRPr="00F14A43" w:rsidRDefault="000E5ABB" w:rsidP="00C75971">
      <w:pPr>
        <w:spacing w:after="0"/>
        <w:rPr>
          <w:sz w:val="24"/>
          <w:szCs w:val="24"/>
        </w:rPr>
      </w:pPr>
    </w:p>
    <w:sectPr w:rsidR="000E5ABB" w:rsidRPr="00F14A43" w:rsidSect="00D3439A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F1F8D"/>
    <w:multiLevelType w:val="multilevel"/>
    <w:tmpl w:val="4854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C5"/>
    <w:rsid w:val="000652BB"/>
    <w:rsid w:val="000B4E0D"/>
    <w:rsid w:val="000E5ABB"/>
    <w:rsid w:val="0013237F"/>
    <w:rsid w:val="002765C5"/>
    <w:rsid w:val="002D6E5F"/>
    <w:rsid w:val="00405F64"/>
    <w:rsid w:val="00446F1A"/>
    <w:rsid w:val="00450859"/>
    <w:rsid w:val="00455CC6"/>
    <w:rsid w:val="004D1972"/>
    <w:rsid w:val="0052150E"/>
    <w:rsid w:val="005E7422"/>
    <w:rsid w:val="006748F6"/>
    <w:rsid w:val="006B5E7A"/>
    <w:rsid w:val="006C1B3D"/>
    <w:rsid w:val="006D326D"/>
    <w:rsid w:val="00772DEC"/>
    <w:rsid w:val="007A61FE"/>
    <w:rsid w:val="0088794D"/>
    <w:rsid w:val="00A155CF"/>
    <w:rsid w:val="00A47E99"/>
    <w:rsid w:val="00B91616"/>
    <w:rsid w:val="00C75971"/>
    <w:rsid w:val="00CF39D0"/>
    <w:rsid w:val="00D06F3E"/>
    <w:rsid w:val="00D3439A"/>
    <w:rsid w:val="00DE0179"/>
    <w:rsid w:val="00EE2CB6"/>
    <w:rsid w:val="00EF009A"/>
    <w:rsid w:val="00F14A43"/>
    <w:rsid w:val="00FE708C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59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759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59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5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0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59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759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59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5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0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2018-03-16T13:20:00Z</dcterms:created>
  <dcterms:modified xsi:type="dcterms:W3CDTF">2020-10-21T15:01:00Z</dcterms:modified>
</cp:coreProperties>
</file>