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8E" w:rsidRPr="00457352" w:rsidRDefault="00457352" w:rsidP="00F76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52">
        <w:rPr>
          <w:rFonts w:ascii="Times New Roman" w:hAnsi="Times New Roman" w:cs="Times New Roman"/>
          <w:b/>
          <w:sz w:val="28"/>
          <w:szCs w:val="28"/>
        </w:rPr>
        <w:t xml:space="preserve">02-134 АППЦТ-12-885М передвижная газонаполнительная станция </w:t>
      </w:r>
      <w:proofErr w:type="spellStart"/>
      <w:r w:rsidRPr="00457352">
        <w:rPr>
          <w:rFonts w:ascii="Times New Roman" w:hAnsi="Times New Roman" w:cs="Times New Roman"/>
          <w:b/>
          <w:sz w:val="28"/>
          <w:szCs w:val="28"/>
        </w:rPr>
        <w:t>ёмк</w:t>
      </w:r>
      <w:proofErr w:type="spellEnd"/>
      <w:r w:rsidRPr="00457352">
        <w:rPr>
          <w:rFonts w:ascii="Times New Roman" w:hAnsi="Times New Roman" w:cs="Times New Roman"/>
          <w:b/>
          <w:sz w:val="28"/>
          <w:szCs w:val="28"/>
        </w:rPr>
        <w:t xml:space="preserve">. 12 м3 </w:t>
      </w:r>
      <w:proofErr w:type="spellStart"/>
      <w:r w:rsidRPr="00457352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457352">
        <w:rPr>
          <w:rFonts w:ascii="Times New Roman" w:hAnsi="Times New Roman" w:cs="Times New Roman"/>
          <w:b/>
          <w:sz w:val="28"/>
          <w:szCs w:val="28"/>
        </w:rPr>
        <w:t xml:space="preserve"> 5.3 </w:t>
      </w:r>
      <w:proofErr w:type="spellStart"/>
      <w:r w:rsidRPr="0045735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57352">
        <w:rPr>
          <w:rFonts w:ascii="Times New Roman" w:hAnsi="Times New Roman" w:cs="Times New Roman"/>
          <w:b/>
          <w:sz w:val="28"/>
          <w:szCs w:val="28"/>
        </w:rPr>
        <w:t xml:space="preserve"> с седельным тягачом ЗиЛ-442160 4х2 для </w:t>
      </w:r>
      <w:proofErr w:type="spellStart"/>
      <w:r w:rsidRPr="00457352">
        <w:rPr>
          <w:rFonts w:ascii="Times New Roman" w:hAnsi="Times New Roman" w:cs="Times New Roman"/>
          <w:b/>
          <w:sz w:val="28"/>
          <w:szCs w:val="28"/>
        </w:rPr>
        <w:t>запправки</w:t>
      </w:r>
      <w:proofErr w:type="spellEnd"/>
      <w:r w:rsidRPr="00457352">
        <w:rPr>
          <w:rFonts w:ascii="Times New Roman" w:hAnsi="Times New Roman" w:cs="Times New Roman"/>
          <w:b/>
          <w:sz w:val="28"/>
          <w:szCs w:val="28"/>
        </w:rPr>
        <w:t xml:space="preserve"> емкостей сжиженными углеводородами, полный вес 15.15 </w:t>
      </w:r>
      <w:proofErr w:type="spellStart"/>
      <w:r w:rsidRPr="0045735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57352">
        <w:rPr>
          <w:rFonts w:ascii="Times New Roman" w:hAnsi="Times New Roman" w:cs="Times New Roman"/>
          <w:b/>
          <w:sz w:val="28"/>
          <w:szCs w:val="28"/>
        </w:rPr>
        <w:t xml:space="preserve">, ЗиЛ-508.10 150 </w:t>
      </w:r>
      <w:proofErr w:type="spellStart"/>
      <w:r w:rsidRPr="0045735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457352">
        <w:rPr>
          <w:rFonts w:ascii="Times New Roman" w:hAnsi="Times New Roman" w:cs="Times New Roman"/>
          <w:b/>
          <w:sz w:val="28"/>
          <w:szCs w:val="28"/>
        </w:rPr>
        <w:t xml:space="preserve">, 80 км/час, г. Кузнецк </w:t>
      </w:r>
      <w:proofErr w:type="gramStart"/>
      <w:r w:rsidRPr="00457352">
        <w:rPr>
          <w:rFonts w:ascii="Times New Roman" w:hAnsi="Times New Roman" w:cs="Times New Roman"/>
          <w:b/>
          <w:sz w:val="28"/>
          <w:szCs w:val="28"/>
        </w:rPr>
        <w:t>Пензенской</w:t>
      </w:r>
      <w:proofErr w:type="gramEnd"/>
      <w:r w:rsidRPr="00457352">
        <w:rPr>
          <w:rFonts w:ascii="Times New Roman" w:hAnsi="Times New Roman" w:cs="Times New Roman"/>
          <w:b/>
          <w:sz w:val="28"/>
          <w:szCs w:val="28"/>
        </w:rPr>
        <w:t xml:space="preserve"> обл., 1990-е г. и далее </w:t>
      </w:r>
    </w:p>
    <w:p w:rsidR="006A1C8E" w:rsidRDefault="00457352" w:rsidP="00F76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4FD138" wp14:editId="6D1A0A36">
            <wp:simplePos x="0" y="0"/>
            <wp:positionH relativeFrom="margin">
              <wp:posOffset>474345</wp:posOffset>
            </wp:positionH>
            <wp:positionV relativeFrom="margin">
              <wp:posOffset>874395</wp:posOffset>
            </wp:positionV>
            <wp:extent cx="5336540" cy="3277235"/>
            <wp:effectExtent l="0" t="0" r="0" b="0"/>
            <wp:wrapSquare wrapText="bothSides"/>
            <wp:docPr id="2" name="Рисунок 2" descr="D:\База фото\Автопарк России и СССР\1600х1200\02 Грузовые\02-134\0066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2 Грузовые\02-134\0066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2B8" w:rsidRPr="00EB02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1C8E" w:rsidRDefault="006A1C8E" w:rsidP="00F76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8E" w:rsidRDefault="006A1C8E" w:rsidP="00F76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8E" w:rsidRDefault="006A1C8E" w:rsidP="00F76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8E" w:rsidRDefault="006A1C8E" w:rsidP="00F76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8E" w:rsidRDefault="006A1C8E" w:rsidP="00F76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8E" w:rsidRDefault="006A1C8E" w:rsidP="00F76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8E" w:rsidRDefault="006A1C8E" w:rsidP="00F76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8E" w:rsidRDefault="006A1C8E" w:rsidP="00F76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8E" w:rsidRDefault="006A1C8E" w:rsidP="00F76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8E" w:rsidRDefault="006A1C8E" w:rsidP="00F76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8E" w:rsidRDefault="006A1C8E" w:rsidP="00F76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8E" w:rsidRDefault="006A1C8E" w:rsidP="00F76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8E" w:rsidRDefault="006A1C8E" w:rsidP="00F76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8E" w:rsidRDefault="006A1C8E" w:rsidP="00F76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8E" w:rsidRDefault="006A1C8E" w:rsidP="00F76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8E" w:rsidRDefault="006A1C8E" w:rsidP="00F76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BA5" w:rsidRDefault="00F76BA5" w:rsidP="00F76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BA5" w:rsidRDefault="00F76BA5" w:rsidP="00F76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2B8" w:rsidRPr="00EB02FE" w:rsidRDefault="006A1C8E" w:rsidP="00013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C8E">
        <w:rPr>
          <w:rFonts w:ascii="Times New Roman" w:hAnsi="Times New Roman" w:cs="Times New Roman"/>
          <w:sz w:val="24"/>
          <w:szCs w:val="24"/>
        </w:rPr>
        <w:t xml:space="preserve"> </w:t>
      </w:r>
      <w:r w:rsidR="00013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608" w:rsidRPr="00EB02FE" w:rsidRDefault="00761942" w:rsidP="00344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</w:t>
      </w:r>
      <w:r w:rsidR="00FF62B8" w:rsidRPr="00EB02FE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="00FF62B8" w:rsidRPr="00EB02FE">
        <w:rPr>
          <w:rFonts w:ascii="Times New Roman" w:hAnsi="Times New Roman" w:cs="Times New Roman"/>
          <w:sz w:val="24"/>
          <w:szCs w:val="24"/>
        </w:rPr>
        <w:t>Кузполимермаш</w:t>
      </w:r>
      <w:proofErr w:type="spellEnd"/>
      <w:r w:rsidR="00FF62B8" w:rsidRPr="00EB02F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2B8" w:rsidRPr="00EB02FE">
        <w:rPr>
          <w:rFonts w:ascii="Times New Roman" w:hAnsi="Times New Roman" w:cs="Times New Roman"/>
          <w:sz w:val="24"/>
          <w:szCs w:val="24"/>
        </w:rPr>
        <w:t>(ОАО)</w:t>
      </w:r>
      <w:r w:rsidR="00EA45CD" w:rsidRPr="00EB02FE">
        <w:rPr>
          <w:rFonts w:ascii="Times New Roman" w:hAnsi="Times New Roman" w:cs="Times New Roman"/>
          <w:sz w:val="24"/>
          <w:szCs w:val="24"/>
        </w:rPr>
        <w:t xml:space="preserve"> Кузнецкий завод полимерного машиностроения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608" w:rsidRPr="00EB02FE">
        <w:rPr>
          <w:rFonts w:ascii="Times New Roman" w:hAnsi="Times New Roman" w:cs="Times New Roman"/>
          <w:sz w:val="24"/>
          <w:szCs w:val="24"/>
        </w:rPr>
        <w:t xml:space="preserve">442500, Пензенская обл., Кузнецк, ул. Гагарина, 7. </w:t>
      </w:r>
      <w:r w:rsidR="00344608">
        <w:rPr>
          <w:rFonts w:ascii="Times New Roman" w:hAnsi="Times New Roman" w:cs="Times New Roman"/>
          <w:sz w:val="24"/>
          <w:szCs w:val="24"/>
        </w:rPr>
        <w:t xml:space="preserve"> kuzpolymer.chat.ru</w:t>
      </w:r>
    </w:p>
    <w:p w:rsidR="006E3711" w:rsidRPr="006E3711" w:rsidRDefault="00344608" w:rsidP="00810A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45CD" w:rsidRPr="00EB02FE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="00EA45CD" w:rsidRPr="00EB02FE">
        <w:rPr>
          <w:rFonts w:ascii="Times New Roman" w:hAnsi="Times New Roman" w:cs="Times New Roman"/>
          <w:sz w:val="24"/>
          <w:szCs w:val="24"/>
        </w:rPr>
        <w:t xml:space="preserve"> в 1941 году. Выпускает оборудование для перевозки, хранения и заправки сжиженных углеводородных газов, спецтехнику для нефтегазовой промышленности, изделия из полимеров, оборудование для вторичной переработки пластмасс. С 1993 года открытое акционерное общество.</w:t>
      </w:r>
      <w:r w:rsidR="00810A29">
        <w:rPr>
          <w:rFonts w:ascii="Times New Roman" w:hAnsi="Times New Roman" w:cs="Times New Roman"/>
          <w:sz w:val="24"/>
          <w:szCs w:val="24"/>
        </w:rPr>
        <w:t xml:space="preserve"> </w:t>
      </w:r>
      <w:r w:rsidR="00810A29">
        <w:t xml:space="preserve"> </w:t>
      </w:r>
    </w:p>
    <w:p w:rsidR="00810A29" w:rsidRDefault="00810A29" w:rsidP="00F76BA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A2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АППЦТ-12-885М</w:t>
      </w:r>
      <w:r w:rsidRPr="006E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E3711" w:rsidRPr="006E3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редназначена</w:t>
      </w:r>
      <w:proofErr w:type="gramEnd"/>
      <w:r w:rsidR="006E3711" w:rsidRPr="006E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транспортирования, хранения и заполнения сжиженными углеводородными газами (пропан - бутан и их смеси) подземных емкостей</w:t>
      </w:r>
      <w:r w:rsidR="00EA45CD"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газобаллонных автомобилей всех марок и бытовых газовых баллонов. </w:t>
      </w:r>
      <w:r w:rsidR="00761BE9" w:rsidRPr="0076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Передвижная газонаполнительная станция модели АППЦТ-12-885М представляет собой автоцистерну безрамной конструкции с </w:t>
      </w:r>
      <w:proofErr w:type="spellStart"/>
      <w:r w:rsidR="00761BE9" w:rsidRPr="00761BE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авто¬мобилем-тягачом</w:t>
      </w:r>
      <w:proofErr w:type="spellEnd"/>
      <w:r w:rsidR="00761BE9" w:rsidRPr="0076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задней части цистерны на подрамнике смонтировано </w:t>
      </w:r>
      <w:proofErr w:type="spellStart"/>
      <w:r w:rsidR="00761BE9" w:rsidRPr="00761B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техно¬логическое</w:t>
      </w:r>
      <w:proofErr w:type="spellEnd"/>
      <w:r w:rsidR="00761BE9" w:rsidRPr="0076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 позволяющее заправлять цистерну сжиженным газом, сливать газ в стационарные емкости и заправлять автомобильные баллоны. </w:t>
      </w:r>
      <w:proofErr w:type="gramStart"/>
      <w:r w:rsidR="00761BE9" w:rsidRPr="00761B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Газо-наполнительные</w:t>
      </w:r>
      <w:proofErr w:type="gramEnd"/>
      <w:r w:rsidR="00761BE9" w:rsidRPr="0076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станции АППЦТ-12-885М: объем цистерны 12 м3, коэффициент заполнения 0,85 и вместимость 10,2 м3, рабочее давление газа не более 1,6 МПа. Время заправки баллона вместимостью 50 л составляет 5 мин. Габаритные </w:t>
      </w:r>
      <w:proofErr w:type="spellStart"/>
      <w:r w:rsidR="00761BE9" w:rsidRPr="00761B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раз¬меры</w:t>
      </w:r>
      <w:proofErr w:type="spellEnd"/>
      <w:r w:rsidR="00761BE9" w:rsidRPr="0076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7550x2400x3200 мм. Масса станции с газом 15 600 кг, без газа 10 500 кг. </w:t>
      </w:r>
      <w:proofErr w:type="gramStart"/>
      <w:r w:rsidR="00EA45CD"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Укомплектованы</w:t>
      </w:r>
      <w:proofErr w:type="gramEnd"/>
      <w:r w:rsidR="00EA45CD"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45CD"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электронасосным</w:t>
      </w:r>
      <w:proofErr w:type="spellEnd"/>
      <w:r w:rsidR="00EA45CD"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агрегатом, счетчиком, индикатором уровня, заправочными шлангами и струбцинами</w:t>
      </w:r>
      <w:r w:rsidR="00EA6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3711" w:rsidRPr="006E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Рекомендуемый тягач </w:t>
      </w:r>
      <w:r w:rsidR="006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6E3711" w:rsidRPr="006E3711">
        <w:rPr>
          <w:rFonts w:ascii="Times New Roman" w:eastAsia="Times New Roman" w:hAnsi="Times New Roman" w:cs="Times New Roman"/>
          <w:sz w:val="24"/>
          <w:szCs w:val="24"/>
          <w:lang w:eastAsia="ru-RU"/>
        </w:rPr>
        <w:t>-442160. Возможна транспортировка другими седельными тягачами.</w:t>
      </w:r>
      <w:r w:rsidRPr="00810A29">
        <w:t xml:space="preserve"> </w:t>
      </w:r>
    </w:p>
    <w:p w:rsidR="006E3711" w:rsidRPr="006E3711" w:rsidRDefault="00810A29" w:rsidP="00F76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proofErr w:type="gramStart"/>
      <w:r w:rsidRPr="00810A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использованы как передвижные АГНС в условиях АТП для заправки автомобилей газом.</w:t>
      </w:r>
      <w:proofErr w:type="gramEnd"/>
      <w:r w:rsidRPr="0081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на каждые 500 газобаллонных автомобилей достаточно иметь одну станцию АППЦТ-12-885М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3711" w:rsidRPr="006E3711" w:rsidRDefault="006E3711" w:rsidP="00F76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79"/>
        <w:gridCol w:w="2256"/>
      </w:tblGrid>
      <w:tr w:rsidR="006E3711" w:rsidRPr="006E3711" w:rsidTr="00F76BA5">
        <w:trPr>
          <w:jc w:val="center"/>
        </w:trPr>
        <w:tc>
          <w:tcPr>
            <w:tcW w:w="0" w:type="auto"/>
            <w:hideMark/>
          </w:tcPr>
          <w:p w:rsidR="006E3711" w:rsidRPr="006E3711" w:rsidRDefault="006E3711" w:rsidP="00F76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  <w:r w:rsidRPr="006E37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711" w:rsidRPr="006E3711" w:rsidRDefault="006E3711" w:rsidP="00F76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АППЦТ-12-885М</w:t>
            </w:r>
            <w:r w:rsidRPr="006E37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3711" w:rsidRPr="006E3711" w:rsidTr="00F76BA5">
        <w:trPr>
          <w:jc w:val="center"/>
        </w:trPr>
        <w:tc>
          <w:tcPr>
            <w:tcW w:w="0" w:type="auto"/>
            <w:hideMark/>
          </w:tcPr>
          <w:p w:rsidR="006E3711" w:rsidRPr="006E3711" w:rsidRDefault="006E3711" w:rsidP="00F76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геометрическая, м</w:t>
            </w:r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711" w:rsidRPr="006E3711" w:rsidRDefault="006E3711" w:rsidP="00F76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12,45 </w:t>
            </w:r>
          </w:p>
        </w:tc>
      </w:tr>
      <w:tr w:rsidR="006E3711" w:rsidRPr="006E3711" w:rsidTr="00F76BA5">
        <w:trPr>
          <w:jc w:val="center"/>
        </w:trPr>
        <w:tc>
          <w:tcPr>
            <w:tcW w:w="0" w:type="auto"/>
            <w:hideMark/>
          </w:tcPr>
          <w:p w:rsidR="006E3711" w:rsidRPr="006E3711" w:rsidRDefault="006E3711" w:rsidP="00F76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полезная (0,85%), м</w:t>
            </w:r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711" w:rsidRPr="006E3711" w:rsidRDefault="006E3711" w:rsidP="00F76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 </w:t>
            </w:r>
          </w:p>
        </w:tc>
      </w:tr>
      <w:tr w:rsidR="006E3711" w:rsidRPr="006E3711" w:rsidTr="00F76BA5">
        <w:trPr>
          <w:jc w:val="center"/>
        </w:trPr>
        <w:tc>
          <w:tcPr>
            <w:tcW w:w="0" w:type="auto"/>
            <w:hideMark/>
          </w:tcPr>
          <w:p w:rsidR="006E3711" w:rsidRPr="006E3711" w:rsidRDefault="006E3711" w:rsidP="00F76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транспортируемого газа, </w:t>
            </w:r>
            <w:proofErr w:type="gramStart"/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более </w:t>
            </w:r>
          </w:p>
        </w:tc>
        <w:tc>
          <w:tcPr>
            <w:tcW w:w="0" w:type="auto"/>
            <w:hideMark/>
          </w:tcPr>
          <w:p w:rsidR="006E3711" w:rsidRPr="006E3711" w:rsidRDefault="006E3711" w:rsidP="00F76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5300 </w:t>
            </w:r>
          </w:p>
        </w:tc>
      </w:tr>
      <w:tr w:rsidR="006E3711" w:rsidRPr="006E3711" w:rsidTr="00F76BA5">
        <w:trPr>
          <w:jc w:val="center"/>
        </w:trPr>
        <w:tc>
          <w:tcPr>
            <w:tcW w:w="0" w:type="auto"/>
            <w:hideMark/>
          </w:tcPr>
          <w:p w:rsidR="006E3711" w:rsidRPr="006E3711" w:rsidRDefault="006E3711" w:rsidP="00F76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давление, МПа, не более </w:t>
            </w:r>
          </w:p>
        </w:tc>
        <w:tc>
          <w:tcPr>
            <w:tcW w:w="0" w:type="auto"/>
            <w:hideMark/>
          </w:tcPr>
          <w:p w:rsidR="006E3711" w:rsidRPr="006E3711" w:rsidRDefault="006E3711" w:rsidP="00F76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</w:tr>
      <w:tr w:rsidR="006E3711" w:rsidRPr="006E3711" w:rsidTr="00F76BA5">
        <w:trPr>
          <w:jc w:val="center"/>
        </w:trPr>
        <w:tc>
          <w:tcPr>
            <w:tcW w:w="0" w:type="auto"/>
            <w:hideMark/>
          </w:tcPr>
          <w:p w:rsidR="006E3711" w:rsidRPr="006E3711" w:rsidRDefault="006E3711" w:rsidP="00F76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Температура окружающей среды, </w:t>
            </w:r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E3711" w:rsidRPr="006E3711" w:rsidRDefault="006E3711" w:rsidP="00F76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дорогу через транспортную тележку </w:t>
            </w:r>
          </w:p>
        </w:tc>
        <w:tc>
          <w:tcPr>
            <w:tcW w:w="0" w:type="auto"/>
            <w:hideMark/>
          </w:tcPr>
          <w:p w:rsidR="006E3711" w:rsidRPr="006E3711" w:rsidRDefault="006E3711" w:rsidP="00F76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-40 до +45</w:t>
            </w:r>
          </w:p>
          <w:p w:rsidR="006E3711" w:rsidRPr="006E3711" w:rsidRDefault="006E3711" w:rsidP="00F76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5330 </w:t>
            </w:r>
          </w:p>
        </w:tc>
      </w:tr>
      <w:tr w:rsidR="006E3711" w:rsidRPr="006E3711" w:rsidTr="00F76BA5">
        <w:trPr>
          <w:jc w:val="center"/>
        </w:trPr>
        <w:tc>
          <w:tcPr>
            <w:tcW w:w="0" w:type="auto"/>
            <w:hideMark/>
          </w:tcPr>
          <w:p w:rsidR="006E3711" w:rsidRPr="006E3711" w:rsidRDefault="006E3711" w:rsidP="00F76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седельно-сцепное устройство тягача, </w:t>
            </w:r>
            <w:proofErr w:type="gramStart"/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711" w:rsidRPr="006E3711" w:rsidRDefault="006E3711" w:rsidP="00F76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6333 </w:t>
            </w:r>
          </w:p>
        </w:tc>
      </w:tr>
      <w:tr w:rsidR="006E3711" w:rsidRPr="006E3711" w:rsidTr="00F76BA5">
        <w:trPr>
          <w:jc w:val="center"/>
        </w:trPr>
        <w:tc>
          <w:tcPr>
            <w:tcW w:w="0" w:type="auto"/>
            <w:hideMark/>
          </w:tcPr>
          <w:p w:rsidR="006E3711" w:rsidRPr="006E3711" w:rsidRDefault="006E3711" w:rsidP="00F76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автоцистерны с газом и автомобилем, </w:t>
            </w:r>
            <w:proofErr w:type="gramStart"/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711" w:rsidRPr="006E3711" w:rsidRDefault="006E3711" w:rsidP="00F76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15150 </w:t>
            </w:r>
          </w:p>
        </w:tc>
      </w:tr>
      <w:tr w:rsidR="006E3711" w:rsidRPr="006E3711" w:rsidTr="00F76BA5">
        <w:trPr>
          <w:jc w:val="center"/>
        </w:trPr>
        <w:tc>
          <w:tcPr>
            <w:tcW w:w="0" w:type="auto"/>
            <w:hideMark/>
          </w:tcPr>
          <w:p w:rsidR="006E3711" w:rsidRPr="006E3711" w:rsidRDefault="006E3711" w:rsidP="00F76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с тягачом, </w:t>
            </w:r>
            <w:proofErr w:type="gramStart"/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более: </w:t>
            </w:r>
          </w:p>
        </w:tc>
        <w:tc>
          <w:tcPr>
            <w:tcW w:w="0" w:type="auto"/>
            <w:hideMark/>
          </w:tcPr>
          <w:p w:rsidR="006E3711" w:rsidRPr="006E3711" w:rsidRDefault="006E3711" w:rsidP="00F76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10400 х 2450 х 3150 </w:t>
            </w:r>
          </w:p>
        </w:tc>
      </w:tr>
    </w:tbl>
    <w:p w:rsidR="006E3711" w:rsidRPr="00EB02FE" w:rsidRDefault="006E3711" w:rsidP="00F76BA5">
      <w:pPr>
        <w:pStyle w:val="a3"/>
        <w:spacing w:before="0" w:beforeAutospacing="0" w:after="0" w:afterAutospacing="0"/>
        <w:rPr>
          <w:i/>
          <w:iCs/>
        </w:rPr>
      </w:pPr>
    </w:p>
    <w:p w:rsidR="00C66EA5" w:rsidRPr="00C66EA5" w:rsidRDefault="00C66EA5" w:rsidP="00F76B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C66E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Технические характеристики </w:t>
      </w:r>
      <w:r w:rsidR="006A1C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ЗиЛ-</w:t>
      </w:r>
      <w:r w:rsidRPr="00C66E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442160 </w:t>
      </w:r>
      <w:proofErr w:type="spellStart"/>
      <w:r w:rsidR="006A1C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ЗиЛ</w:t>
      </w:r>
      <w:proofErr w:type="spellEnd"/>
      <w:r w:rsidRPr="00C66E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- 508.10 (150 </w:t>
      </w:r>
      <w:proofErr w:type="spellStart"/>
      <w:r w:rsidRPr="00C66E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Hp</w:t>
      </w:r>
      <w:proofErr w:type="spellEnd"/>
      <w:r w:rsidRPr="00C66E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</w:p>
    <w:p w:rsidR="00C66EA5" w:rsidRPr="00C66EA5" w:rsidRDefault="00C66EA5" w:rsidP="00F76B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транспорта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дельные тягачи</w:t>
      </w:r>
    </w:p>
    <w:p w:rsidR="00C66EA5" w:rsidRPr="00C66EA5" w:rsidRDefault="00C66EA5" w:rsidP="00F76B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</w:t>
      </w:r>
      <w:proofErr w:type="spellEnd"/>
      <w:r w:rsidRPr="00EB0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442160</w:t>
      </w:r>
      <w:r w:rsidRPr="00EB0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442160</w:t>
      </w:r>
      <w:r w:rsidRPr="00EB0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Модификация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</w:t>
      </w:r>
      <w:proofErr w:type="spellEnd"/>
      <w:r w:rsidRPr="00EB0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- 508.10 (150 </w:t>
      </w:r>
      <w:proofErr w:type="spellStart"/>
      <w:r w:rsidRPr="00EB0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лс</w:t>
      </w:r>
      <w:proofErr w:type="spellEnd"/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66EA5" w:rsidRPr="00C66EA5" w:rsidRDefault="00C66EA5" w:rsidP="00F76B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тягача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2700 мм</w:t>
      </w:r>
      <w:r w:rsidRPr="00EB0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тягача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5355 мм</w:t>
      </w:r>
      <w:r w:rsidRPr="00EB0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Дорожный просвет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230 мм</w:t>
      </w:r>
    </w:p>
    <w:p w:rsidR="00C66EA5" w:rsidRPr="00C66EA5" w:rsidRDefault="00C66EA5" w:rsidP="00F76B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Задние тормоза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Барабанные</w:t>
      </w:r>
    </w:p>
    <w:p w:rsidR="00C66EA5" w:rsidRPr="00C66EA5" w:rsidRDefault="00C66EA5" w:rsidP="00F76B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передач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C66EA5" w:rsidRPr="00C66EA5" w:rsidRDefault="00C66EA5" w:rsidP="00F76B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Колесная база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3300 мм</w:t>
      </w:r>
    </w:p>
    <w:p w:rsidR="00C66EA5" w:rsidRPr="00C66EA5" w:rsidRDefault="00C66EA5" w:rsidP="00F76B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Колея задних колес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1850 мм</w:t>
      </w:r>
    </w:p>
    <w:p w:rsidR="00C66EA5" w:rsidRPr="00C66EA5" w:rsidRDefault="00C66EA5" w:rsidP="00F76B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Колея передних колес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1930 мм</w:t>
      </w:r>
    </w:p>
    <w:p w:rsidR="00C66EA5" w:rsidRPr="00C66EA5" w:rsidRDefault="00C66EA5" w:rsidP="00F76B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цилиндров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C66EA5" w:rsidRPr="00C66EA5" w:rsidRDefault="00C66EA5" w:rsidP="00F76B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Крутящий момент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402 Н*м</w:t>
      </w:r>
    </w:p>
    <w:p w:rsidR="00C66EA5" w:rsidRPr="00C66EA5" w:rsidRDefault="00C66EA5" w:rsidP="00F76B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Крутящий момент при оборотах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1800 мин-1</w:t>
      </w:r>
    </w:p>
    <w:p w:rsidR="00C66EA5" w:rsidRPr="00C66EA5" w:rsidRDefault="00C66EA5" w:rsidP="0034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</w:t>
      </w:r>
      <w:proofErr w:type="gramStart"/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имальная</w:t>
      </w:r>
      <w:proofErr w:type="spellEnd"/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 км/час</w:t>
      </w:r>
    </w:p>
    <w:p w:rsidR="00C66EA5" w:rsidRPr="00C66EA5" w:rsidRDefault="00C66EA5" w:rsidP="00F76B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двигателя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</w:t>
      </w:r>
      <w:proofErr w:type="spellEnd"/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- 508.10</w:t>
      </w:r>
    </w:p>
    <w:p w:rsidR="00C66EA5" w:rsidRPr="00C66EA5" w:rsidRDefault="00C66EA5" w:rsidP="00F76B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150 </w:t>
      </w:r>
      <w:proofErr w:type="spellStart"/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</w:t>
      </w:r>
      <w:proofErr w:type="gramStart"/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spellEnd"/>
      <w:proofErr w:type="gramEnd"/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66EA5" w:rsidRPr="00C66EA5" w:rsidRDefault="00C66EA5" w:rsidP="00F76B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при оборотах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3200 мин-1</w:t>
      </w:r>
    </w:p>
    <w:p w:rsidR="00C66EA5" w:rsidRPr="00C66EA5" w:rsidRDefault="00C66EA5" w:rsidP="00F76B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на заднюю ось (тележку)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8105 кг</w:t>
      </w:r>
    </w:p>
    <w:p w:rsidR="00C66EA5" w:rsidRPr="00C66EA5" w:rsidRDefault="00C66EA5" w:rsidP="00F76B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на переднюю ось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2530 кг</w:t>
      </w:r>
    </w:p>
    <w:p w:rsidR="00C66EA5" w:rsidRPr="00C66EA5" w:rsidRDefault="00C66EA5" w:rsidP="00F76B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на седельно-сцепное устройство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6400 кг</w:t>
      </w:r>
    </w:p>
    <w:p w:rsidR="00C66EA5" w:rsidRPr="00C66EA5" w:rsidRDefault="00C66EA5" w:rsidP="00F76B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6000 см³</w:t>
      </w:r>
    </w:p>
    <w:p w:rsidR="00C66EA5" w:rsidRPr="00C66EA5" w:rsidRDefault="00C66EA5" w:rsidP="00F76B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Передние тормоза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Барабанные</w:t>
      </w:r>
    </w:p>
    <w:p w:rsidR="00C66EA5" w:rsidRPr="00C66EA5" w:rsidRDefault="00C66EA5" w:rsidP="00F76B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масса автомобиля</w:t>
      </w:r>
      <w:proofErr w:type="gramStart"/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EB0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0635 кг</w:t>
      </w:r>
    </w:p>
    <w:p w:rsidR="00C66EA5" w:rsidRPr="00C66EA5" w:rsidRDefault="00C66EA5" w:rsidP="00F76B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4x2</w:t>
      </w:r>
    </w:p>
    <w:p w:rsidR="00C66EA5" w:rsidRPr="00C66EA5" w:rsidRDefault="00C66EA5" w:rsidP="00F76B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цилиндров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V-образное</w:t>
      </w:r>
    </w:p>
    <w:p w:rsidR="00C66EA5" w:rsidRPr="00C66EA5" w:rsidRDefault="00C66EA5" w:rsidP="00F76B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Снаряжённая масса автомобиля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4100 кг</w:t>
      </w:r>
    </w:p>
    <w:p w:rsidR="00C66EA5" w:rsidRPr="00C66EA5" w:rsidRDefault="00C66EA5" w:rsidP="00F76B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сжатия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</w:t>
      </w:r>
    </w:p>
    <w:p w:rsidR="00C66EA5" w:rsidRPr="00C66EA5" w:rsidRDefault="00C66EA5" w:rsidP="00F76B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двигателя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Бензиновый</w:t>
      </w:r>
    </w:p>
    <w:p w:rsidR="00C66EA5" w:rsidRPr="00C66EA5" w:rsidRDefault="00C66EA5" w:rsidP="00F76B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кабины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3-х </w:t>
      </w:r>
      <w:proofErr w:type="gramStart"/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местная</w:t>
      </w:r>
      <w:proofErr w:type="gramEnd"/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 спального</w:t>
      </w:r>
    </w:p>
    <w:p w:rsidR="00C66EA5" w:rsidRPr="00C66EA5" w:rsidRDefault="00C66EA5" w:rsidP="00F76B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коробки передач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Механическая</w:t>
      </w:r>
      <w:proofErr w:type="gramEnd"/>
    </w:p>
    <w:p w:rsidR="00C66EA5" w:rsidRPr="00C66EA5" w:rsidRDefault="00C66EA5" w:rsidP="00F76B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АИ-92</w:t>
      </w:r>
    </w:p>
    <w:p w:rsidR="00C66EA5" w:rsidRPr="00C66EA5" w:rsidRDefault="00C66EA5" w:rsidP="00F76B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Шины, размерность</w:t>
      </w:r>
      <w:r w:rsidRPr="00E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260R508</w:t>
      </w:r>
    </w:p>
    <w:p w:rsidR="00C66EA5" w:rsidRPr="00C66EA5" w:rsidRDefault="00C66EA5" w:rsidP="00F76B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A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тягача</w:t>
      </w:r>
      <w:r w:rsidRPr="00C6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2490 мм</w:t>
      </w:r>
    </w:p>
    <w:p w:rsidR="006E3711" w:rsidRPr="00EB02FE" w:rsidRDefault="006E3711" w:rsidP="00F76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3711" w:rsidRPr="00EB02FE" w:rsidSect="00457352">
      <w:pgSz w:w="11906" w:h="16838"/>
      <w:pgMar w:top="1135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018"/>
    <w:multiLevelType w:val="multilevel"/>
    <w:tmpl w:val="130C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2D"/>
    <w:rsid w:val="00013086"/>
    <w:rsid w:val="000E5ABB"/>
    <w:rsid w:val="00104E18"/>
    <w:rsid w:val="00150E22"/>
    <w:rsid w:val="001E252D"/>
    <w:rsid w:val="00344608"/>
    <w:rsid w:val="00386B57"/>
    <w:rsid w:val="00457352"/>
    <w:rsid w:val="0052150E"/>
    <w:rsid w:val="006A1C8E"/>
    <w:rsid w:val="006E3711"/>
    <w:rsid w:val="00761942"/>
    <w:rsid w:val="00761BE9"/>
    <w:rsid w:val="00810A29"/>
    <w:rsid w:val="00C66EA5"/>
    <w:rsid w:val="00EA45CD"/>
    <w:rsid w:val="00EA6AE7"/>
    <w:rsid w:val="00EB02FE"/>
    <w:rsid w:val="00EC3011"/>
    <w:rsid w:val="00F76BA5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7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6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7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6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2018-06-15T15:23:00Z</dcterms:created>
  <dcterms:modified xsi:type="dcterms:W3CDTF">2020-11-24T10:01:00Z</dcterms:modified>
</cp:coreProperties>
</file>