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AD" w:rsidRPr="00B046AD" w:rsidRDefault="001A1FA2" w:rsidP="00B046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05A3B4" wp14:editId="756627AC">
            <wp:simplePos x="0" y="0"/>
            <wp:positionH relativeFrom="margin">
              <wp:posOffset>307975</wp:posOffset>
            </wp:positionH>
            <wp:positionV relativeFrom="margin">
              <wp:posOffset>876300</wp:posOffset>
            </wp:positionV>
            <wp:extent cx="5768975" cy="32004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046AD" w:rsidRPr="00B046AD">
        <w:rPr>
          <w:rFonts w:ascii="Times New Roman" w:hAnsi="Times New Roman" w:cs="Times New Roman"/>
          <w:b/>
          <w:sz w:val="28"/>
          <w:szCs w:val="28"/>
        </w:rPr>
        <w:t xml:space="preserve">03-169 ЗиЛ-111Д 4х2 4-дверный заднеприводный представительский кабриолет высшего класса с мягким откидным верхом, 7 мест, снаряженный вес 2.82 </w:t>
      </w:r>
      <w:proofErr w:type="spellStart"/>
      <w:r w:rsidR="00B046AD" w:rsidRPr="00B046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046AD" w:rsidRPr="00B046AD">
        <w:rPr>
          <w:rFonts w:ascii="Times New Roman" w:hAnsi="Times New Roman" w:cs="Times New Roman"/>
          <w:b/>
          <w:sz w:val="28"/>
          <w:szCs w:val="28"/>
        </w:rPr>
        <w:t xml:space="preserve">, полный вес 3.34 </w:t>
      </w:r>
      <w:proofErr w:type="spellStart"/>
      <w:r w:rsidR="00B046AD" w:rsidRPr="00B046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046AD" w:rsidRPr="00B046AD">
        <w:rPr>
          <w:rFonts w:ascii="Times New Roman" w:hAnsi="Times New Roman" w:cs="Times New Roman"/>
          <w:b/>
          <w:sz w:val="28"/>
          <w:szCs w:val="28"/>
        </w:rPr>
        <w:t xml:space="preserve">, ЗиЛ-111 200 </w:t>
      </w:r>
      <w:proofErr w:type="spellStart"/>
      <w:r w:rsidR="00B046AD" w:rsidRPr="00B046A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046AD" w:rsidRPr="00B046AD">
        <w:rPr>
          <w:rFonts w:ascii="Times New Roman" w:hAnsi="Times New Roman" w:cs="Times New Roman"/>
          <w:b/>
          <w:sz w:val="28"/>
          <w:szCs w:val="28"/>
        </w:rPr>
        <w:t>, 170 км/час, 4</w:t>
      </w:r>
      <w:r w:rsidR="00B046AD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proofErr w:type="spellStart"/>
      <w:r w:rsidR="00B046AD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="00B046AD">
        <w:rPr>
          <w:rFonts w:ascii="Times New Roman" w:hAnsi="Times New Roman" w:cs="Times New Roman"/>
          <w:b/>
          <w:sz w:val="28"/>
          <w:szCs w:val="28"/>
        </w:rPr>
        <w:t xml:space="preserve"> г. Москва 1964-67 г.</w:t>
      </w:r>
    </w:p>
    <w:p w:rsidR="00B046AD" w:rsidRDefault="00B046AD" w:rsidP="00B20D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0D7B" w:rsidRDefault="002A20E3" w:rsidP="00B20D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r w:rsidRPr="00B20D7B">
        <w:rPr>
          <w:rFonts w:ascii="Times New Roman" w:hAnsi="Times New Roman" w:cs="Times New Roman"/>
          <w:i/>
          <w:sz w:val="24"/>
          <w:szCs w:val="24"/>
        </w:rPr>
        <w:t xml:space="preserve"> О создании этой машины и атмосфере, в которой это</w:t>
      </w:r>
      <w:r w:rsidR="00991D01" w:rsidRPr="00B20D7B">
        <w:rPr>
          <w:rFonts w:ascii="Times New Roman" w:hAnsi="Times New Roman" w:cs="Times New Roman"/>
          <w:i/>
          <w:sz w:val="24"/>
          <w:szCs w:val="24"/>
        </w:rPr>
        <w:t xml:space="preserve"> происходило, подробно и мастерски изложил </w:t>
      </w:r>
      <w:r w:rsidR="00991D01" w:rsidRPr="00B20D7B">
        <w:rPr>
          <w:rFonts w:ascii="Times New Roman" w:hAnsi="Times New Roman" w:cs="Times New Roman"/>
          <w:i/>
          <w:sz w:val="24"/>
          <w:szCs w:val="24"/>
        </w:rPr>
        <w:t>Н</w:t>
      </w:r>
      <w:r w:rsidR="00991D01" w:rsidRPr="00B20D7B">
        <w:rPr>
          <w:rFonts w:ascii="Times New Roman" w:hAnsi="Times New Roman" w:cs="Times New Roman"/>
          <w:i/>
          <w:sz w:val="24"/>
          <w:szCs w:val="24"/>
        </w:rPr>
        <w:t>икита Сергеевич</w:t>
      </w:r>
      <w:r w:rsidR="00991D01" w:rsidRPr="00B20D7B">
        <w:rPr>
          <w:rFonts w:ascii="Times New Roman" w:hAnsi="Times New Roman" w:cs="Times New Roman"/>
          <w:i/>
          <w:sz w:val="24"/>
          <w:szCs w:val="24"/>
        </w:rPr>
        <w:t xml:space="preserve"> Травников</w:t>
      </w:r>
      <w:r w:rsidR="00991D01" w:rsidRPr="00B20D7B">
        <w:rPr>
          <w:rFonts w:ascii="Times New Roman" w:hAnsi="Times New Roman" w:cs="Times New Roman"/>
          <w:i/>
          <w:sz w:val="24"/>
          <w:szCs w:val="24"/>
        </w:rPr>
        <w:t xml:space="preserve"> в книге </w:t>
      </w:r>
      <w:r w:rsidR="00C408C3" w:rsidRPr="00B20D7B">
        <w:rPr>
          <w:rFonts w:ascii="Times New Roman" w:hAnsi="Times New Roman" w:cs="Times New Roman"/>
          <w:i/>
          <w:sz w:val="24"/>
          <w:szCs w:val="24"/>
        </w:rPr>
        <w:t>«Машина власти»</w:t>
      </w:r>
      <w:r w:rsidR="009440FD" w:rsidRPr="00B20D7B">
        <w:rPr>
          <w:rFonts w:ascii="Times New Roman" w:hAnsi="Times New Roman" w:cs="Times New Roman"/>
          <w:i/>
          <w:sz w:val="24"/>
          <w:szCs w:val="24"/>
        </w:rPr>
        <w:t>, М. 2012. Некоторые</w:t>
      </w:r>
      <w:r w:rsidR="00B20D7B" w:rsidRPr="00B20D7B">
        <w:rPr>
          <w:rFonts w:ascii="Times New Roman" w:hAnsi="Times New Roman" w:cs="Times New Roman"/>
          <w:i/>
          <w:sz w:val="24"/>
          <w:szCs w:val="24"/>
        </w:rPr>
        <w:t xml:space="preserve"> выдержки из статьи о ЗиЛ-111Г с предложением прочитать всю ста</w:t>
      </w:r>
      <w:r w:rsidR="009F2313">
        <w:rPr>
          <w:rFonts w:ascii="Times New Roman" w:hAnsi="Times New Roman" w:cs="Times New Roman"/>
          <w:i/>
          <w:sz w:val="24"/>
          <w:szCs w:val="24"/>
        </w:rPr>
        <w:t>тью в оригинале</w:t>
      </w:r>
      <w:proofErr w:type="gramStart"/>
      <w:r w:rsidR="009F231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F2313">
        <w:rPr>
          <w:rFonts w:ascii="Times New Roman" w:hAnsi="Times New Roman" w:cs="Times New Roman"/>
          <w:i/>
          <w:sz w:val="24"/>
          <w:szCs w:val="24"/>
        </w:rPr>
        <w:t xml:space="preserve"> Глубокая </w:t>
      </w:r>
      <w:r w:rsidR="00B20D7B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благодарность автору и всем, кто ему помогал. </w:t>
      </w:r>
    </w:p>
    <w:p w:rsidR="00C408C3" w:rsidRDefault="00C408C3" w:rsidP="00C40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C5" w:rsidRPr="00ED73C5" w:rsidRDefault="00ED73C5" w:rsidP="00ED7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313">
        <w:rPr>
          <w:rFonts w:ascii="Times New Roman" w:hAnsi="Times New Roman" w:cs="Times New Roman"/>
          <w:sz w:val="24"/>
          <w:szCs w:val="24"/>
        </w:rPr>
        <w:t>«</w:t>
      </w:r>
      <w:r w:rsidRPr="00ED73C5">
        <w:rPr>
          <w:rFonts w:ascii="Times New Roman" w:hAnsi="Times New Roman" w:cs="Times New Roman"/>
          <w:sz w:val="24"/>
          <w:szCs w:val="24"/>
        </w:rPr>
        <w:t xml:space="preserve">Трудно сказать, что именно </w:t>
      </w:r>
      <w:proofErr w:type="spellStart"/>
      <w:r w:rsidRPr="00ED73C5">
        <w:rPr>
          <w:rFonts w:ascii="Times New Roman" w:hAnsi="Times New Roman" w:cs="Times New Roman"/>
          <w:sz w:val="24"/>
          <w:szCs w:val="24"/>
        </w:rPr>
        <w:t>сподвигло</w:t>
      </w:r>
      <w:proofErr w:type="spellEnd"/>
      <w:r w:rsidRPr="00ED73C5">
        <w:rPr>
          <w:rFonts w:ascii="Times New Roman" w:hAnsi="Times New Roman" w:cs="Times New Roman"/>
          <w:sz w:val="24"/>
          <w:szCs w:val="24"/>
        </w:rPr>
        <w:t xml:space="preserve"> Хрущёва </w:t>
      </w:r>
      <w:proofErr w:type="gramStart"/>
      <w:r w:rsidRPr="00ED73C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D73C5">
        <w:rPr>
          <w:rFonts w:ascii="Times New Roman" w:hAnsi="Times New Roman" w:cs="Times New Roman"/>
          <w:sz w:val="24"/>
          <w:szCs w:val="24"/>
        </w:rPr>
        <w:t xml:space="preserve"> 1961 г.</w:t>
      </w:r>
      <w:r w:rsidR="009C2DAD">
        <w:rPr>
          <w:rFonts w:ascii="Times New Roman" w:hAnsi="Times New Roman" w:cs="Times New Roman"/>
          <w:sz w:val="24"/>
          <w:szCs w:val="24"/>
        </w:rPr>
        <w:t xml:space="preserve"> </w:t>
      </w:r>
      <w:r w:rsidRPr="00ED73C5">
        <w:rPr>
          <w:rFonts w:ascii="Times New Roman" w:hAnsi="Times New Roman" w:cs="Times New Roman"/>
          <w:sz w:val="24"/>
          <w:szCs w:val="24"/>
        </w:rPr>
        <w:t>дать Заводу им. Лихачева задание провести капитальное обновление внешности ЗиЛ-111. Может быть, стремление не отставать от</w:t>
      </w:r>
      <w:r w:rsidR="009C2DAD">
        <w:rPr>
          <w:rFonts w:ascii="Times New Roman" w:hAnsi="Times New Roman" w:cs="Times New Roman"/>
          <w:sz w:val="24"/>
          <w:szCs w:val="24"/>
        </w:rPr>
        <w:t xml:space="preserve"> </w:t>
      </w:r>
      <w:r w:rsidRPr="00ED73C5">
        <w:rPr>
          <w:rFonts w:ascii="Times New Roman" w:hAnsi="Times New Roman" w:cs="Times New Roman"/>
          <w:sz w:val="24"/>
          <w:szCs w:val="24"/>
        </w:rPr>
        <w:t>американского автопрома</w:t>
      </w:r>
      <w:r w:rsidR="009C7801">
        <w:rPr>
          <w:rFonts w:ascii="Times New Roman" w:hAnsi="Times New Roman" w:cs="Times New Roman"/>
          <w:sz w:val="24"/>
          <w:szCs w:val="24"/>
        </w:rPr>
        <w:t xml:space="preserve">. </w:t>
      </w:r>
      <w:r w:rsidRPr="00ED73C5">
        <w:rPr>
          <w:rFonts w:ascii="Times New Roman" w:hAnsi="Times New Roman" w:cs="Times New Roman"/>
          <w:sz w:val="24"/>
          <w:szCs w:val="24"/>
        </w:rPr>
        <w:t>Может быть, Хрущёв увидел, что внешность его</w:t>
      </w:r>
      <w:r w:rsidR="009C7801">
        <w:rPr>
          <w:rFonts w:ascii="Times New Roman" w:hAnsi="Times New Roman" w:cs="Times New Roman"/>
          <w:sz w:val="24"/>
          <w:szCs w:val="24"/>
        </w:rPr>
        <w:t xml:space="preserve"> </w:t>
      </w:r>
      <w:r w:rsidRPr="00ED73C5">
        <w:rPr>
          <w:rFonts w:ascii="Times New Roman" w:hAnsi="Times New Roman" w:cs="Times New Roman"/>
          <w:sz w:val="24"/>
          <w:szCs w:val="24"/>
        </w:rPr>
        <w:t>л</w:t>
      </w:r>
      <w:r w:rsidR="00FD793E">
        <w:rPr>
          <w:rFonts w:ascii="Times New Roman" w:hAnsi="Times New Roman" w:cs="Times New Roman"/>
          <w:sz w:val="24"/>
          <w:szCs w:val="24"/>
        </w:rPr>
        <w:t>имузина стремительно устаревает</w:t>
      </w:r>
      <w:r w:rsidRPr="00ED73C5">
        <w:rPr>
          <w:rFonts w:ascii="Times New Roman" w:hAnsi="Times New Roman" w:cs="Times New Roman"/>
          <w:sz w:val="24"/>
          <w:szCs w:val="24"/>
        </w:rPr>
        <w:t>: аэрокосмический стиль к этому</w:t>
      </w:r>
      <w:r w:rsidR="009C2DAD">
        <w:rPr>
          <w:rFonts w:ascii="Times New Roman" w:hAnsi="Times New Roman" w:cs="Times New Roman"/>
          <w:sz w:val="24"/>
          <w:szCs w:val="24"/>
        </w:rPr>
        <w:t xml:space="preserve"> </w:t>
      </w:r>
      <w:r w:rsidR="00FD793E">
        <w:rPr>
          <w:rFonts w:ascii="Times New Roman" w:hAnsi="Times New Roman" w:cs="Times New Roman"/>
          <w:sz w:val="24"/>
          <w:szCs w:val="24"/>
        </w:rPr>
        <w:t>времени выходил из моды.</w:t>
      </w:r>
    </w:p>
    <w:p w:rsidR="000E5ABB" w:rsidRDefault="00ED73C5" w:rsidP="009C78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3C5">
        <w:rPr>
          <w:rFonts w:ascii="Times New Roman" w:hAnsi="Times New Roman" w:cs="Times New Roman"/>
          <w:sz w:val="24"/>
          <w:szCs w:val="24"/>
        </w:rPr>
        <w:t xml:space="preserve">А может быть, обогащённый опытом международных встреч </w:t>
      </w:r>
      <w:proofErr w:type="gramStart"/>
      <w:r w:rsidRPr="00ED73C5">
        <w:rPr>
          <w:rFonts w:ascii="Times New Roman" w:hAnsi="Times New Roman" w:cs="Times New Roman"/>
          <w:sz w:val="24"/>
          <w:szCs w:val="24"/>
        </w:rPr>
        <w:t>Хрущёв</w:t>
      </w:r>
      <w:proofErr w:type="gramEnd"/>
      <w:r w:rsidRPr="00ED73C5">
        <w:rPr>
          <w:rFonts w:ascii="Times New Roman" w:hAnsi="Times New Roman" w:cs="Times New Roman"/>
          <w:sz w:val="24"/>
          <w:szCs w:val="24"/>
        </w:rPr>
        <w:t xml:space="preserve"> наконец понял, что сколь бы безотносительно красивым ЗиЛ-111</w:t>
      </w:r>
      <w:r w:rsidR="009C7801">
        <w:rPr>
          <w:rFonts w:ascii="Times New Roman" w:hAnsi="Times New Roman" w:cs="Times New Roman"/>
          <w:sz w:val="24"/>
          <w:szCs w:val="24"/>
        </w:rPr>
        <w:t xml:space="preserve"> </w:t>
      </w:r>
      <w:r w:rsidRPr="00ED73C5">
        <w:rPr>
          <w:rFonts w:ascii="Times New Roman" w:hAnsi="Times New Roman" w:cs="Times New Roman"/>
          <w:sz w:val="24"/>
          <w:szCs w:val="24"/>
        </w:rPr>
        <w:t>ни был, в качестве главного автомобиля страны он воспринимается</w:t>
      </w:r>
      <w:r w:rsidR="009C2DAD">
        <w:rPr>
          <w:rFonts w:ascii="Times New Roman" w:hAnsi="Times New Roman" w:cs="Times New Roman"/>
          <w:sz w:val="24"/>
          <w:szCs w:val="24"/>
        </w:rPr>
        <w:t xml:space="preserve"> </w:t>
      </w:r>
      <w:r w:rsidRPr="00ED73C5">
        <w:rPr>
          <w:rFonts w:ascii="Times New Roman" w:hAnsi="Times New Roman" w:cs="Times New Roman"/>
          <w:sz w:val="24"/>
          <w:szCs w:val="24"/>
        </w:rPr>
        <w:t>излишне вычурным и недостаточно представительным.</w:t>
      </w:r>
      <w:r w:rsidR="009C7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B9" w:rsidRPr="00522A46" w:rsidRDefault="003750B9" w:rsidP="003750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2A4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522A46">
        <w:rPr>
          <w:rFonts w:ascii="Times New Roman" w:hAnsi="Times New Roman" w:cs="Times New Roman"/>
          <w:b/>
          <w:i/>
          <w:sz w:val="24"/>
          <w:szCs w:val="24"/>
        </w:rPr>
        <w:t>ластическая</w:t>
      </w:r>
      <w:r w:rsidRPr="00522A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2A46">
        <w:rPr>
          <w:rFonts w:ascii="Times New Roman" w:hAnsi="Times New Roman" w:cs="Times New Roman"/>
          <w:b/>
          <w:i/>
          <w:sz w:val="24"/>
          <w:szCs w:val="24"/>
        </w:rPr>
        <w:t>хирургия</w:t>
      </w:r>
    </w:p>
    <w:p w:rsidR="003750B9" w:rsidRPr="003750B9" w:rsidRDefault="00F45FA3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Итак, перед заводскими стилистами стояла задача разработать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новый оригинальный экстерьер, ориентированный на американскую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моду. Для детального изучения в США были куплены три ярких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 xml:space="preserve">представителя когорты полноразмерных заокеанских машин –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Cadillac</w:t>
      </w:r>
      <w:proofErr w:type="spellEnd"/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Fleetwood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75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Limousine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1961 </w:t>
      </w:r>
      <w:r w:rsidR="003750B9" w:rsidRPr="003750B9">
        <w:rPr>
          <w:rFonts w:ascii="Times New Roman" w:hAnsi="Times New Roman" w:cs="Times New Roman"/>
          <w:sz w:val="24"/>
          <w:szCs w:val="24"/>
        </w:rPr>
        <w:t>модельного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года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,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Mercury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Lane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4-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Hardtop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1960 </w:t>
      </w:r>
      <w:r w:rsidR="003750B9" w:rsidRPr="003750B9">
        <w:rPr>
          <w:rFonts w:ascii="Times New Roman" w:hAnsi="Times New Roman" w:cs="Times New Roman"/>
          <w:sz w:val="24"/>
          <w:szCs w:val="24"/>
        </w:rPr>
        <w:t>года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и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Chrysler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Imperial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Crown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2-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  <w:lang w:val="en-US"/>
        </w:rPr>
        <w:t>Hardtop</w:t>
      </w:r>
      <w:r w:rsidRP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1960 </w:t>
      </w:r>
      <w:r w:rsidR="003750B9" w:rsidRPr="003750B9">
        <w:rPr>
          <w:rFonts w:ascii="Times New Roman" w:hAnsi="Times New Roman" w:cs="Times New Roman"/>
          <w:sz w:val="24"/>
          <w:szCs w:val="24"/>
        </w:rPr>
        <w:t>года</w:t>
      </w:r>
      <w:r w:rsidR="003750B9" w:rsidRPr="00B33A48">
        <w:rPr>
          <w:rFonts w:ascii="Times New Roman" w:hAnsi="Times New Roman" w:cs="Times New Roman"/>
          <w:sz w:val="24"/>
          <w:szCs w:val="24"/>
        </w:rPr>
        <w:t xml:space="preserve">. </w:t>
      </w:r>
      <w:r w:rsidR="003750B9" w:rsidRPr="003750B9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шла о создании обобщённого имиджа,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были бы учтены не только тенденции дальнейшего развития моды,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но и представительский статус автомобиля.</w:t>
      </w:r>
    </w:p>
    <w:p w:rsidR="003750B9" w:rsidRPr="003750B9" w:rsidRDefault="006F4A67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Начали со своеобразного теста на стилистическую совместимость: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во второй половине 1961 года два стандартных кузова ЗиЛ-111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 xml:space="preserve">оснастили передними панелями, почти детально воспроизводящими передок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Cadillac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Fleetwood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1960-го модельного года. Друг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друга эти образцы отличались только размером заднего стекла.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Довольно скоро стало ясно, что тяготеющая к «горизонтали» автомобильная эстетика 60-х плохо сочеталась с готическими мотивами середины 50-х. И группа конструкторов и художников под руководством В.Ф. Родионова приступила к глубокой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кузова. Обновлённой версии лимузина присвоили индекс ЗиЛ-111Г.</w:t>
      </w:r>
    </w:p>
    <w:p w:rsidR="003750B9" w:rsidRPr="003750B9" w:rsidRDefault="003750B9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50B9">
        <w:rPr>
          <w:rFonts w:ascii="Times New Roman" w:hAnsi="Times New Roman" w:cs="Times New Roman"/>
          <w:sz w:val="24"/>
          <w:szCs w:val="24"/>
        </w:rPr>
        <w:t xml:space="preserve">В первую очередь следовало избавиться от излишней </w:t>
      </w:r>
      <w:proofErr w:type="spellStart"/>
      <w:r w:rsidRPr="003750B9">
        <w:rPr>
          <w:rFonts w:ascii="Times New Roman" w:hAnsi="Times New Roman" w:cs="Times New Roman"/>
          <w:sz w:val="24"/>
          <w:szCs w:val="24"/>
        </w:rPr>
        <w:t>аэрокосмичности</w:t>
      </w:r>
      <w:proofErr w:type="spellEnd"/>
      <w:r w:rsidRPr="003750B9">
        <w:rPr>
          <w:rFonts w:ascii="Times New Roman" w:hAnsi="Times New Roman" w:cs="Times New Roman"/>
          <w:sz w:val="24"/>
          <w:szCs w:val="24"/>
        </w:rPr>
        <w:t xml:space="preserve"> «сто одиннадцатого», выраженной характерными рёбрами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 xml:space="preserve">крыльев и острыми козырьками над оптикой, и сделать </w:t>
      </w:r>
      <w:r w:rsidRPr="003750B9">
        <w:rPr>
          <w:rFonts w:ascii="Times New Roman" w:hAnsi="Times New Roman" w:cs="Times New Roman"/>
          <w:sz w:val="24"/>
          <w:szCs w:val="24"/>
        </w:rPr>
        <w:lastRenderedPageBreak/>
        <w:t>плоскости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капота и багажника менее рельефными.</w:t>
      </w:r>
      <w:proofErr w:type="gramEnd"/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В результате обновлённый лимузин получил совершенно иные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элементы оперения. Изящную линию среза плоских крыльев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и капота подчеркивала облицовка радиатора с четырьмя круглыми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фарами. Четыре попарно расположенных круглых задних фонаря композиционно перекликались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с фарами и были обрамлены хромированной рамкой, что придало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задней панели кузова строгую элегантность. Оба покрытых хромом</w:t>
      </w:r>
      <w:r w:rsidR="00B33A48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бампера были массивны, но, в отличие от ЗиЛ-111, смотрелись не самостоятельными деталями, а полноправными элементами архитектурно-художественных ансамблей передка и задка. Сопла двух выхлопных труб, выведенных на «111-м» прямо через хромированный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задний бампер и подчёркнутые его формообразующими элементами, на новой модели напоказ решили не выставлять. Выхлопные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трубы ЗиЛ-111Г огибали задний мост и, не доходя до бампера,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поворачивались соплами вниз.</w:t>
      </w:r>
    </w:p>
    <w:p w:rsidR="003750B9" w:rsidRPr="003750B9" w:rsidRDefault="003750B9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0B9">
        <w:rPr>
          <w:rFonts w:ascii="Times New Roman" w:hAnsi="Times New Roman" w:cs="Times New Roman"/>
          <w:sz w:val="24"/>
          <w:szCs w:val="24"/>
        </w:rPr>
        <w:t>«Жабры» воздухозаборника вентиляции салона сдвинулись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ближе к задней двери.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 xml:space="preserve">Не упустили из виду и мелочи. </w:t>
      </w:r>
      <w:proofErr w:type="gramStart"/>
      <w:r w:rsidRPr="003750B9">
        <w:rPr>
          <w:rFonts w:ascii="Times New Roman" w:hAnsi="Times New Roman" w:cs="Times New Roman"/>
          <w:sz w:val="24"/>
          <w:szCs w:val="24"/>
        </w:rPr>
        <w:t>Игравший</w:t>
      </w:r>
      <w:proofErr w:type="gramEnd"/>
      <w:r w:rsidRPr="003750B9">
        <w:rPr>
          <w:rFonts w:ascii="Times New Roman" w:hAnsi="Times New Roman" w:cs="Times New Roman"/>
          <w:sz w:val="24"/>
          <w:szCs w:val="24"/>
        </w:rPr>
        <w:t xml:space="preserve"> не последнюю роль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в формировании образа ЗиЛ-111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 xml:space="preserve">хромированный </w:t>
      </w:r>
      <w:proofErr w:type="spellStart"/>
      <w:r w:rsidRPr="003750B9">
        <w:rPr>
          <w:rFonts w:ascii="Times New Roman" w:hAnsi="Times New Roman" w:cs="Times New Roman"/>
          <w:sz w:val="24"/>
          <w:szCs w:val="24"/>
        </w:rPr>
        <w:t>молдинг</w:t>
      </w:r>
      <w:proofErr w:type="spellEnd"/>
      <w:r w:rsidRPr="003750B9">
        <w:rPr>
          <w:rFonts w:ascii="Times New Roman" w:hAnsi="Times New Roman" w:cs="Times New Roman"/>
          <w:sz w:val="24"/>
          <w:szCs w:val="24"/>
        </w:rPr>
        <w:t>, напоминавший чайку с эмблемы МХАТа, уступил место стреловидному, как на первых прототипах ЗиЛ-111. Строго горизонтально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он устремлялся вперед от большой гофрированной декоративной накладки, появившейся между аркой заднего колеса и задним бампером. С облицовки радиатора исчезла литая «птица»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с медальоном Юрия Долгорукого, а вместо наборной эмблемы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 xml:space="preserve">на капоте появился </w:t>
      </w:r>
      <w:proofErr w:type="gramStart"/>
      <w:r w:rsidRPr="003750B9">
        <w:rPr>
          <w:rFonts w:ascii="Times New Roman" w:hAnsi="Times New Roman" w:cs="Times New Roman"/>
          <w:sz w:val="24"/>
          <w:szCs w:val="24"/>
        </w:rPr>
        <w:t>хромированный</w:t>
      </w:r>
      <w:proofErr w:type="gramEnd"/>
      <w:r w:rsidRPr="0037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0B9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Pr="003750B9">
        <w:rPr>
          <w:rFonts w:ascii="Times New Roman" w:hAnsi="Times New Roman" w:cs="Times New Roman"/>
          <w:sz w:val="24"/>
          <w:szCs w:val="24"/>
        </w:rPr>
        <w:t>: цифры «111» с расходящимися вправо и влево от них лучами. Исчезла и геральдическая эмблема «</w:t>
      </w:r>
      <w:proofErr w:type="spellStart"/>
      <w:r w:rsidRPr="003750B9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3750B9">
        <w:rPr>
          <w:rFonts w:ascii="Times New Roman" w:hAnsi="Times New Roman" w:cs="Times New Roman"/>
          <w:sz w:val="24"/>
          <w:szCs w:val="24"/>
        </w:rPr>
        <w:t>» в обрамлении массивного стилизованного птичьего силуэта, выполнявшая на «111-м» роль ручки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на крышке багажника. Зато в поле между задними фонарями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появились три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смонтированные на расстоянии друг от друга</w:t>
      </w:r>
      <w:r w:rsidR="00F73BBB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буквы «З», «И», «Л».</w:t>
      </w:r>
    </w:p>
    <w:p w:rsidR="003750B9" w:rsidRPr="003750B9" w:rsidRDefault="00F73BBB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Выполненный прописью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ЗиЛ</w:t>
      </w:r>
      <w:proofErr w:type="spellEnd"/>
      <w:proofErr w:type="gramStart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750B9" w:rsidRPr="003750B9">
        <w:rPr>
          <w:rFonts w:ascii="Times New Roman" w:hAnsi="Times New Roman" w:cs="Times New Roman"/>
          <w:sz w:val="24"/>
          <w:szCs w:val="24"/>
        </w:rPr>
        <w:t>то одиннадцать» на задних крыльях заменили более лаконичной надписью «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111». Необходимо отметить, что даже в обновленном виде этот элемент</w:t>
      </w:r>
      <w:r w:rsidR="00161D20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декора не подчеркивал наличие литеры «Г» в индексе машины.</w:t>
      </w:r>
    </w:p>
    <w:p w:rsidR="00ED73C5" w:rsidRDefault="00161D20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Изменения салона были незначительными: единственная эмблема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с изображением памятника Юрию Долгорукому сохранилась на ступице руля. Изменились обшивки дверей и модули управления воздушными потоками. Сам кондиционер, на ЗиЛ-111 служивший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поводом считать оборудованные им машины самостоятельной модификацией, вошел в стандартную комплектацию новой версии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лимузина.</w:t>
      </w:r>
    </w:p>
    <w:p w:rsidR="003750B9" w:rsidRPr="003750B9" w:rsidRDefault="003750B9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Платформа, спроектированная с запасом эксплуатационных</w:t>
      </w:r>
      <w:r w:rsidR="00161D20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характеристик, изменений не претерпела, поэтому технические</w:t>
      </w:r>
      <w:r w:rsidR="00161D20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характеристики автомобиля остались прежними.</w:t>
      </w:r>
      <w:r w:rsidR="00161D20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Совокупность всех изменений увеличила снаряжённую массу</w:t>
      </w:r>
      <w:r w:rsidR="00161D20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лимузина. Она возросла на 265 кг.</w:t>
      </w:r>
    </w:p>
    <w:p w:rsidR="003750B9" w:rsidRPr="003750B9" w:rsidRDefault="00161D20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Когда ЗиЛ-111Г уже был готов к производству, выявилась одна неожиданная проблема.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Штатный домкрат ЗиЛ-111вставлялся в специальные пазы бамперов. Изменение их конфигурации потребовало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искать новое решение. Попытки использовать гидравлический домкрат от ЗиС-110 успехом не увенчались.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Пришлось в спешном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разрабатывать домкрат оригинальной конструкции. В результате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создан механический складывающийся винтовой домкрат 2Э111Г,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конструктивно родственный домкратам, применявшимся на «кадиллаках» 1961 года. Он вышел настолько удачным, что впоследствии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 xml:space="preserve">комплектовались все правительственные автомобили марки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>.</w:t>
      </w:r>
      <w:r w:rsidR="005D7212">
        <w:rPr>
          <w:rFonts w:ascii="Times New Roman" w:hAnsi="Times New Roman" w:cs="Times New Roman"/>
          <w:sz w:val="24"/>
          <w:szCs w:val="24"/>
        </w:rPr>
        <w:t xml:space="preserve">  </w:t>
      </w:r>
      <w:r w:rsidR="003750B9" w:rsidRPr="003750B9">
        <w:rPr>
          <w:rFonts w:ascii="Times New Roman" w:hAnsi="Times New Roman" w:cs="Times New Roman"/>
          <w:sz w:val="24"/>
          <w:szCs w:val="24"/>
        </w:rPr>
        <w:t>Любопытно, что, несмотря на возможность разделять этот домкрат на составные части и компактно укладывать их в специальный</w:t>
      </w:r>
      <w:r w:rsidR="009F2313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 xml:space="preserve">брезентовый чехол, водители </w:t>
      </w:r>
      <w:proofErr w:type="spellStart"/>
      <w:r w:rsidR="003750B9" w:rsidRPr="003750B9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="003750B9" w:rsidRPr="003750B9">
        <w:rPr>
          <w:rFonts w:ascii="Times New Roman" w:hAnsi="Times New Roman" w:cs="Times New Roman"/>
          <w:sz w:val="24"/>
          <w:szCs w:val="24"/>
        </w:rPr>
        <w:t xml:space="preserve"> предпочитали возить приспособление в собранном виде – существовал строгий временной норматив на замену колеса, и никто не хотел рисковать работой, тратя</w:t>
      </w:r>
      <w:r w:rsidR="005D7212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драгоценные секунды на сборку домкрата.</w:t>
      </w:r>
    </w:p>
    <w:p w:rsidR="003750B9" w:rsidRPr="003750B9" w:rsidRDefault="005D7212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Несмотря на то, что изменения коснулись лишь экстерьера машины, они потребовали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серьёзной работы по изменению кузовной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оснастки. Специалистам Завода им. Лихачёва потребовалось на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около тринадцати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Первые ЗиЛ-111Г были выпущены в декабре 1962 года. Впоследствии на заводских стапелях успели собрать 26 экземпляров ЗиЛ-111Г.</w:t>
      </w:r>
    </w:p>
    <w:p w:rsidR="003750B9" w:rsidRDefault="005D7212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Подводя итог, следует отметить, что ЗиЛ-111Г нельзя считать срисованным с какого-то конкретного зарубежного прототипа. При желании в элементах его дизайна можно найти некоторое сходство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 xml:space="preserve">с той или иной американской машиной, но примерно в той же степени </w:t>
      </w:r>
      <w:r w:rsidR="003750B9" w:rsidRPr="003750B9">
        <w:rPr>
          <w:rFonts w:ascii="Times New Roman" w:hAnsi="Times New Roman" w:cs="Times New Roman"/>
          <w:sz w:val="24"/>
          <w:szCs w:val="24"/>
        </w:rPr>
        <w:lastRenderedPageBreak/>
        <w:t xml:space="preserve">каждая из них чем-то напоминает </w:t>
      </w:r>
      <w:proofErr w:type="gramStart"/>
      <w:r w:rsidR="003750B9" w:rsidRPr="003750B9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3750B9" w:rsidRPr="003750B9">
        <w:rPr>
          <w:rFonts w:ascii="Times New Roman" w:hAnsi="Times New Roman" w:cs="Times New Roman"/>
          <w:sz w:val="24"/>
          <w:szCs w:val="24"/>
        </w:rPr>
        <w:t>. Речь идёт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о следовании моде тех лет, о творчестве в заданных стилистических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рамках.</w:t>
      </w:r>
    </w:p>
    <w:p w:rsidR="003750B9" w:rsidRPr="005F0717" w:rsidRDefault="003750B9" w:rsidP="003750B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717">
        <w:rPr>
          <w:rFonts w:ascii="Times New Roman" w:hAnsi="Times New Roman" w:cs="Times New Roman"/>
          <w:b/>
          <w:i/>
          <w:sz w:val="24"/>
          <w:szCs w:val="24"/>
        </w:rPr>
        <w:t>ЗиЛ</w:t>
      </w:r>
      <w:proofErr w:type="spellEnd"/>
      <w:r w:rsidRPr="005F0717">
        <w:rPr>
          <w:rFonts w:ascii="Times New Roman" w:hAnsi="Times New Roman" w:cs="Times New Roman"/>
          <w:b/>
          <w:i/>
          <w:sz w:val="24"/>
          <w:szCs w:val="24"/>
        </w:rPr>
        <w:t>- 111Д (кабриолет)</w:t>
      </w:r>
    </w:p>
    <w:p w:rsidR="003750B9" w:rsidRPr="003750B9" w:rsidRDefault="005D7212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Кабриолеты на базе ЗиЛ-111Г получили индекс «111Д».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В задней части тента имелось целлулоидное окно, которое с трёх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сторон крепилось к тенту на застёжках-молниях. Его можно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отстегнуть и опустить вниз. Механизм складывания тента имел оригинальный электрогидравлический привод, отличавшийся от системы, используемой на ЗиЛ-111В. Процесс подъёма и опускания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тента занимал 7,5 секунд – великолепный результат даже по сегодняшним меркам. В сложенном состоянии тент укладывался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в гнездо позади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пассажирского сиденья и закрывался чехлом,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который фиксировался с помощью защёлок-кнопок.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От всех прочих модификаций «111-го» семейства ЗиЛ-111Д отличался усиленными тормозами.</w:t>
      </w:r>
    </w:p>
    <w:p w:rsidR="003750B9" w:rsidRPr="003750B9" w:rsidRDefault="005F0717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Первый образец, построенный в марте 1963 года, имел чёрный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кузов и серый тент. За четыре года было построено 12 кабриолетов.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Четыре из них, серого цвета, предназначались для проведения парадов. Эти автомобили имели специальную ручку в салоне и комплект радиотехнического оборудования. Остальные восемь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B9" w:rsidRPr="003750B9">
        <w:rPr>
          <w:rFonts w:ascii="Times New Roman" w:hAnsi="Times New Roman" w:cs="Times New Roman"/>
          <w:sz w:val="24"/>
          <w:szCs w:val="24"/>
        </w:rPr>
        <w:t>чёрными и использовались для торжественных выездов.</w:t>
      </w:r>
    </w:p>
    <w:p w:rsidR="003750B9" w:rsidRDefault="003750B9" w:rsidP="00375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0B9">
        <w:rPr>
          <w:rFonts w:ascii="Times New Roman" w:hAnsi="Times New Roman" w:cs="Times New Roman"/>
          <w:sz w:val="24"/>
          <w:szCs w:val="24"/>
        </w:rPr>
        <w:t>В 1967 году производство ЗиЛ-111Г и ЗиЛ-111Д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было прекращено.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В общей сложности с 1958 по 1967 годы было выпущено 112</w:t>
      </w:r>
      <w:r w:rsidR="005F0717">
        <w:rPr>
          <w:rFonts w:ascii="Times New Roman" w:hAnsi="Times New Roman" w:cs="Times New Roman"/>
          <w:sz w:val="24"/>
          <w:szCs w:val="24"/>
        </w:rPr>
        <w:t xml:space="preserve"> </w:t>
      </w:r>
      <w:r w:rsidRPr="003750B9">
        <w:rPr>
          <w:rFonts w:ascii="Times New Roman" w:hAnsi="Times New Roman" w:cs="Times New Roman"/>
          <w:sz w:val="24"/>
          <w:szCs w:val="24"/>
        </w:rPr>
        <w:t>автомобилей в</w:t>
      </w:r>
      <w:r w:rsidR="005F0717">
        <w:rPr>
          <w:rFonts w:ascii="Times New Roman" w:hAnsi="Times New Roman" w:cs="Times New Roman"/>
          <w:sz w:val="24"/>
          <w:szCs w:val="24"/>
        </w:rPr>
        <w:t>сех модификаций</w:t>
      </w:r>
      <w:r w:rsidRPr="003750B9">
        <w:rPr>
          <w:rFonts w:ascii="Times New Roman" w:hAnsi="Times New Roman" w:cs="Times New Roman"/>
          <w:sz w:val="24"/>
          <w:szCs w:val="24"/>
        </w:rPr>
        <w:t xml:space="preserve"> семейства ЗиЛ-111.</w:t>
      </w:r>
      <w:r w:rsidR="009F2313">
        <w:rPr>
          <w:rFonts w:ascii="Times New Roman" w:hAnsi="Times New Roman" w:cs="Times New Roman"/>
          <w:sz w:val="24"/>
          <w:szCs w:val="24"/>
        </w:rPr>
        <w:t>»</w:t>
      </w:r>
    </w:p>
    <w:p w:rsidR="003750B9" w:rsidRPr="00ED73C5" w:rsidRDefault="00F45FA3" w:rsidP="001C2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9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50B9" w:rsidRPr="00ED73C5" w:rsidSect="00B046A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11"/>
    <w:rsid w:val="000E5ABB"/>
    <w:rsid w:val="00161D20"/>
    <w:rsid w:val="001A1FA2"/>
    <w:rsid w:val="001C291D"/>
    <w:rsid w:val="00213E11"/>
    <w:rsid w:val="002A20E3"/>
    <w:rsid w:val="003750B9"/>
    <w:rsid w:val="0052150E"/>
    <w:rsid w:val="00522A46"/>
    <w:rsid w:val="005D7212"/>
    <w:rsid w:val="005F0717"/>
    <w:rsid w:val="006F4A67"/>
    <w:rsid w:val="009440FD"/>
    <w:rsid w:val="00991D01"/>
    <w:rsid w:val="009C2DAD"/>
    <w:rsid w:val="009C7801"/>
    <w:rsid w:val="009F2313"/>
    <w:rsid w:val="00B046AD"/>
    <w:rsid w:val="00B20D7B"/>
    <w:rsid w:val="00B33A48"/>
    <w:rsid w:val="00C408C3"/>
    <w:rsid w:val="00ED73C5"/>
    <w:rsid w:val="00F45FA3"/>
    <w:rsid w:val="00F73BBB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1593-9069-43EF-AD2A-BEA0FFF1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2020-09-22T16:36:00Z</dcterms:created>
  <dcterms:modified xsi:type="dcterms:W3CDTF">2020-09-23T06:45:00Z</dcterms:modified>
</cp:coreProperties>
</file>