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08" w:rsidRDefault="00C665B3" w:rsidP="0053091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B3">
        <w:rPr>
          <w:rFonts w:ascii="Times New Roman" w:hAnsi="Times New Roman" w:cs="Times New Roman"/>
          <w:b/>
          <w:color w:val="C00000"/>
          <w:sz w:val="32"/>
          <w:szCs w:val="32"/>
        </w:rPr>
        <w:t>03-104</w:t>
      </w:r>
      <w:r w:rsidRPr="00C665B3">
        <w:rPr>
          <w:rFonts w:ascii="Times New Roman" w:hAnsi="Times New Roman" w:cs="Times New Roman"/>
          <w:b/>
          <w:color w:val="C00000"/>
        </w:rPr>
        <w:t xml:space="preserve"> </w:t>
      </w:r>
      <w:r w:rsidR="00CF6A60">
        <w:rPr>
          <w:rFonts w:ascii="Times New Roman" w:hAnsi="Times New Roman" w:cs="Times New Roman"/>
          <w:b/>
          <w:sz w:val="28"/>
          <w:szCs w:val="28"/>
        </w:rPr>
        <w:t>Москвич-411 4х4 5-</w:t>
      </w:r>
      <w:r>
        <w:rPr>
          <w:rFonts w:ascii="Times New Roman" w:hAnsi="Times New Roman" w:cs="Times New Roman"/>
          <w:b/>
          <w:sz w:val="28"/>
          <w:szCs w:val="28"/>
        </w:rPr>
        <w:t>дверный</w:t>
      </w:r>
      <w:r w:rsidRPr="00C665B3">
        <w:rPr>
          <w:rFonts w:ascii="Times New Roman" w:hAnsi="Times New Roman" w:cs="Times New Roman"/>
          <w:b/>
          <w:sz w:val="28"/>
          <w:szCs w:val="28"/>
        </w:rPr>
        <w:t xml:space="preserve"> грузопассажирский малолитражный униве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665B3">
        <w:rPr>
          <w:rFonts w:ascii="Times New Roman" w:hAnsi="Times New Roman" w:cs="Times New Roman"/>
          <w:b/>
          <w:sz w:val="28"/>
          <w:szCs w:val="28"/>
        </w:rPr>
        <w:t>сал,</w:t>
      </w:r>
      <w:r w:rsidR="00335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281">
        <w:rPr>
          <w:rFonts w:ascii="Times New Roman" w:hAnsi="Times New Roman" w:cs="Times New Roman"/>
          <w:b/>
          <w:sz w:val="28"/>
          <w:szCs w:val="28"/>
        </w:rPr>
        <w:t>мест 4+100 кг или 2+250 кг</w:t>
      </w:r>
      <w:r w:rsidR="00335A20" w:rsidRPr="00335A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5A20" w:rsidRPr="00BD0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снаряженный вес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281">
        <w:rPr>
          <w:rFonts w:ascii="Times New Roman" w:hAnsi="Times New Roman" w:cs="Times New Roman"/>
          <w:b/>
          <w:sz w:val="28"/>
          <w:szCs w:val="28"/>
        </w:rPr>
        <w:t xml:space="preserve">1.18 </w:t>
      </w:r>
      <w:proofErr w:type="spellStart"/>
      <w:r w:rsidR="0014128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41281">
        <w:rPr>
          <w:rFonts w:ascii="Times New Roman" w:hAnsi="Times New Roman" w:cs="Times New Roman"/>
          <w:b/>
          <w:sz w:val="28"/>
          <w:szCs w:val="28"/>
        </w:rPr>
        <w:t>,</w:t>
      </w:r>
      <w:r w:rsidR="00335A20">
        <w:rPr>
          <w:rFonts w:ascii="Times New Roman" w:hAnsi="Times New Roman" w:cs="Times New Roman"/>
          <w:b/>
          <w:sz w:val="28"/>
          <w:szCs w:val="28"/>
        </w:rPr>
        <w:t xml:space="preserve"> полный вес 1,58 </w:t>
      </w:r>
      <w:proofErr w:type="spellStart"/>
      <w:r w:rsidR="00335A2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41281">
        <w:rPr>
          <w:rFonts w:ascii="Times New Roman" w:hAnsi="Times New Roman" w:cs="Times New Roman"/>
          <w:b/>
          <w:sz w:val="28"/>
          <w:szCs w:val="28"/>
        </w:rPr>
        <w:t>,</w:t>
      </w:r>
      <w:r w:rsidRPr="00C665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М-407 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100</w:t>
      </w:r>
      <w:r w:rsidRPr="00C665B3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CC1E92">
        <w:rPr>
          <w:rFonts w:ascii="Times New Roman" w:hAnsi="Times New Roman" w:cs="Times New Roman"/>
          <w:b/>
          <w:sz w:val="28"/>
          <w:szCs w:val="28"/>
        </w:rPr>
        <w:t>1515 экз.</w:t>
      </w:r>
      <w:r w:rsidR="005309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5A20" w:rsidRPr="00C665B3">
        <w:rPr>
          <w:rFonts w:ascii="Times New Roman" w:hAnsi="Times New Roman" w:cs="Times New Roman"/>
          <w:b/>
          <w:sz w:val="28"/>
          <w:szCs w:val="28"/>
        </w:rPr>
        <w:t>МЗМА,</w:t>
      </w:r>
      <w:r w:rsidR="00335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F97" w:rsidRPr="00AC6F97">
        <w:rPr>
          <w:rFonts w:ascii="Times New Roman" w:hAnsi="Times New Roman" w:cs="Times New Roman"/>
          <w:b/>
          <w:sz w:val="28"/>
          <w:szCs w:val="28"/>
        </w:rPr>
        <w:t xml:space="preserve">г. Москва </w:t>
      </w:r>
      <w:r w:rsidR="00AC6F97">
        <w:rPr>
          <w:rFonts w:ascii="Times New Roman" w:hAnsi="Times New Roman" w:cs="Times New Roman"/>
          <w:b/>
          <w:sz w:val="28"/>
          <w:szCs w:val="28"/>
        </w:rPr>
        <w:t>1958-61</w:t>
      </w:r>
      <w:r w:rsidRPr="00C665B3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Pr="00C665B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665B3">
        <w:rPr>
          <w:rFonts w:ascii="Times New Roman" w:hAnsi="Times New Roman" w:cs="Times New Roman"/>
          <w:b/>
          <w:sz w:val="28"/>
          <w:szCs w:val="28"/>
        </w:rPr>
        <w:t>.</w:t>
      </w:r>
    </w:p>
    <w:p w:rsidR="00530919" w:rsidRDefault="00530919" w:rsidP="00530919">
      <w:pPr>
        <w:spacing w:after="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C665B3" w:rsidRDefault="00C665B3">
      <w:pPr>
        <w:rPr>
          <w:rFonts w:ascii="Times New Roman" w:hAnsi="Times New Roman" w:cs="Times New Roman"/>
          <w:b/>
        </w:rPr>
      </w:pPr>
      <w:r w:rsidRPr="00C665B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467FED" wp14:editId="00A69A91">
            <wp:simplePos x="0" y="0"/>
            <wp:positionH relativeFrom="column">
              <wp:posOffset>666115</wp:posOffset>
            </wp:positionH>
            <wp:positionV relativeFrom="paragraph">
              <wp:posOffset>81280</wp:posOffset>
            </wp:positionV>
            <wp:extent cx="4956175" cy="3038475"/>
            <wp:effectExtent l="0" t="0" r="0" b="9525"/>
            <wp:wrapSquare wrapText="bothSides"/>
            <wp:docPr id="2" name="Рисунок 2" descr="C:\Users\Владимир\Desktop\Москвичи\Москвич-411\03-104\350px-Москвич-411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Москвичи\Москвич-411\03-104\350px-Москвич-411_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5B3" w:rsidRDefault="00C665B3">
      <w:pPr>
        <w:rPr>
          <w:rFonts w:ascii="Times New Roman" w:hAnsi="Times New Roman" w:cs="Times New Roman"/>
          <w:b/>
        </w:rPr>
      </w:pPr>
    </w:p>
    <w:p w:rsidR="00C665B3" w:rsidRDefault="00C665B3">
      <w:pPr>
        <w:rPr>
          <w:rFonts w:ascii="Times New Roman" w:hAnsi="Times New Roman" w:cs="Times New Roman"/>
          <w:b/>
        </w:rPr>
      </w:pPr>
    </w:p>
    <w:p w:rsidR="00C665B3" w:rsidRDefault="00C665B3">
      <w:pPr>
        <w:rPr>
          <w:rFonts w:ascii="Times New Roman" w:hAnsi="Times New Roman" w:cs="Times New Roman"/>
          <w:b/>
        </w:rPr>
      </w:pPr>
    </w:p>
    <w:p w:rsidR="00C665B3" w:rsidRDefault="00C665B3">
      <w:pPr>
        <w:rPr>
          <w:rFonts w:ascii="Times New Roman" w:hAnsi="Times New Roman" w:cs="Times New Roman"/>
          <w:b/>
        </w:rPr>
      </w:pPr>
    </w:p>
    <w:p w:rsidR="00C665B3" w:rsidRDefault="00C665B3">
      <w:pPr>
        <w:rPr>
          <w:rFonts w:ascii="Times New Roman" w:hAnsi="Times New Roman" w:cs="Times New Roman"/>
          <w:b/>
        </w:rPr>
      </w:pPr>
    </w:p>
    <w:p w:rsidR="00C665B3" w:rsidRDefault="00C665B3">
      <w:pPr>
        <w:rPr>
          <w:rFonts w:ascii="Times New Roman" w:hAnsi="Times New Roman" w:cs="Times New Roman"/>
          <w:b/>
        </w:rPr>
      </w:pPr>
    </w:p>
    <w:p w:rsidR="00C665B3" w:rsidRDefault="00C665B3">
      <w:pPr>
        <w:rPr>
          <w:rFonts w:ascii="Times New Roman" w:hAnsi="Times New Roman" w:cs="Times New Roman"/>
          <w:b/>
        </w:rPr>
      </w:pPr>
    </w:p>
    <w:p w:rsidR="00C665B3" w:rsidRDefault="00C665B3">
      <w:pPr>
        <w:rPr>
          <w:rFonts w:ascii="Times New Roman" w:hAnsi="Times New Roman" w:cs="Times New Roman"/>
          <w:b/>
        </w:rPr>
      </w:pPr>
    </w:p>
    <w:p w:rsidR="00C665B3" w:rsidRDefault="00C665B3">
      <w:pPr>
        <w:rPr>
          <w:rFonts w:ascii="Times New Roman" w:hAnsi="Times New Roman" w:cs="Times New Roman"/>
          <w:b/>
        </w:rPr>
      </w:pPr>
    </w:p>
    <w:p w:rsidR="00C665B3" w:rsidRDefault="00C665B3">
      <w:pPr>
        <w:rPr>
          <w:rFonts w:ascii="Times New Roman" w:hAnsi="Times New Roman" w:cs="Times New Roman"/>
          <w:b/>
        </w:rPr>
      </w:pPr>
    </w:p>
    <w:p w:rsidR="00C665B3" w:rsidRDefault="00C665B3">
      <w:pPr>
        <w:rPr>
          <w:rFonts w:ascii="Times New Roman" w:hAnsi="Times New Roman" w:cs="Times New Roman"/>
          <w:b/>
        </w:rPr>
      </w:pPr>
    </w:p>
    <w:p w:rsidR="00C665B3" w:rsidRDefault="00C665B3" w:rsidP="00C66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B3">
        <w:rPr>
          <w:rFonts w:ascii="Times New Roman" w:hAnsi="Times New Roman" w:cs="Times New Roman"/>
          <w:b/>
          <w:sz w:val="28"/>
          <w:szCs w:val="28"/>
        </w:rPr>
        <w:t>И</w:t>
      </w:r>
      <w:r w:rsidR="00CF6A60">
        <w:rPr>
          <w:rFonts w:ascii="Times New Roman" w:hAnsi="Times New Roman" w:cs="Times New Roman"/>
          <w:b/>
          <w:sz w:val="28"/>
          <w:szCs w:val="28"/>
        </w:rPr>
        <w:t>з истории создания</w:t>
      </w:r>
    </w:p>
    <w:p w:rsidR="00CC1E92" w:rsidRDefault="004D2530" w:rsidP="00CC1E92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Полноп</w:t>
      </w:r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риводный</w:t>
      </w:r>
      <w:proofErr w:type="spellEnd"/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универсал Москвич-411</w:t>
      </w:r>
      <w:r w:rsidR="00373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выпускался 1959-</w:t>
      </w:r>
      <w:bookmarkStart w:id="0" w:name="_GoBack"/>
      <w:bookmarkEnd w:id="0"/>
      <w:r w:rsidR="00373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</w:t>
      </w:r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годах</w:t>
      </w:r>
      <w:proofErr w:type="gramEnd"/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«Московском заводе малолитражных автомобилей» (МЗМА). Всего было изготовлен</w:t>
      </w:r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1515 экземпляров Москвич-411</w:t>
      </w:r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Причина появления этой модели заключается в том, что Научно-технический совет Министерства автомобильной промышленности рекомендовал МЗМА разработать на базе автомобиля повыш</w:t>
      </w:r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енной проходимости Москвич-410</w:t>
      </w:r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модификации с различным типом кузова. Это подтверждено протоколом заседания Научно-технического совета Министерства автомобильной промышленности. </w:t>
      </w:r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Универсал Москвич-411</w:t>
      </w:r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 новый более мощный дв</w:t>
      </w:r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игатель и 4-ступенчатую КПП от Москвича-407</w:t>
      </w:r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Передаточное число редуктора главной передачи заднего моста было уменьшено (но при этом силовой диапазон трансмиссии вырос с 8,25 до 8,9), что увеличило максимальную скорость на 10 км/ч. Модель была сразу оценена сельскими потребителями. Она обладала лучшими ходовыми качествами и позволяла </w:t>
      </w:r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перевозить громоздкие грузы. У Москвича-411</w:t>
      </w:r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сохранялись и мно</w:t>
      </w:r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гие недостатки: управляемость </w:t>
      </w:r>
      <w:proofErr w:type="gramStart"/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141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прежнему</w:t>
      </w:r>
      <w:proofErr w:type="gramEnd"/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очень плохой, на высоких скоростях машина была неустойчивой.</w:t>
      </w:r>
    </w:p>
    <w:p w:rsidR="00CC1E92" w:rsidRDefault="004D2530" w:rsidP="00CC1E92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Кузов </w:t>
      </w:r>
      <w:proofErr w:type="spellStart"/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полноприводного</w:t>
      </w:r>
      <w:proofErr w:type="spellEnd"/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Москвича-411</w:t>
      </w:r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оригинальный.</w:t>
      </w:r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кузова обычного универсала Москвич-423Н</w:t>
      </w:r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отличался </w:t>
      </w:r>
      <w:proofErr w:type="spellStart"/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подмоторной</w:t>
      </w:r>
      <w:proofErr w:type="spellEnd"/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рамой, поперечинами и туннелем пола — существенными с точки зрения конструкции и производства деталями. </w:t>
      </w:r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Отличия кузовов </w:t>
      </w:r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Москвича-411</w:t>
      </w:r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Москвича-423Н</w:t>
      </w:r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анало</w:t>
      </w:r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гичны отличиям кузовов седанов Москвич-410Н и Москвич-407</w:t>
      </w:r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</w:t>
      </w:r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приводный</w:t>
      </w:r>
      <w:proofErr w:type="spellEnd"/>
      <w:r w:rsid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автомобиль с кузовом универсал</w:t>
      </w:r>
      <w:r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многом опережал своё время: мода на комфортабельные легковые автомобили со всеми ведущими колёсами и универсальными кузовами пришла на 20 лет позднее.</w:t>
      </w:r>
      <w:r w:rsidR="00CC1E92" w:rsidRPr="00CC1E92">
        <w:rPr>
          <w:rFonts w:ascii="Times New Roman" w:hAnsi="Times New Roman" w:cs="Times New Roman"/>
          <w:sz w:val="24"/>
          <w:szCs w:val="24"/>
        </w:rPr>
        <w:t xml:space="preserve"> </w:t>
      </w:r>
      <w:r w:rsidR="00CC1E92"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оказалось, именно </w:t>
      </w:r>
      <w:proofErr w:type="spellStart"/>
      <w:r w:rsidR="00CC1E92"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полноприводной</w:t>
      </w:r>
      <w:proofErr w:type="spellEnd"/>
      <w:r w:rsidR="00CC1E92"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универсал соответствует требованиям, предъявляемым к малолитражному многоцелевому автомобилю для села. Выпуск </w:t>
      </w:r>
      <w:proofErr w:type="spellStart"/>
      <w:r w:rsidR="00CC1E92"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полноприводных</w:t>
      </w:r>
      <w:proofErr w:type="spellEnd"/>
      <w:r w:rsidR="00CC1E92"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автомобилей на МЗМА был свёрнут в начале 60-х </w:t>
      </w:r>
      <w:proofErr w:type="gramStart"/>
      <w:r w:rsidR="00CC1E92"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недостатком у завода производственных мощностей в связи с ростом</w:t>
      </w:r>
      <w:proofErr w:type="gramEnd"/>
      <w:r w:rsidR="00CC1E92" w:rsidRPr="00CC1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экспортной программы «Москвич-407».</w:t>
      </w:r>
    </w:p>
    <w:p w:rsidR="00530919" w:rsidRDefault="00530919" w:rsidP="00CC1E92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0919" w:rsidRDefault="00530919" w:rsidP="00530919">
      <w:pPr>
        <w:spacing w:after="0" w:line="257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Москвич-411 4х4</w:t>
      </w: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3256"/>
        <w:gridCol w:w="6043"/>
      </w:tblGrid>
      <w:tr w:rsidR="00617762" w:rsidRPr="00617762" w:rsidTr="00141281">
        <w:trPr>
          <w:trHeight w:val="273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кузов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несущий, универсал</w:t>
            </w:r>
          </w:p>
        </w:tc>
      </w:tr>
      <w:tr w:rsidR="00617762" w:rsidRPr="00617762" w:rsidTr="00617762">
        <w:trPr>
          <w:trHeight w:val="278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дверей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617762" w:rsidRPr="00617762" w:rsidTr="00141281">
        <w:trPr>
          <w:trHeight w:val="267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мест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4+100 кг или 2+250 кг</w:t>
            </w:r>
          </w:p>
        </w:tc>
      </w:tr>
      <w:tr w:rsidR="00617762" w:rsidRPr="00617762" w:rsidTr="00141281">
        <w:trPr>
          <w:trHeight w:val="286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4055 мм</w:t>
            </w:r>
          </w:p>
        </w:tc>
      </w:tr>
      <w:tr w:rsidR="00617762" w:rsidRPr="00617762" w:rsidTr="00617762">
        <w:trPr>
          <w:trHeight w:val="279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ширина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1540 мм</w:t>
            </w:r>
          </w:p>
        </w:tc>
      </w:tr>
      <w:tr w:rsidR="00617762" w:rsidRPr="00617762" w:rsidTr="00617762">
        <w:trPr>
          <w:trHeight w:val="251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высота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1670 мм</w:t>
            </w:r>
          </w:p>
        </w:tc>
      </w:tr>
      <w:tr w:rsidR="00617762" w:rsidRPr="00617762" w:rsidTr="00617762">
        <w:trPr>
          <w:trHeight w:val="234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колесная база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2377 мм</w:t>
            </w:r>
          </w:p>
        </w:tc>
      </w:tr>
      <w:tr w:rsidR="00617762" w:rsidRPr="00617762" w:rsidTr="00617762">
        <w:trPr>
          <w:trHeight w:val="234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колея передняя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1220 мм</w:t>
            </w:r>
          </w:p>
        </w:tc>
      </w:tr>
      <w:tr w:rsidR="00617762" w:rsidRPr="00617762" w:rsidTr="00617762">
        <w:trPr>
          <w:trHeight w:val="234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колея задняя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1220 мм</w:t>
            </w:r>
          </w:p>
        </w:tc>
      </w:tr>
      <w:tr w:rsidR="00617762" w:rsidRPr="00617762" w:rsidTr="00141281">
        <w:trPr>
          <w:trHeight w:val="272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дорожный просвет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220 мм</w:t>
            </w:r>
          </w:p>
        </w:tc>
      </w:tr>
      <w:tr w:rsidR="00617762" w:rsidRPr="00617762" w:rsidTr="00141281">
        <w:trPr>
          <w:trHeight w:val="275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расположение двигателя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спереди продольно</w:t>
            </w:r>
          </w:p>
        </w:tc>
      </w:tr>
      <w:tr w:rsidR="00617762" w:rsidRPr="00617762" w:rsidTr="00617762">
        <w:trPr>
          <w:trHeight w:val="468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двигателя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4-цилиндровый, бензиновый, карбюраторный, четырехтактный</w:t>
            </w:r>
          </w:p>
        </w:tc>
      </w:tr>
      <w:tr w:rsidR="00617762" w:rsidRPr="00617762" w:rsidTr="00141281">
        <w:trPr>
          <w:trHeight w:val="274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двигателя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1360 см3</w:t>
            </w:r>
          </w:p>
        </w:tc>
      </w:tr>
      <w:tr w:rsidR="00617762" w:rsidRPr="00617762" w:rsidTr="00141281">
        <w:trPr>
          <w:trHeight w:val="263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Мощность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45 </w:t>
            </w:r>
            <w:proofErr w:type="spellStart"/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л.с</w:t>
            </w:r>
            <w:proofErr w:type="spellEnd"/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при </w:t>
            </w:r>
            <w:r w:rsidR="00141281"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4500</w:t>
            </w:r>
            <w:r w:rsid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proofErr w:type="gramEnd"/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/мин</w:t>
            </w:r>
          </w:p>
        </w:tc>
      </w:tr>
      <w:tr w:rsidR="00617762" w:rsidRPr="00617762" w:rsidTr="00141281">
        <w:trPr>
          <w:trHeight w:val="268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Крутящий момент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86,3 Н*м при</w:t>
            </w:r>
            <w:r w:rsid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41281"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2400</w:t>
            </w: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proofErr w:type="gramEnd"/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/мин</w:t>
            </w:r>
          </w:p>
        </w:tc>
      </w:tr>
      <w:tr w:rsidR="00617762" w:rsidRPr="00617762" w:rsidTr="00141281">
        <w:trPr>
          <w:trHeight w:val="254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Клапанов на цилиндр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2 </w:t>
            </w:r>
          </w:p>
        </w:tc>
      </w:tr>
      <w:tr w:rsidR="00617762" w:rsidRPr="00617762" w:rsidTr="00141281">
        <w:trPr>
          <w:trHeight w:val="243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КП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четырехступенчатая механическая</w:t>
            </w:r>
          </w:p>
        </w:tc>
      </w:tr>
      <w:tr w:rsidR="00617762" w:rsidRPr="00617762" w:rsidTr="00141281">
        <w:trPr>
          <w:trHeight w:val="240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 топлива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 л/100 км</w:t>
            </w:r>
          </w:p>
        </w:tc>
      </w:tr>
      <w:tr w:rsidR="00617762" w:rsidRPr="00617762" w:rsidTr="00141281">
        <w:trPr>
          <w:trHeight w:val="229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скорость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 км/час</w:t>
            </w:r>
          </w:p>
        </w:tc>
      </w:tr>
      <w:tr w:rsidR="00617762" w:rsidRPr="00617762" w:rsidTr="00141281">
        <w:trPr>
          <w:trHeight w:val="234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годы производства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1958-1961</w:t>
            </w:r>
          </w:p>
        </w:tc>
      </w:tr>
      <w:tr w:rsidR="00617762" w:rsidRPr="00617762" w:rsidTr="00141281">
        <w:trPr>
          <w:trHeight w:val="237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привода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полный</w:t>
            </w:r>
          </w:p>
        </w:tc>
      </w:tr>
      <w:tr w:rsidR="00617762" w:rsidRPr="00617762" w:rsidTr="00141281">
        <w:trPr>
          <w:trHeight w:val="236"/>
        </w:trPr>
        <w:tc>
          <w:tcPr>
            <w:tcW w:w="3256" w:type="dxa"/>
            <w:hideMark/>
          </w:tcPr>
          <w:p w:rsidR="00617762" w:rsidRPr="00141281" w:rsidRDefault="00617762" w:rsidP="0061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снаряженная масса</w:t>
            </w:r>
          </w:p>
        </w:tc>
        <w:tc>
          <w:tcPr>
            <w:tcW w:w="6043" w:type="dxa"/>
            <w:hideMark/>
          </w:tcPr>
          <w:p w:rsidR="00617762" w:rsidRPr="00141281" w:rsidRDefault="00617762" w:rsidP="001412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1180 кг</w:t>
            </w:r>
          </w:p>
        </w:tc>
      </w:tr>
    </w:tbl>
    <w:p w:rsidR="00617762" w:rsidRPr="00CC1E92" w:rsidRDefault="00617762" w:rsidP="00CC1E92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1E92" w:rsidRPr="00CC1E92" w:rsidRDefault="00CC1E92" w:rsidP="00CC1E92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65B3" w:rsidRPr="00C665B3" w:rsidRDefault="00C665B3" w:rsidP="00C665B3">
      <w:pPr>
        <w:rPr>
          <w:rFonts w:ascii="Times New Roman" w:hAnsi="Times New Roman" w:cs="Times New Roman"/>
          <w:b/>
          <w:sz w:val="28"/>
          <w:szCs w:val="28"/>
        </w:rPr>
      </w:pPr>
    </w:p>
    <w:sectPr w:rsidR="00C665B3" w:rsidRPr="00C665B3" w:rsidSect="0053091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66"/>
    <w:rsid w:val="00141281"/>
    <w:rsid w:val="002F320B"/>
    <w:rsid w:val="00335A20"/>
    <w:rsid w:val="00373A38"/>
    <w:rsid w:val="004D2530"/>
    <w:rsid w:val="00530919"/>
    <w:rsid w:val="00617762"/>
    <w:rsid w:val="00851C66"/>
    <w:rsid w:val="00A0017C"/>
    <w:rsid w:val="00AC6F97"/>
    <w:rsid w:val="00C06108"/>
    <w:rsid w:val="00C152CB"/>
    <w:rsid w:val="00C665B3"/>
    <w:rsid w:val="00CC1E92"/>
    <w:rsid w:val="00C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2019-02-06T13:38:00Z</dcterms:created>
  <dcterms:modified xsi:type="dcterms:W3CDTF">2020-09-18T09:09:00Z</dcterms:modified>
</cp:coreProperties>
</file>